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0D" w:rsidRDefault="00FA050D" w:rsidP="00FA05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50D">
        <w:rPr>
          <w:rFonts w:ascii="Times New Roman" w:hAnsi="Times New Roman" w:cs="Times New Roman"/>
          <w:b/>
          <w:sz w:val="28"/>
          <w:szCs w:val="28"/>
        </w:rPr>
        <w:t>Руководство по соблюдению обязательных требований</w:t>
      </w:r>
    </w:p>
    <w:p w:rsidR="00FA050D" w:rsidRDefault="00FA050D" w:rsidP="00FA05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14 </w:t>
      </w:r>
      <w:r w:rsidRPr="00FA050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A050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050D">
        <w:rPr>
          <w:rFonts w:ascii="Times New Roman" w:hAnsi="Times New Roman" w:cs="Times New Roman"/>
          <w:sz w:val="28"/>
          <w:szCs w:val="28"/>
        </w:rPr>
        <w:t xml:space="preserve">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A050D">
        <w:rPr>
          <w:rFonts w:ascii="Times New Roman" w:hAnsi="Times New Roman" w:cs="Times New Roman"/>
          <w:sz w:val="28"/>
          <w:szCs w:val="28"/>
        </w:rPr>
        <w:t xml:space="preserve"> 247-ФЗ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050D">
        <w:rPr>
          <w:rFonts w:ascii="Times New Roman" w:hAnsi="Times New Roman" w:cs="Times New Roman"/>
          <w:sz w:val="28"/>
          <w:szCs w:val="28"/>
        </w:rPr>
        <w:t>Об обязательных тре</w:t>
      </w:r>
      <w:r>
        <w:rPr>
          <w:rFonts w:ascii="Times New Roman" w:hAnsi="Times New Roman" w:cs="Times New Roman"/>
          <w:sz w:val="28"/>
          <w:szCs w:val="28"/>
        </w:rPr>
        <w:t>бованиях в Российской Федерации» 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уководства по соблюдению обязательных требований утверждаются руководителем федерального органа исполнительной власти, осуществляющего полномочия по государственному контролю (надзору).</w:t>
      </w:r>
    </w:p>
    <w:p w:rsidR="001F4CFD" w:rsidRPr="00FA050D" w:rsidRDefault="001F4CFD" w:rsidP="00FA05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F4CFD" w:rsidRPr="00FA0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15"/>
    <w:rsid w:val="001F4CFD"/>
    <w:rsid w:val="00E34E15"/>
    <w:rsid w:val="00FA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2022-03-30T09:15:00Z</dcterms:created>
  <dcterms:modified xsi:type="dcterms:W3CDTF">2022-03-30T09:23:00Z</dcterms:modified>
</cp:coreProperties>
</file>