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13" w:rsidRDefault="007E4613" w:rsidP="007E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613">
        <w:rPr>
          <w:rFonts w:ascii="Times New Roman" w:hAnsi="Times New Roman" w:cs="Times New Roman"/>
          <w:b/>
          <w:sz w:val="28"/>
          <w:szCs w:val="28"/>
        </w:rPr>
        <w:t>Информация о способах и процедуре самообследования</w:t>
      </w:r>
    </w:p>
    <w:p w:rsidR="007E4613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621CA">
        <w:rPr>
          <w:rFonts w:ascii="Times New Roman" w:hAnsi="Times New Roman" w:cs="Times New Roman"/>
          <w:sz w:val="28"/>
          <w:szCs w:val="28"/>
        </w:rPr>
        <w:t xml:space="preserve">ри осуществлении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621C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621CA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территории Беловского муниципального округа не применяется.</w:t>
      </w:r>
    </w:p>
    <w:p w:rsidR="007E4613" w:rsidRPr="00E52CCA" w:rsidRDefault="007E4613" w:rsidP="007E4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BE4" w:rsidRPr="007E4613" w:rsidRDefault="00E66BE4" w:rsidP="007E461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6BE4" w:rsidRPr="007E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2D"/>
    <w:rsid w:val="003E432D"/>
    <w:rsid w:val="007E4613"/>
    <w:rsid w:val="00A621CA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2022-03-31T02:37:00Z</dcterms:created>
  <dcterms:modified xsi:type="dcterms:W3CDTF">2022-10-05T08:54:00Z</dcterms:modified>
</cp:coreProperties>
</file>