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5E" w:rsidRDefault="00222B5E" w:rsidP="00222B5E">
      <w:pPr>
        <w:suppressLineNumbers/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B5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1335" cy="850265"/>
            <wp:effectExtent l="0" t="0" r="0" b="698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Кемеровская область – Кузбасс                      </w:t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народных депутатов Беловского муниципального округа</w:t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(первый созыв, 38 - ая очередная сессия)</w:t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222B5E" w:rsidRDefault="00222B5E" w:rsidP="00222B5E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 26 октября  2023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№ </w:t>
      </w:r>
      <w:r w:rsidR="008F7185">
        <w:rPr>
          <w:rFonts w:ascii="Times New Roman" w:eastAsia="Times New Roman" w:hAnsi="Times New Roman" w:cs="Times New Roman"/>
          <w:sz w:val="28"/>
          <w:szCs w:val="28"/>
        </w:rPr>
        <w:t>363</w:t>
      </w: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2B5E" w:rsidRDefault="00222B5E" w:rsidP="00222B5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Белово</w:t>
      </w:r>
    </w:p>
    <w:p w:rsidR="00C21F72" w:rsidRDefault="00C21F72" w:rsidP="005A092C">
      <w:pPr>
        <w:suppressLineNumbers/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D2E32" w:rsidRDefault="003D2E32" w:rsidP="005A092C">
      <w:pPr>
        <w:suppressLineNumbers/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 </w:t>
      </w:r>
      <w:r w:rsidR="008716B0">
        <w:rPr>
          <w:rFonts w:ascii="Times New Roman" w:eastAsia="Times New Roman" w:hAnsi="Times New Roman"/>
          <w:b/>
          <w:sz w:val="28"/>
          <w:szCs w:val="28"/>
        </w:rPr>
        <w:t>утверждении Порядка проведения оценки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регулирующего воздействия проектов нормативных правовых актов </w:t>
      </w:r>
      <w:r w:rsidR="008716B0">
        <w:rPr>
          <w:rFonts w:ascii="Times New Roman" w:eastAsia="Times New Roman" w:hAnsi="Times New Roman"/>
          <w:b/>
          <w:sz w:val="28"/>
          <w:szCs w:val="28"/>
        </w:rPr>
        <w:t>и экспертизы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нормативных правовых актов Беловского муниципального округа, затрагивающих вопросы </w:t>
      </w:r>
      <w:r w:rsidR="008716B0">
        <w:rPr>
          <w:rFonts w:ascii="Times New Roman" w:eastAsia="Times New Roman" w:hAnsi="Times New Roman"/>
          <w:b/>
          <w:sz w:val="28"/>
          <w:szCs w:val="28"/>
        </w:rPr>
        <w:t xml:space="preserve">осуществления </w:t>
      </w:r>
      <w:r>
        <w:rPr>
          <w:rFonts w:ascii="Times New Roman" w:eastAsia="Times New Roman" w:hAnsi="Times New Roman"/>
          <w:b/>
          <w:sz w:val="28"/>
          <w:szCs w:val="28"/>
        </w:rPr>
        <w:t>предпринимательско</w:t>
      </w:r>
      <w:r w:rsidR="008716B0">
        <w:rPr>
          <w:rFonts w:ascii="Times New Roman" w:eastAsia="Times New Roman" w:hAnsi="Times New Roman"/>
          <w:b/>
          <w:sz w:val="28"/>
          <w:szCs w:val="28"/>
        </w:rPr>
        <w:t>й и инвестиционной деятельности</w:t>
      </w:r>
    </w:p>
    <w:p w:rsidR="003D2E32" w:rsidRPr="00A73966" w:rsidRDefault="003D2E32" w:rsidP="003D2E32">
      <w:pPr>
        <w:suppressLineNumbers/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D0D36" w:rsidRDefault="008716B0" w:rsidP="00900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3D2E32">
        <w:rPr>
          <w:rFonts w:ascii="Times New Roman" w:hAnsi="Times New Roman"/>
          <w:sz w:val="28"/>
          <w:szCs w:val="28"/>
        </w:rPr>
        <w:t>Федеральным законом от 06</w:t>
      </w:r>
      <w:r w:rsidR="00CB31DB">
        <w:rPr>
          <w:rFonts w:ascii="Times New Roman" w:hAnsi="Times New Roman"/>
          <w:sz w:val="28"/>
          <w:szCs w:val="28"/>
        </w:rPr>
        <w:t xml:space="preserve"> октября </w:t>
      </w:r>
      <w:r w:rsidR="003D2E32">
        <w:rPr>
          <w:rFonts w:ascii="Times New Roman" w:hAnsi="Times New Roman"/>
          <w:sz w:val="28"/>
          <w:szCs w:val="28"/>
        </w:rPr>
        <w:t>2003</w:t>
      </w:r>
      <w:r w:rsidR="00CB31DB">
        <w:rPr>
          <w:rFonts w:ascii="Times New Roman" w:hAnsi="Times New Roman"/>
          <w:sz w:val="28"/>
          <w:szCs w:val="28"/>
        </w:rPr>
        <w:t xml:space="preserve"> года </w:t>
      </w:r>
      <w:r w:rsidR="003D2E32" w:rsidRPr="00C64768">
        <w:rPr>
          <w:rFonts w:ascii="Times New Roman" w:hAnsi="Times New Roman"/>
          <w:sz w:val="28"/>
          <w:szCs w:val="28"/>
        </w:rPr>
        <w:t xml:space="preserve"> № </w:t>
      </w:r>
      <w:r w:rsidR="003D2E32">
        <w:rPr>
          <w:rFonts w:ascii="Times New Roman" w:hAnsi="Times New Roman"/>
          <w:sz w:val="28"/>
          <w:szCs w:val="28"/>
        </w:rPr>
        <w:t>131</w:t>
      </w:r>
      <w:r w:rsidR="003D2E32" w:rsidRPr="00C64768">
        <w:rPr>
          <w:rFonts w:ascii="Times New Roman" w:hAnsi="Times New Roman"/>
          <w:sz w:val="28"/>
          <w:szCs w:val="28"/>
        </w:rPr>
        <w:t>-ФЗ «</w:t>
      </w:r>
      <w:r w:rsidR="003D2E3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2E32" w:rsidRPr="00C64768">
        <w:rPr>
          <w:rFonts w:ascii="Times New Roman" w:hAnsi="Times New Roman"/>
          <w:sz w:val="28"/>
          <w:szCs w:val="28"/>
        </w:rPr>
        <w:t xml:space="preserve">», </w:t>
      </w:r>
      <w:r w:rsidR="0060314D">
        <w:rPr>
          <w:rFonts w:ascii="Times New Roman" w:hAnsi="Times New Roman"/>
          <w:sz w:val="28"/>
          <w:szCs w:val="28"/>
        </w:rPr>
        <w:t xml:space="preserve"> Законом Кемеровской области от 26</w:t>
      </w:r>
      <w:r w:rsidR="00CB31DB">
        <w:rPr>
          <w:rFonts w:ascii="Times New Roman" w:hAnsi="Times New Roman"/>
          <w:sz w:val="28"/>
          <w:szCs w:val="28"/>
        </w:rPr>
        <w:t xml:space="preserve"> декабря </w:t>
      </w:r>
      <w:r w:rsidR="0060314D">
        <w:rPr>
          <w:rFonts w:ascii="Times New Roman" w:hAnsi="Times New Roman"/>
          <w:sz w:val="28"/>
          <w:szCs w:val="28"/>
        </w:rPr>
        <w:t>2013</w:t>
      </w:r>
      <w:r w:rsidR="00CB31DB">
        <w:rPr>
          <w:rFonts w:ascii="Times New Roman" w:hAnsi="Times New Roman"/>
          <w:sz w:val="28"/>
          <w:szCs w:val="28"/>
        </w:rPr>
        <w:t xml:space="preserve"> года </w:t>
      </w:r>
      <w:r w:rsidR="0060314D">
        <w:rPr>
          <w:rFonts w:ascii="Times New Roman" w:hAnsi="Times New Roman"/>
          <w:sz w:val="28"/>
          <w:szCs w:val="28"/>
        </w:rPr>
        <w:t xml:space="preserve"> №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области-Кузбассе», </w:t>
      </w:r>
      <w:r w:rsidR="00D93454">
        <w:rPr>
          <w:rFonts w:ascii="Times New Roman" w:hAnsi="Times New Roman"/>
          <w:sz w:val="28"/>
          <w:szCs w:val="28"/>
        </w:rPr>
        <w:t xml:space="preserve">приказом Минэкономразвития России от 23 декабря 2022 года № 733 «Об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</w:t>
      </w:r>
      <w:r w:rsidR="0019141A">
        <w:rPr>
          <w:rFonts w:ascii="Times New Roman" w:hAnsi="Times New Roman"/>
          <w:sz w:val="28"/>
          <w:szCs w:val="28"/>
        </w:rPr>
        <w:t xml:space="preserve">обязательных требований и экспертизы в субъектах Российской Федерации»,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3D2E32">
        <w:rPr>
          <w:rFonts w:ascii="Times New Roman" w:hAnsi="Times New Roman"/>
          <w:sz w:val="28"/>
          <w:szCs w:val="28"/>
        </w:rPr>
        <w:t>Уста</w:t>
      </w:r>
      <w:r>
        <w:rPr>
          <w:rFonts w:ascii="Times New Roman" w:hAnsi="Times New Roman"/>
          <w:sz w:val="28"/>
          <w:szCs w:val="28"/>
        </w:rPr>
        <w:t>вом муниципального образования Беловский муниципальный округ Кемеровской области – Кузбасса</w:t>
      </w:r>
      <w:r w:rsidR="003D2E32">
        <w:rPr>
          <w:rFonts w:ascii="Times New Roman" w:hAnsi="Times New Roman"/>
          <w:sz w:val="28"/>
          <w:szCs w:val="28"/>
        </w:rPr>
        <w:t>,</w:t>
      </w:r>
      <w:r w:rsidR="001D0D36">
        <w:rPr>
          <w:rFonts w:ascii="Times New Roman" w:hAnsi="Times New Roman"/>
          <w:sz w:val="28"/>
          <w:szCs w:val="28"/>
        </w:rPr>
        <w:t xml:space="preserve"> </w:t>
      </w:r>
      <w:r w:rsidR="00D17116" w:rsidRPr="00C64768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="00A35A42" w:rsidRPr="00C64768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D2E32">
        <w:rPr>
          <w:rFonts w:ascii="Times New Roman" w:hAnsi="Times New Roman" w:cs="Times New Roman"/>
          <w:sz w:val="28"/>
          <w:szCs w:val="28"/>
        </w:rPr>
        <w:t>округа</w:t>
      </w:r>
    </w:p>
    <w:p w:rsidR="00900F69" w:rsidRPr="00900F69" w:rsidRDefault="00900F69" w:rsidP="00900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7116" w:rsidRDefault="00D17116" w:rsidP="006B4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768">
        <w:rPr>
          <w:rFonts w:ascii="Times New Roman" w:hAnsi="Times New Roman" w:cs="Times New Roman"/>
          <w:b/>
          <w:sz w:val="28"/>
          <w:szCs w:val="28"/>
        </w:rPr>
        <w:t>РЕШИЛ:</w:t>
      </w:r>
      <w:r w:rsidR="009F64F3" w:rsidRPr="00C64768">
        <w:rPr>
          <w:rFonts w:ascii="Times New Roman" w:hAnsi="Times New Roman" w:cs="Times New Roman"/>
          <w:b/>
          <w:sz w:val="28"/>
          <w:szCs w:val="28"/>
        </w:rPr>
        <w:br/>
      </w:r>
      <w:r w:rsidR="00066449" w:rsidRPr="00C64768">
        <w:rPr>
          <w:rFonts w:ascii="Times New Roman" w:hAnsi="Times New Roman" w:cs="Times New Roman"/>
          <w:sz w:val="28"/>
          <w:szCs w:val="28"/>
        </w:rPr>
        <w:tab/>
      </w:r>
      <w:r w:rsidRPr="00C64768">
        <w:rPr>
          <w:rFonts w:ascii="Times New Roman" w:hAnsi="Times New Roman" w:cs="Times New Roman"/>
          <w:sz w:val="28"/>
          <w:szCs w:val="28"/>
        </w:rPr>
        <w:t>1.</w:t>
      </w:r>
      <w:r w:rsidR="006E1752">
        <w:rPr>
          <w:rFonts w:ascii="Times New Roman" w:hAnsi="Times New Roman" w:cs="Times New Roman"/>
          <w:sz w:val="28"/>
          <w:szCs w:val="28"/>
        </w:rPr>
        <w:t>Утвердить Порядок проведения оценки регулирующего воздействия проектов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деятельности, согласно приложению</w:t>
      </w:r>
      <w:r w:rsidR="000C7AD8">
        <w:rPr>
          <w:rFonts w:ascii="Times New Roman" w:hAnsi="Times New Roman" w:cs="Times New Roman"/>
          <w:sz w:val="28"/>
          <w:szCs w:val="28"/>
        </w:rPr>
        <w:t xml:space="preserve"> </w:t>
      </w:r>
      <w:r w:rsidR="00372B11">
        <w:rPr>
          <w:rFonts w:ascii="Times New Roman" w:hAnsi="Times New Roman" w:cs="Times New Roman"/>
          <w:sz w:val="28"/>
          <w:szCs w:val="28"/>
        </w:rPr>
        <w:t>1</w:t>
      </w:r>
      <w:r w:rsidR="006E175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70EBE" w:rsidRPr="00A70EBE" w:rsidRDefault="00372B11" w:rsidP="00A70EB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A70EBE" w:rsidRPr="00A70EBE">
        <w:rPr>
          <w:rFonts w:ascii="Times New Roman" w:hAnsi="Times New Roman" w:cs="Times New Roman"/>
          <w:sz w:val="28"/>
          <w:szCs w:val="28"/>
        </w:rPr>
        <w:t>Порядок проведения экспертизы нормативных правовых актов Беловского муниципального округа,</w:t>
      </w:r>
      <w:r w:rsidR="00A70EBE" w:rsidRPr="00A70EBE">
        <w:rPr>
          <w:rFonts w:ascii="Times New Roman" w:hAnsi="Times New Roman" w:cs="Times New Roman"/>
          <w:bCs/>
          <w:sz w:val="28"/>
          <w:szCs w:val="28"/>
        </w:rPr>
        <w:t xml:space="preserve"> затрагивающих вопросы осуществления предпринимательской и инвестиционной деятельности</w:t>
      </w:r>
      <w:r w:rsidR="000C7AD8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 w:rsidR="00A70EBE">
        <w:rPr>
          <w:rFonts w:ascii="Times New Roman" w:hAnsi="Times New Roman" w:cs="Times New Roman"/>
          <w:bCs/>
          <w:sz w:val="28"/>
          <w:szCs w:val="28"/>
        </w:rPr>
        <w:t xml:space="preserve"> 2 к настоящему решению.</w:t>
      </w:r>
    </w:p>
    <w:p w:rsidR="00372B11" w:rsidRPr="00C64768" w:rsidRDefault="00372B11" w:rsidP="00A70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92C" w:rsidRDefault="00A70EBE" w:rsidP="006B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0314D">
        <w:rPr>
          <w:rFonts w:ascii="Times New Roman" w:hAnsi="Times New Roman" w:cs="Times New Roman"/>
          <w:sz w:val="28"/>
          <w:szCs w:val="28"/>
        </w:rPr>
        <w:t xml:space="preserve">. Определить отдел экономического анализа и прогнозирования развития территории администрации Беловского муниципального округа </w:t>
      </w:r>
      <w:r w:rsidR="005A092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A26510">
        <w:rPr>
          <w:rFonts w:ascii="Times New Roman" w:hAnsi="Times New Roman" w:cs="Times New Roman"/>
          <w:sz w:val="28"/>
          <w:szCs w:val="28"/>
        </w:rPr>
        <w:t>ответственным за:</w:t>
      </w:r>
      <w:r w:rsidR="004E4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92C" w:rsidRDefault="004E42A0" w:rsidP="005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внедрение и развитие процедур оценки регулирующего воздействия проектов нормативных правовых актов Беловского муниципального округа, разработчиками которых являются структурные подразделения администрации Беловского муниципального округа, отраслевые (функциональные) органы администрации Беловского муниципального округа; </w:t>
      </w:r>
    </w:p>
    <w:p w:rsidR="005A092C" w:rsidRDefault="00A26510" w:rsidP="005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E42A0">
        <w:rPr>
          <w:rFonts w:ascii="Times New Roman" w:hAnsi="Times New Roman" w:cs="Times New Roman"/>
          <w:sz w:val="28"/>
          <w:szCs w:val="28"/>
        </w:rPr>
        <w:t xml:space="preserve">экспертизу нормативных правовых актов Беловского муниципального округа; </w:t>
      </w:r>
    </w:p>
    <w:p w:rsidR="005A092C" w:rsidRDefault="004E42A0" w:rsidP="005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выполнение функций по нормативно-правовому, информационному и методическому обеспечению оценки регулирующего воздействия проектов нормативных правовых актов и экспертизы нормативных правовых актов Беловского муниципального округа; </w:t>
      </w:r>
    </w:p>
    <w:p w:rsidR="005A092C" w:rsidRDefault="00A26510" w:rsidP="005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E42A0">
        <w:rPr>
          <w:rFonts w:ascii="Times New Roman" w:hAnsi="Times New Roman" w:cs="Times New Roman"/>
          <w:sz w:val="28"/>
          <w:szCs w:val="28"/>
        </w:rPr>
        <w:t xml:space="preserve"> контроль качества проведения процедур оценки регулирующего воздействия; </w:t>
      </w:r>
    </w:p>
    <w:p w:rsidR="004E42A0" w:rsidRDefault="00A26510" w:rsidP="005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E42A0">
        <w:rPr>
          <w:rFonts w:ascii="Times New Roman" w:hAnsi="Times New Roman" w:cs="Times New Roman"/>
          <w:sz w:val="28"/>
          <w:szCs w:val="28"/>
        </w:rPr>
        <w:t xml:space="preserve"> подготовку заключений об оценке регулирующего воздействия и заключений об экспертизе нормативных правовых актов.</w:t>
      </w:r>
    </w:p>
    <w:p w:rsidR="001D0D36" w:rsidRPr="00873C68" w:rsidRDefault="00A70EBE" w:rsidP="00873C68">
      <w:pPr>
        <w:suppressLineNumbers/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D36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r w:rsidR="00873C68">
        <w:rPr>
          <w:rFonts w:ascii="Times New Roman" w:hAnsi="Times New Roman" w:cs="Times New Roman"/>
          <w:sz w:val="28"/>
          <w:szCs w:val="28"/>
        </w:rPr>
        <w:t xml:space="preserve">народных депутатов Беловского муниципального округа от 25 мая 2022 года № 189 «Об утверждении Порядка </w:t>
      </w:r>
      <w:r w:rsidR="00873C68" w:rsidRPr="00873C68">
        <w:rPr>
          <w:rFonts w:ascii="Times New Roman" w:eastAsia="Times New Roman" w:hAnsi="Times New Roman"/>
          <w:sz w:val="28"/>
          <w:szCs w:val="28"/>
        </w:rPr>
        <w:t>проведения оценки регулирующего воздействия проектов нормативных правовых актов и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</w:t>
      </w:r>
      <w:r w:rsidR="00873C68">
        <w:rPr>
          <w:rFonts w:ascii="Times New Roman" w:eastAsia="Times New Roman" w:hAnsi="Times New Roman"/>
          <w:sz w:val="28"/>
          <w:szCs w:val="28"/>
        </w:rPr>
        <w:t>».</w:t>
      </w:r>
    </w:p>
    <w:p w:rsidR="00D17116" w:rsidRPr="00C64768" w:rsidRDefault="00A70EBE" w:rsidP="005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7116" w:rsidRPr="00C64768">
        <w:rPr>
          <w:rFonts w:ascii="Times New Roman" w:hAnsi="Times New Roman" w:cs="Times New Roman"/>
          <w:sz w:val="28"/>
          <w:szCs w:val="28"/>
        </w:rPr>
        <w:t xml:space="preserve">. </w:t>
      </w:r>
      <w:r w:rsidR="006E175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 </w:t>
      </w:r>
    </w:p>
    <w:p w:rsidR="00660E28" w:rsidRPr="00C64768" w:rsidRDefault="00660E28" w:rsidP="005A092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5A092C">
        <w:rPr>
          <w:rFonts w:ascii="Times New Roman" w:hAnsi="Times New Roman" w:cs="Times New Roman"/>
          <w:sz w:val="28"/>
          <w:szCs w:val="28"/>
        </w:rPr>
        <w:t xml:space="preserve"> </w:t>
      </w:r>
      <w:r w:rsidRPr="00C64768">
        <w:rPr>
          <w:rFonts w:ascii="Times New Roman" w:hAnsi="Times New Roman" w:cs="Times New Roman"/>
          <w:sz w:val="28"/>
          <w:szCs w:val="28"/>
        </w:rPr>
        <w:t xml:space="preserve"> </w:t>
      </w:r>
      <w:r w:rsidR="00A70EBE">
        <w:rPr>
          <w:rFonts w:ascii="Times New Roman" w:hAnsi="Times New Roman" w:cs="Times New Roman"/>
          <w:sz w:val="28"/>
          <w:szCs w:val="28"/>
        </w:rPr>
        <w:t>6</w:t>
      </w:r>
      <w:r w:rsidR="00D17116" w:rsidRPr="00C64768">
        <w:rPr>
          <w:rFonts w:ascii="Times New Roman" w:hAnsi="Times New Roman" w:cs="Times New Roman"/>
          <w:sz w:val="28"/>
          <w:szCs w:val="28"/>
        </w:rPr>
        <w:t>.</w:t>
      </w:r>
      <w:r w:rsidR="004E42A0">
        <w:rPr>
          <w:rFonts w:ascii="Times New Roman" w:hAnsi="Times New Roman" w:cs="Times New Roman"/>
          <w:sz w:val="28"/>
          <w:szCs w:val="28"/>
        </w:rPr>
        <w:t xml:space="preserve"> </w:t>
      </w:r>
      <w:r w:rsidR="00D17116" w:rsidRPr="00C6476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977A4">
        <w:rPr>
          <w:rFonts w:ascii="Times New Roman" w:hAnsi="Times New Roman" w:cs="Times New Roman"/>
          <w:sz w:val="28"/>
          <w:szCs w:val="28"/>
        </w:rPr>
        <w:t>председателя Совета народных депутатов Беловского муниципального округа Л.В. Геньш.</w:t>
      </w:r>
    </w:p>
    <w:p w:rsidR="009F64F3" w:rsidRPr="00E977A4" w:rsidRDefault="00660E28" w:rsidP="005A092C">
      <w:pPr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768">
        <w:rPr>
          <w:rFonts w:ascii="Times New Roman" w:hAnsi="Times New Roman" w:cs="Times New Roman"/>
          <w:sz w:val="28"/>
          <w:szCs w:val="28"/>
        </w:rPr>
        <w:t xml:space="preserve">      </w:t>
      </w:r>
      <w:r w:rsidR="004E42A0">
        <w:rPr>
          <w:rFonts w:ascii="Times New Roman" w:hAnsi="Times New Roman" w:cs="Times New Roman"/>
          <w:sz w:val="28"/>
          <w:szCs w:val="28"/>
        </w:rPr>
        <w:t xml:space="preserve">  </w:t>
      </w:r>
      <w:r w:rsidR="005A092C">
        <w:rPr>
          <w:rFonts w:ascii="Times New Roman" w:hAnsi="Times New Roman" w:cs="Times New Roman"/>
          <w:sz w:val="28"/>
          <w:szCs w:val="28"/>
        </w:rPr>
        <w:t xml:space="preserve"> </w:t>
      </w:r>
      <w:r w:rsidR="00A70EBE">
        <w:rPr>
          <w:rFonts w:ascii="Times New Roman" w:hAnsi="Times New Roman" w:cs="Times New Roman"/>
          <w:sz w:val="28"/>
          <w:szCs w:val="28"/>
        </w:rPr>
        <w:t>7</w:t>
      </w:r>
      <w:r w:rsidR="00D17116" w:rsidRPr="00C6476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0D2D1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977A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36BFE" w:rsidRPr="00C64768">
        <w:rPr>
          <w:rFonts w:ascii="Times New Roman" w:hAnsi="Times New Roman" w:cs="Times New Roman"/>
          <w:sz w:val="28"/>
          <w:szCs w:val="28"/>
        </w:rPr>
        <w:t>.</w:t>
      </w:r>
    </w:p>
    <w:p w:rsidR="009F64F3" w:rsidRPr="00C64768" w:rsidRDefault="009F64F3" w:rsidP="00C647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4F3" w:rsidRPr="00C64768" w:rsidRDefault="009F64F3" w:rsidP="00C6476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4F3" w:rsidRDefault="001535FB" w:rsidP="00C647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народных депутатов</w:t>
      </w:r>
    </w:p>
    <w:p w:rsidR="001535FB" w:rsidRDefault="001535FB" w:rsidP="00C647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Беловского муниципального округа                                            Л.В. Геньш</w:t>
      </w:r>
    </w:p>
    <w:p w:rsidR="001535FB" w:rsidRDefault="001535FB" w:rsidP="00C647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9141A" w:rsidRDefault="0019141A" w:rsidP="00C647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35FB" w:rsidRDefault="001535FB" w:rsidP="00C647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3656" w:rsidRDefault="00F73656" w:rsidP="00F7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Беловского</w:t>
      </w:r>
    </w:p>
    <w:p w:rsidR="00F73656" w:rsidRDefault="00F73656" w:rsidP="00F7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О.В. Митин</w:t>
      </w:r>
    </w:p>
    <w:p w:rsidR="00222B5E" w:rsidRDefault="00222B5E" w:rsidP="00006D6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F73656" w:rsidRDefault="00F73656" w:rsidP="00006D6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22B5E" w:rsidRDefault="00222B5E" w:rsidP="00006D6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006D66" w:rsidRPr="00212BFA" w:rsidRDefault="00006D66" w:rsidP="00006D66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212BF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212BF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решению</w:t>
      </w:r>
    </w:p>
    <w:p w:rsidR="00006D66" w:rsidRDefault="00006D66" w:rsidP="00006D66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006D66" w:rsidRDefault="00006D66" w:rsidP="00006D66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Беловского муниципального округа</w:t>
      </w:r>
    </w:p>
    <w:p w:rsidR="00006D66" w:rsidRPr="00212BFA" w:rsidRDefault="00006D66" w:rsidP="00006D66">
      <w:pPr>
        <w:pStyle w:val="aa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22B5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FF46C3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 2023</w:t>
      </w:r>
      <w:r w:rsidRPr="00212BFA">
        <w:rPr>
          <w:rFonts w:ascii="Times New Roman" w:hAnsi="Times New Roman"/>
          <w:sz w:val="24"/>
          <w:szCs w:val="24"/>
        </w:rPr>
        <w:t xml:space="preserve"> №</w:t>
      </w:r>
      <w:r w:rsidR="008F7185">
        <w:rPr>
          <w:rFonts w:ascii="Times New Roman" w:hAnsi="Times New Roman"/>
          <w:sz w:val="24"/>
          <w:szCs w:val="24"/>
        </w:rPr>
        <w:t xml:space="preserve"> 363</w:t>
      </w:r>
    </w:p>
    <w:p w:rsidR="00E977A4" w:rsidRPr="00212BFA" w:rsidRDefault="00E977A4" w:rsidP="00E977A4">
      <w:pPr>
        <w:pStyle w:val="ConsPlusTitle"/>
        <w:jc w:val="center"/>
        <w:rPr>
          <w:sz w:val="28"/>
          <w:szCs w:val="28"/>
        </w:rPr>
      </w:pPr>
      <w:r w:rsidRPr="00212BFA">
        <w:rPr>
          <w:sz w:val="28"/>
          <w:szCs w:val="28"/>
        </w:rPr>
        <w:t>ПОРЯДОК</w:t>
      </w:r>
    </w:p>
    <w:p w:rsidR="00E977A4" w:rsidRPr="00212BFA" w:rsidRDefault="00E977A4" w:rsidP="00E97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b/>
          <w:bCs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E977A4" w:rsidRPr="00212BFA" w:rsidRDefault="00E977A4" w:rsidP="00E977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77A4" w:rsidRPr="00212BFA" w:rsidRDefault="00E977A4" w:rsidP="000A136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BF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8AA" w:rsidRDefault="00E977A4" w:rsidP="00E977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BFA">
        <w:rPr>
          <w:rFonts w:ascii="Times New Roman" w:hAnsi="Times New Roman"/>
          <w:sz w:val="28"/>
          <w:szCs w:val="28"/>
        </w:rPr>
        <w:t xml:space="preserve">1.1. Порядок проведения оценки регулирующего воздействия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Беловского муниципального </w:t>
      </w:r>
      <w:r w:rsidR="00181031">
        <w:rPr>
          <w:rFonts w:ascii="Times New Roman" w:hAnsi="Times New Roman"/>
          <w:sz w:val="28"/>
          <w:szCs w:val="28"/>
        </w:rPr>
        <w:t>округа</w:t>
      </w:r>
      <w:r w:rsidRPr="00212BFA">
        <w:rPr>
          <w:rFonts w:ascii="Times New Roman" w:hAnsi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(далее – Порядок) </w:t>
      </w:r>
      <w:r w:rsidR="00B83AF4">
        <w:rPr>
          <w:rFonts w:ascii="Times New Roman" w:hAnsi="Times New Roman"/>
          <w:sz w:val="28"/>
          <w:szCs w:val="28"/>
        </w:rPr>
        <w:t xml:space="preserve">разработан в соответствии со статьей </w:t>
      </w:r>
      <w:r w:rsidR="000C7AD8">
        <w:rPr>
          <w:rFonts w:ascii="Times New Roman" w:hAnsi="Times New Roman"/>
          <w:sz w:val="28"/>
          <w:szCs w:val="28"/>
        </w:rPr>
        <w:t xml:space="preserve">46 Федерального закона от 06 октября </w:t>
      </w:r>
      <w:r w:rsidR="00B83AF4">
        <w:rPr>
          <w:rFonts w:ascii="Times New Roman" w:hAnsi="Times New Roman"/>
          <w:sz w:val="28"/>
          <w:szCs w:val="28"/>
        </w:rPr>
        <w:t>2003</w:t>
      </w:r>
      <w:r w:rsidR="000C7AD8">
        <w:rPr>
          <w:rFonts w:ascii="Times New Roman" w:hAnsi="Times New Roman"/>
          <w:sz w:val="28"/>
          <w:szCs w:val="28"/>
        </w:rPr>
        <w:t xml:space="preserve"> года</w:t>
      </w:r>
      <w:r w:rsidR="00B83AF4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</w:t>
      </w:r>
      <w:r w:rsidR="000C7AD8">
        <w:rPr>
          <w:rFonts w:ascii="Times New Roman" w:hAnsi="Times New Roman"/>
          <w:sz w:val="28"/>
          <w:szCs w:val="28"/>
        </w:rPr>
        <w:t>ом Кемеровской области от 26 декабря 2013 года №</w:t>
      </w:r>
      <w:r w:rsidR="00B83AF4">
        <w:rPr>
          <w:rFonts w:ascii="Times New Roman" w:hAnsi="Times New Roman"/>
          <w:sz w:val="28"/>
          <w:szCs w:val="28"/>
        </w:rPr>
        <w:t xml:space="preserve">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области-Кузбассе» и определяет порядок проведения оценки регулирующего воздействия проектов нормативных правовых актов органов местного самоуправления</w:t>
      </w:r>
      <w:r w:rsidR="00807A26">
        <w:rPr>
          <w:rFonts w:ascii="Times New Roman" w:hAnsi="Times New Roman"/>
          <w:sz w:val="28"/>
          <w:szCs w:val="28"/>
        </w:rPr>
        <w:t xml:space="preserve"> Беловского муниципального округа (далее – процедура ОРВ, ОРВ), </w:t>
      </w:r>
      <w:r w:rsidR="00807A26">
        <w:rPr>
          <w:rFonts w:ascii="Times New Roman" w:hAnsi="Times New Roman"/>
          <w:sz w:val="28"/>
          <w:szCs w:val="28"/>
          <w:lang w:eastAsia="ru-RU"/>
        </w:rPr>
        <w:t>устанавливающих новые или изменяющих ранее предусмотренные нормативными правовыми актами Беловского муниципального округа обязательные требования для субъектов предпринимательской и иной экономической деятельности</w:t>
      </w:r>
      <w:r w:rsidR="004A28AA">
        <w:rPr>
          <w:rFonts w:ascii="Times New Roman" w:hAnsi="Times New Roman"/>
          <w:sz w:val="28"/>
          <w:szCs w:val="28"/>
          <w:lang w:eastAsia="ru-RU"/>
        </w:rPr>
        <w:t>, за исключением:</w:t>
      </w:r>
    </w:p>
    <w:p w:rsidR="004A28AA" w:rsidRDefault="004A28AA" w:rsidP="00E977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проектов нормативных правовых актов Совета народных депутатов Беловского муниципального округа, </w:t>
      </w:r>
      <w:r w:rsidRPr="00212BFA">
        <w:rPr>
          <w:rFonts w:ascii="Times New Roman" w:hAnsi="Times New Roman" w:cs="Times New Roman"/>
          <w:sz w:val="28"/>
          <w:szCs w:val="28"/>
        </w:rPr>
        <w:t>устанавливающих, изменяющих, приостанавливающих, отменяющих местные налоги и сборы;</w:t>
      </w:r>
    </w:p>
    <w:p w:rsidR="004A28AA" w:rsidRPr="00212BFA" w:rsidRDefault="004A28AA" w:rsidP="004A28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проектов </w:t>
      </w:r>
      <w:r w:rsidRPr="00212BFA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>
        <w:rPr>
          <w:rFonts w:ascii="Times New Roman" w:hAnsi="Times New Roman" w:cs="Times New Roman"/>
          <w:sz w:val="28"/>
          <w:szCs w:val="28"/>
        </w:rPr>
        <w:t xml:space="preserve">актов </w:t>
      </w:r>
      <w:r w:rsidRPr="00212BFA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регулирующих бюджетные правоотношения;</w:t>
      </w:r>
    </w:p>
    <w:p w:rsidR="004A28AA" w:rsidRPr="004F6D90" w:rsidRDefault="000C7AD8" w:rsidP="004F6D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60D4">
        <w:rPr>
          <w:rFonts w:ascii="Times New Roman" w:hAnsi="Times New Roman" w:cs="Times New Roman"/>
          <w:sz w:val="28"/>
          <w:szCs w:val="28"/>
        </w:rPr>
        <w:t>) проектов</w:t>
      </w:r>
      <w:r w:rsidR="004A28AA" w:rsidRPr="00212BF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A28AA" w:rsidRPr="00212BFA">
        <w:rPr>
          <w:rFonts w:ascii="Times New Roman" w:hAnsi="Times New Roman" w:cs="Times New Roman"/>
          <w:sz w:val="28"/>
          <w:szCs w:val="28"/>
        </w:rPr>
        <w:t xml:space="preserve"> </w:t>
      </w:r>
      <w:r w:rsidR="004A28AA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4A28AA" w:rsidRPr="00212BFA">
        <w:rPr>
          <w:rFonts w:ascii="Times New Roman" w:hAnsi="Times New Roman" w:cs="Times New Roman"/>
          <w:sz w:val="28"/>
          <w:szCs w:val="28"/>
        </w:rPr>
        <w:t>, разработанных в целях ликвидации чрезвычайных ситуаций природного и техногенного характера на период действия режимов чрезвычайных ситуаций;</w:t>
      </w:r>
    </w:p>
    <w:p w:rsidR="00E977A4" w:rsidRPr="00212BFA" w:rsidRDefault="004F0C28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977A4" w:rsidRPr="00212BFA">
        <w:rPr>
          <w:rFonts w:ascii="Times New Roman" w:hAnsi="Times New Roman" w:cs="Times New Roman"/>
          <w:sz w:val="28"/>
          <w:szCs w:val="28"/>
        </w:rPr>
        <w:t>. В настоящем Порядке используются следующие основные понятия и их определения: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- органы-разработчики – структурные подразделения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181031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, отраслевые (функциональные) органы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181031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>, уполномоченные на нормативно-правовое регулирование в соответствующих сферах общественных отношений, а также на участие в процедуре ОРВ в части, определенной настоящим Порядком;</w:t>
      </w:r>
    </w:p>
    <w:p w:rsidR="00E977A4" w:rsidRPr="00212BFA" w:rsidRDefault="004F0C28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процедуры </w:t>
      </w:r>
      <w:r w:rsidR="00E977A4" w:rsidRPr="00212BFA">
        <w:rPr>
          <w:rFonts w:ascii="Times New Roman" w:hAnsi="Times New Roman" w:cs="Times New Roman"/>
          <w:sz w:val="28"/>
          <w:szCs w:val="28"/>
        </w:rPr>
        <w:t>ОРВ и экспертизы</w:t>
      </w:r>
      <w:r w:rsidR="0059281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Беловского муниципального округа (далее – экспертиза)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 – </w:t>
      </w:r>
      <w:r w:rsidR="00E977A4" w:rsidRPr="00212BFA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структурные подразделения администрации </w:t>
      </w:r>
      <w:r w:rsidR="00E977A4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181031">
        <w:rPr>
          <w:rFonts w:ascii="Times New Roman" w:hAnsi="Times New Roman" w:cs="Times New Roman"/>
          <w:sz w:val="28"/>
          <w:szCs w:val="28"/>
        </w:rPr>
        <w:t>округа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, отраслевые (функциональные) органы администрации </w:t>
      </w:r>
      <w:r w:rsidR="00E977A4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181031">
        <w:rPr>
          <w:rFonts w:ascii="Times New Roman" w:hAnsi="Times New Roman" w:cs="Times New Roman"/>
          <w:sz w:val="28"/>
          <w:szCs w:val="28"/>
        </w:rPr>
        <w:t>округа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и заинтересованные лица, принимающие участие в публичных консультациях в ходе проведения процедуры ОРВ и экспертизы;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- публичные консультации – открытое обсуждение с заинтересованными лицами проекта нормативного правового акта, организуемое органом-разработчиком в</w:t>
      </w:r>
      <w:r w:rsidR="005D605C">
        <w:rPr>
          <w:rFonts w:ascii="Times New Roman" w:hAnsi="Times New Roman" w:cs="Times New Roman"/>
          <w:sz w:val="28"/>
          <w:szCs w:val="28"/>
        </w:rPr>
        <w:t xml:space="preserve"> ходе пров</w:t>
      </w:r>
      <w:r w:rsidR="005A092C">
        <w:rPr>
          <w:rFonts w:ascii="Times New Roman" w:hAnsi="Times New Roman" w:cs="Times New Roman"/>
          <w:sz w:val="28"/>
          <w:szCs w:val="28"/>
        </w:rPr>
        <w:t xml:space="preserve">едения процедуры ОРВ </w:t>
      </w:r>
      <w:r w:rsidR="00592811">
        <w:rPr>
          <w:rFonts w:ascii="Times New Roman" w:hAnsi="Times New Roman" w:cs="Times New Roman"/>
          <w:sz w:val="28"/>
          <w:szCs w:val="28"/>
        </w:rPr>
        <w:t>и подготовки заключения об ОРВ;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- размещение уведомления о разработке предлагаемого правового регулирования – этап процедуры ОРВ, в ходе которого орган-разработчик организует обсуждение идеи (концепции) предлагаемого им правового регулирования с заинтересованными лицами;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- сводный отчет о </w:t>
      </w:r>
      <w:r w:rsidR="00BD7A56">
        <w:rPr>
          <w:rFonts w:ascii="Times New Roman" w:hAnsi="Times New Roman" w:cs="Times New Roman"/>
          <w:sz w:val="28"/>
          <w:szCs w:val="28"/>
        </w:rPr>
        <w:t>проведении</w:t>
      </w:r>
      <w:r w:rsidRPr="00212BFA">
        <w:rPr>
          <w:rFonts w:ascii="Times New Roman" w:hAnsi="Times New Roman" w:cs="Times New Roman"/>
          <w:sz w:val="28"/>
          <w:szCs w:val="28"/>
        </w:rPr>
        <w:t xml:space="preserve"> ОРВ проекта нормативного правового акта (далее - сводный отчет) – документ, содержащий выводы по итогам проведения органом-разработчиком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- заключение об ОРВ –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181031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>, о наличии либо отсутствии достаточного обоснования решения проблемы предложенным способом регулирования;</w:t>
      </w:r>
    </w:p>
    <w:p w:rsidR="005A092C" w:rsidRDefault="00E977A4" w:rsidP="005A0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- официальный сайт – </w:t>
      </w:r>
      <w:r w:rsidR="009065F7">
        <w:rPr>
          <w:rFonts w:ascii="Times New Roman" w:hAnsi="Times New Roman" w:cs="Times New Roman"/>
          <w:sz w:val="28"/>
          <w:szCs w:val="28"/>
        </w:rPr>
        <w:t>специализированный информационный ресурс</w:t>
      </w:r>
      <w:r w:rsidR="005A092C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9065F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для размещения сведений о проведении процедуры ОРВ, в том числе в целях организации публичных консультаций и информирования об их резуль</w:t>
      </w:r>
      <w:r w:rsidR="005D605C">
        <w:rPr>
          <w:rFonts w:ascii="Times New Roman" w:hAnsi="Times New Roman" w:cs="Times New Roman"/>
          <w:sz w:val="28"/>
          <w:szCs w:val="28"/>
        </w:rPr>
        <w:t>та</w:t>
      </w:r>
      <w:r w:rsidR="009065F7">
        <w:rPr>
          <w:rFonts w:ascii="Times New Roman" w:hAnsi="Times New Roman" w:cs="Times New Roman"/>
          <w:sz w:val="28"/>
          <w:szCs w:val="28"/>
        </w:rPr>
        <w:t>тах</w:t>
      </w:r>
      <w:r w:rsidR="009065F7" w:rsidRPr="009065F7">
        <w:rPr>
          <w:rFonts w:ascii="Times New Roman" w:hAnsi="Times New Roman" w:cs="Times New Roman"/>
          <w:sz w:val="28"/>
          <w:szCs w:val="28"/>
        </w:rPr>
        <w:t xml:space="preserve"> </w:t>
      </w:r>
      <w:r w:rsidR="005A092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D14E14" w:rsidRPr="00C51C47">
          <w:rPr>
            <w:rStyle w:val="a9"/>
            <w:rFonts w:ascii="Times New Roman" w:hAnsi="Times New Roman"/>
            <w:sz w:val="28"/>
            <w:szCs w:val="28"/>
          </w:rPr>
          <w:t>https://www.belovorn.ru/</w:t>
        </w:r>
      </w:hyperlink>
      <w:r w:rsidR="005A092C">
        <w:rPr>
          <w:rFonts w:ascii="Times New Roman" w:hAnsi="Times New Roman" w:cs="Times New Roman"/>
          <w:sz w:val="28"/>
          <w:szCs w:val="28"/>
        </w:rPr>
        <w:t>)</w:t>
      </w:r>
    </w:p>
    <w:p w:rsidR="00D14E14" w:rsidRDefault="00D14E14" w:rsidP="005A0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Процедура ОРВ проектов муниципальных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бюджета муниципального образования.</w:t>
      </w:r>
    </w:p>
    <w:p w:rsidR="00431E10" w:rsidRDefault="00431E10" w:rsidP="00431E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12BFA">
        <w:rPr>
          <w:rFonts w:ascii="Times New Roman" w:hAnsi="Times New Roman" w:cs="Times New Roman"/>
          <w:sz w:val="28"/>
          <w:szCs w:val="28"/>
        </w:rPr>
        <w:t>Выбор наилучшего варианта предлагаемого правового регулирования основывается на оценке</w:t>
      </w:r>
      <w:r>
        <w:rPr>
          <w:rFonts w:ascii="Times New Roman" w:hAnsi="Times New Roman" w:cs="Times New Roman"/>
          <w:sz w:val="28"/>
          <w:szCs w:val="28"/>
        </w:rPr>
        <w:t xml:space="preserve">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процедуры ОРВ правовым регулированием соответствующей сферы общественных отношений. </w:t>
      </w:r>
    </w:p>
    <w:p w:rsidR="00431E10" w:rsidRDefault="00431E10" w:rsidP="00431E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7747">
        <w:rPr>
          <w:rFonts w:ascii="Times New Roman" w:hAnsi="Times New Roman" w:cs="Times New Roman"/>
          <w:sz w:val="28"/>
          <w:szCs w:val="28"/>
        </w:rPr>
        <w:t>.</w:t>
      </w:r>
      <w:r w:rsidRPr="00212BFA">
        <w:rPr>
          <w:rFonts w:ascii="Times New Roman" w:hAnsi="Times New Roman" w:cs="Times New Roman"/>
          <w:sz w:val="28"/>
          <w:szCs w:val="28"/>
        </w:rPr>
        <w:t xml:space="preserve"> В ходе проведения процедуры ОРВ и представления ее результатов обеспечивается право лиц, интересы которых затрагиваются предлагаемым правовым регулированием (далее - заинтересованные лица), 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 w:rsidR="00431E10" w:rsidRPr="00212BFA" w:rsidRDefault="00B56A30" w:rsidP="00431E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31E10" w:rsidRPr="00212BFA">
        <w:rPr>
          <w:rFonts w:ascii="Times New Roman" w:hAnsi="Times New Roman" w:cs="Times New Roman"/>
          <w:sz w:val="28"/>
          <w:szCs w:val="28"/>
        </w:rPr>
        <w:t>. ОРВ проектов нормативных правовых актов проводится с учетом степени регулирующего воздействия положений, содержащихся в подготовленном органом-разработчиком проекте нормативного правового акта:</w:t>
      </w:r>
    </w:p>
    <w:p w:rsidR="00431E10" w:rsidRPr="00212BFA" w:rsidRDefault="00431E10" w:rsidP="00431E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а) высокая степень регулирующего воздействия - проект нормативного правового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деятельности;</w:t>
      </w:r>
    </w:p>
    <w:p w:rsidR="00431E10" w:rsidRPr="00212BFA" w:rsidRDefault="00431E10" w:rsidP="00431E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деятельности;</w:t>
      </w:r>
    </w:p>
    <w:p w:rsidR="00431E10" w:rsidRDefault="00431E10" w:rsidP="00B56A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в) низкая степень регулирующего воздействия - проект нормативного правового акта содержит положения, отменяющие ранее установленную ответственность за нарушение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деятельности.</w:t>
      </w:r>
    </w:p>
    <w:p w:rsidR="005D605C" w:rsidRDefault="00B56A30" w:rsidP="00431E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5D605C">
        <w:rPr>
          <w:rFonts w:ascii="Times New Roman" w:hAnsi="Times New Roman" w:cs="Times New Roman"/>
          <w:sz w:val="28"/>
          <w:szCs w:val="28"/>
        </w:rPr>
        <w:t>. Специальный порядок проведения процедуры ОРВ устанавливается в отношении проектов нормативных правовых актов, подготавливаемых в соответствии с особыми правилами, предусмотренными федеральным законодательством и закрепляющими необходимость проведения процедур публичного обсуждения проектов нормативных правовых актов, в том числе в отношении:</w:t>
      </w:r>
    </w:p>
    <w:p w:rsidR="005D605C" w:rsidRDefault="00B56A30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D605C">
        <w:rPr>
          <w:rFonts w:ascii="Times New Roman" w:hAnsi="Times New Roman" w:cs="Times New Roman"/>
          <w:sz w:val="28"/>
          <w:szCs w:val="28"/>
        </w:rPr>
        <w:t xml:space="preserve">проектов административных регламентов предоставления муниципальных услуг, затрагивающих вопросы осуществления </w:t>
      </w:r>
      <w:r w:rsidR="004B6F7E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и устанавливающих новые или изменяющих действующие обязанности субъектов предпринимательской и инвестиционной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F7E" w:rsidRDefault="00B56A30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B6F7E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</w:t>
      </w:r>
      <w:r w:rsidR="005E6821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4B6F7E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 разработанных в целях приведения нормативных правовых актов Беловского муниципального округа в соответствие с требованиями законодательства Российской Федерации.</w:t>
      </w:r>
    </w:p>
    <w:p w:rsidR="004B6F7E" w:rsidRPr="00212BFA" w:rsidRDefault="004B6F7E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Специальный порядок проведения процедуры ОРВ  в отношении администра</w:t>
      </w:r>
      <w:r w:rsidR="004F6D90">
        <w:rPr>
          <w:rFonts w:ascii="Times New Roman" w:hAnsi="Times New Roman" w:cs="Times New Roman"/>
          <w:sz w:val="28"/>
          <w:szCs w:val="28"/>
        </w:rPr>
        <w:t xml:space="preserve">тивных регламентов и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актов, указанных в настоящем пункте, определяется разделом </w:t>
      </w:r>
      <w:r w:rsidR="00B56A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C7747" w:rsidRDefault="006C7747" w:rsidP="006C77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>
        <w:rPr>
          <w:rFonts w:ascii="Times New Roman" w:hAnsi="Times New Roman" w:cs="Times New Roman"/>
          <w:sz w:val="28"/>
          <w:szCs w:val="28"/>
        </w:rPr>
        <w:t>В целях получения максимального отклика от заинтересованных лиц все этапы проведения процедуры ОРВ рекомендуется исчислять в рабочих днях.</w:t>
      </w:r>
    </w:p>
    <w:p w:rsidR="000A1362" w:rsidRPr="00212BFA" w:rsidRDefault="000A1362" w:rsidP="006C77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7A4" w:rsidRPr="00212BFA" w:rsidRDefault="00E977A4" w:rsidP="000A1362">
      <w:pPr>
        <w:pStyle w:val="ConsPlusTitle"/>
        <w:ind w:firstLine="567"/>
        <w:jc w:val="center"/>
        <w:rPr>
          <w:sz w:val="28"/>
          <w:szCs w:val="28"/>
        </w:rPr>
      </w:pPr>
      <w:bookmarkStart w:id="2" w:name="P88"/>
      <w:bookmarkEnd w:id="2"/>
      <w:r w:rsidRPr="00212BFA">
        <w:rPr>
          <w:sz w:val="28"/>
          <w:szCs w:val="28"/>
        </w:rPr>
        <w:t xml:space="preserve">2. </w:t>
      </w:r>
      <w:r w:rsidR="000A1362">
        <w:rPr>
          <w:sz w:val="28"/>
          <w:szCs w:val="28"/>
        </w:rPr>
        <w:t>Подготовка проекта муниципального нормативного правового акта, составление сводного отчета о проведении оценки регулирующего воздействия проекта, публичные консультации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681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12BFA">
        <w:rPr>
          <w:rFonts w:ascii="Times New Roman" w:hAnsi="Times New Roman" w:cs="Times New Roman"/>
          <w:sz w:val="28"/>
          <w:szCs w:val="28"/>
        </w:rPr>
        <w:t xml:space="preserve">В случае принятия решения о необходимости введения правового регулирования орган-разработчик разрабатывает соответствующий проект нормативного правового акта, определяет степень регулирующего воздействия и формирует сводный отчет </w:t>
      </w:r>
      <w:r w:rsidR="004F6D9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62681">
        <w:rPr>
          <w:rFonts w:ascii="Times New Roman" w:hAnsi="Times New Roman" w:cs="Times New Roman"/>
          <w:sz w:val="28"/>
          <w:szCs w:val="28"/>
        </w:rPr>
        <w:t xml:space="preserve">1 к настоящему Порядку. 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 случае если проект нормативного правового акта имеет высокую степень регулирующего воздействия, в сводном отчете указываются следующие сведения: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6"/>
      <w:bookmarkEnd w:id="3"/>
      <w:r w:rsidRPr="00212BFA">
        <w:rPr>
          <w:rFonts w:ascii="Times New Roman" w:hAnsi="Times New Roman" w:cs="Times New Roman"/>
          <w:sz w:val="28"/>
          <w:szCs w:val="28"/>
        </w:rPr>
        <w:t>а) степень регулирующего воздействия проекта нормативного правового акта;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 w:rsidRPr="00212BFA">
        <w:rPr>
          <w:rFonts w:ascii="Times New Roman" w:hAnsi="Times New Roman" w:cs="Times New Roman"/>
          <w:sz w:val="28"/>
          <w:szCs w:val="28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в) цели предлагаемого регулирования и их соответствие принципам правового регулирования;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"/>
      <w:bookmarkEnd w:id="5"/>
      <w:r w:rsidRPr="00212BFA">
        <w:rPr>
          <w:rFonts w:ascii="Times New Roman" w:hAnsi="Times New Roman" w:cs="Times New Roman"/>
          <w:sz w:val="28"/>
          <w:szCs w:val="28"/>
        </w:rPr>
        <w:t>г) описание предлагаемого регулирования и иных возможных способов решения проблемы;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д) основные группы субъектов предпринимательской и инвестиционной деятельности, иные заинтересованные лица, включая органы государственной власти и </w:t>
      </w:r>
      <w:r w:rsidRPr="00FC58A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212BFA">
        <w:rPr>
          <w:rFonts w:ascii="Times New Roman" w:hAnsi="Times New Roman" w:cs="Times New Roman"/>
          <w:sz w:val="28"/>
          <w:szCs w:val="28"/>
        </w:rPr>
        <w:t>, интересы которых будут затронуты предлагаемым правовым регулированием, оценка количества таких субъектов;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1"/>
      <w:bookmarkEnd w:id="6"/>
      <w:r w:rsidRPr="00212BFA">
        <w:rPr>
          <w:rFonts w:ascii="Times New Roman" w:hAnsi="Times New Roman" w:cs="Times New Roman"/>
          <w:sz w:val="28"/>
          <w:szCs w:val="28"/>
        </w:rPr>
        <w:t xml:space="preserve">е) новые функции, полномочия, обязанности и права </w:t>
      </w:r>
      <w:r w:rsidRPr="00FC58A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212BFA">
        <w:rPr>
          <w:rFonts w:ascii="Times New Roman" w:hAnsi="Times New Roman" w:cs="Times New Roman"/>
          <w:sz w:val="28"/>
          <w:szCs w:val="28"/>
        </w:rPr>
        <w:t xml:space="preserve"> или сведения об их изменении, а также порядок их реализации;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ж) оценка соответствующих расходов (возможных поступлений) бюджета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  <w:r w:rsidRPr="00212BFA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з) новые или изменяющие ранее предусмотренные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запреты и ограничения для субъектов предпринимательской и инвестиционной деятельности, а также порядок организации их исполнения;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и)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</w:t>
      </w:r>
      <w:r w:rsidRPr="00212BFA">
        <w:rPr>
          <w:rFonts w:ascii="Times New Roman" w:hAnsi="Times New Roman" w:cs="Times New Roman"/>
          <w:sz w:val="28"/>
          <w:szCs w:val="28"/>
        </w:rPr>
        <w:lastRenderedPageBreak/>
        <w:t>обязанностей, а также связанных с введением или изменением ответственности;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к)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эксперимента;</w:t>
      </w:r>
    </w:p>
    <w:p w:rsidR="0022551B" w:rsidRPr="00212BFA" w:rsidRDefault="0022551B" w:rsidP="00225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6"/>
      <w:bookmarkEnd w:id="7"/>
      <w:r w:rsidRPr="00212BFA">
        <w:rPr>
          <w:rFonts w:ascii="Times New Roman" w:hAnsi="Times New Roman" w:cs="Times New Roman"/>
          <w:sz w:val="28"/>
          <w:szCs w:val="28"/>
        </w:rPr>
        <w:t>л)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органа-разработчика;</w:t>
      </w:r>
    </w:p>
    <w:p w:rsidR="0022551B" w:rsidRDefault="0022551B" w:rsidP="006F4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м) иные сведения, которые, по мнению органа-разработчика, позволяют оценить обоснованность предлагаемого регулирования.</w:t>
      </w:r>
    </w:p>
    <w:p w:rsidR="00504F0F" w:rsidRDefault="00504F0F" w:rsidP="0050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проведения публичных консультаций орган-разработчик размещает на официальном сайте администрации Беловского муниципального округа в информационно-телеко</w:t>
      </w:r>
      <w:r w:rsidR="007D312E">
        <w:rPr>
          <w:rFonts w:ascii="Times New Roman" w:hAnsi="Times New Roman" w:cs="Times New Roman"/>
          <w:sz w:val="28"/>
          <w:szCs w:val="28"/>
        </w:rPr>
        <w:t>ммуникационной сети «Интернет» в разделе «Инвесторам» (далее – официальный сайт) уведомление о подготовке проекта нормативного правового акт</w:t>
      </w:r>
      <w:r w:rsidR="004F6D90">
        <w:rPr>
          <w:rFonts w:ascii="Times New Roman" w:hAnsi="Times New Roman" w:cs="Times New Roman"/>
          <w:sz w:val="28"/>
          <w:szCs w:val="28"/>
        </w:rPr>
        <w:t xml:space="preserve">а в соответствии с приложением </w:t>
      </w:r>
      <w:r w:rsidR="007D312E">
        <w:rPr>
          <w:rFonts w:ascii="Times New Roman" w:hAnsi="Times New Roman" w:cs="Times New Roman"/>
          <w:sz w:val="28"/>
          <w:szCs w:val="28"/>
        </w:rPr>
        <w:t>2 к настоящему Порядку, проект нормативного правового акта и сводный отчет.</w:t>
      </w:r>
    </w:p>
    <w:p w:rsidR="00562681" w:rsidRDefault="00562681" w:rsidP="0050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Срок проведения публичных консультаций составляет не менее 20, 10 и 5 рабочих дней для высокой, средней и низкой степени регулирующего воздействия соответственно.</w:t>
      </w:r>
    </w:p>
    <w:p w:rsidR="00562681" w:rsidRDefault="00562681" w:rsidP="0050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указывает срок, в течении которого будет осуществляться прием предложений заинтересованных лиц.</w:t>
      </w:r>
    </w:p>
    <w:p w:rsidR="00193F4F" w:rsidRDefault="00193F4F" w:rsidP="00504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публичных консультаций может быть продлен разработчиком, но не более чем на 5 рабочих дней. Информация об основаниях и сроке такого продления размещается на официальном сайте.</w:t>
      </w:r>
    </w:p>
    <w:p w:rsidR="00E95D1C" w:rsidRDefault="00E95D1C" w:rsidP="00E95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 проведении публичных консультаций уведомляются:</w:t>
      </w:r>
    </w:p>
    <w:p w:rsidR="00E95D1C" w:rsidRDefault="00E95D1C" w:rsidP="00E95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- уполномоченный орган и иные лица, которых целесообразно привлечь к публичным консультациям, исходя из содержания проблемы, цели и предмета регулирования, при необходимости Совет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.</w:t>
      </w:r>
    </w:p>
    <w:p w:rsidR="00E95D1C" w:rsidRDefault="00E95D1C" w:rsidP="00E95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публичных консультаций.</w:t>
      </w:r>
    </w:p>
    <w:p w:rsidR="004C34E8" w:rsidRPr="00212BFA" w:rsidRDefault="0063562C" w:rsidP="004C34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C34E8">
        <w:rPr>
          <w:rFonts w:ascii="Times New Roman" w:hAnsi="Times New Roman" w:cs="Times New Roman"/>
          <w:sz w:val="28"/>
          <w:szCs w:val="28"/>
        </w:rPr>
        <w:t xml:space="preserve">. </w:t>
      </w:r>
      <w:r w:rsidR="004C34E8" w:rsidRPr="00212BFA">
        <w:rPr>
          <w:rFonts w:ascii="Times New Roman" w:hAnsi="Times New Roman" w:cs="Times New Roman"/>
          <w:sz w:val="28"/>
          <w:szCs w:val="28"/>
        </w:rPr>
        <w:t>Целями проведения публичных консультаций по обсуждению проекта нормативного правового акта и сводного отчета являются:</w:t>
      </w:r>
    </w:p>
    <w:p w:rsidR="004C34E8" w:rsidRPr="00212BFA" w:rsidRDefault="004C34E8" w:rsidP="004C34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- сбор мнений всех заинтересованных лиц относительно обоснованности окончательного выбора варианта предлагаемого правового регулирования органом-разработчиком;</w:t>
      </w:r>
    </w:p>
    <w:p w:rsidR="004C34E8" w:rsidRPr="00212BFA" w:rsidRDefault="004C34E8" w:rsidP="004C34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связанных с введением указанного варианта предлагаемого правового регулирования;</w:t>
      </w:r>
    </w:p>
    <w:p w:rsidR="004C34E8" w:rsidRPr="00212BFA" w:rsidRDefault="004C34E8" w:rsidP="004C34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lastRenderedPageBreak/>
        <w:t>- определение достижимости целей предлагаемого правового регулирования, поставленных органом-разработчиком, а также возможных рисков, связанных с введением соответствующего правового регулирования.</w:t>
      </w:r>
    </w:p>
    <w:p w:rsidR="0063562C" w:rsidRDefault="004C34E8" w:rsidP="006356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Также целью публичных консультаций на этапе обсуждения проекта нормативного 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:rsidR="00255F03" w:rsidRPr="00212BFA" w:rsidRDefault="0063562C" w:rsidP="006356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36738">
        <w:rPr>
          <w:rFonts w:ascii="Times New Roman" w:hAnsi="Times New Roman" w:cs="Times New Roman"/>
          <w:sz w:val="28"/>
          <w:szCs w:val="28"/>
        </w:rPr>
        <w:t xml:space="preserve">. </w:t>
      </w:r>
      <w:r w:rsidR="00255F03">
        <w:rPr>
          <w:rFonts w:ascii="Times New Roman" w:hAnsi="Times New Roman" w:cs="Times New Roman"/>
          <w:sz w:val="28"/>
          <w:szCs w:val="28"/>
        </w:rPr>
        <w:t xml:space="preserve"> </w:t>
      </w:r>
      <w:r w:rsidR="00255F03" w:rsidRPr="00212BFA">
        <w:rPr>
          <w:rFonts w:ascii="Times New Roman" w:hAnsi="Times New Roman" w:cs="Times New Roman"/>
          <w:sz w:val="28"/>
          <w:szCs w:val="28"/>
        </w:rPr>
        <w:t>В ходе публичных консультаций рассматриваются все предложения, поступившие в установленный срок. По результатам рассмотрения предложений в</w:t>
      </w:r>
      <w:r w:rsidR="00255F03">
        <w:rPr>
          <w:rFonts w:ascii="Times New Roman" w:hAnsi="Times New Roman" w:cs="Times New Roman"/>
          <w:sz w:val="28"/>
          <w:szCs w:val="28"/>
        </w:rPr>
        <w:t xml:space="preserve"> срок не более 5 рабочих дней с даты завершения  </w:t>
      </w:r>
      <w:r w:rsidR="00255F03" w:rsidRPr="00212BFA">
        <w:rPr>
          <w:rFonts w:ascii="Times New Roman" w:hAnsi="Times New Roman" w:cs="Times New Roman"/>
          <w:sz w:val="28"/>
          <w:szCs w:val="28"/>
        </w:rPr>
        <w:t xml:space="preserve">публичных консультаций органом-разработчиком составляется и подписывается </w:t>
      </w:r>
      <w:hyperlink w:anchor="P485" w:history="1">
        <w:r w:rsidR="00255F03" w:rsidRPr="00212BFA">
          <w:rPr>
            <w:rFonts w:ascii="Times New Roman" w:hAnsi="Times New Roman" w:cs="Times New Roman"/>
            <w:sz w:val="28"/>
            <w:szCs w:val="28"/>
          </w:rPr>
          <w:t>сводка</w:t>
        </w:r>
      </w:hyperlink>
      <w:r w:rsidR="00255F03" w:rsidRPr="00212BFA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4F6D9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55F03">
        <w:rPr>
          <w:rFonts w:ascii="Times New Roman" w:hAnsi="Times New Roman" w:cs="Times New Roman"/>
          <w:sz w:val="28"/>
          <w:szCs w:val="28"/>
        </w:rPr>
        <w:t>3</w:t>
      </w:r>
      <w:r w:rsidR="00255F03" w:rsidRPr="00212BF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04F0F" w:rsidRDefault="00255F03" w:rsidP="00255F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Сводка предложений, полученная по результатам проведения публичных консультаций, в течение 2 рабочих дней с даты подписания, размещается органом-разработчиком на официальном сайте.</w:t>
      </w:r>
    </w:p>
    <w:p w:rsidR="00337346" w:rsidRPr="00212BFA" w:rsidRDefault="0063562C" w:rsidP="003373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55F03">
        <w:rPr>
          <w:rFonts w:ascii="Times New Roman" w:hAnsi="Times New Roman" w:cs="Times New Roman"/>
          <w:sz w:val="28"/>
          <w:szCs w:val="28"/>
        </w:rPr>
        <w:t xml:space="preserve">. </w:t>
      </w:r>
      <w:r w:rsidR="00337346" w:rsidRPr="00212BFA">
        <w:rPr>
          <w:rFonts w:ascii="Times New Roman" w:hAnsi="Times New Roman" w:cs="Times New Roman"/>
          <w:sz w:val="28"/>
          <w:szCs w:val="28"/>
        </w:rPr>
        <w:t>По результатам обработки предложений, полученных в ходе проведения публичных консультаций, орган-разработчик принимает решение о доработке сводного отчета и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:rsidR="00337346" w:rsidRDefault="00337346" w:rsidP="003373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Доработка сводного отчета и проекта нормативного правового акта осуществляется в срок не более 10 рабочих дней. Доработанные сводный отчет и проект нормативного правового акта в течение 2 рабочих дней с момента завершения доработки размещаются на официальном сайте и направляются органом-разработчиком вместе со сводками предложений в уполномоченный орган для подготовки заключения об ОРВ.</w:t>
      </w:r>
    </w:p>
    <w:p w:rsidR="00912AA9" w:rsidRPr="00212BFA" w:rsidRDefault="0063562C" w:rsidP="00912A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912AA9">
        <w:rPr>
          <w:rFonts w:ascii="Times New Roman" w:hAnsi="Times New Roman" w:cs="Times New Roman"/>
          <w:sz w:val="28"/>
          <w:szCs w:val="28"/>
        </w:rPr>
        <w:t xml:space="preserve">. </w:t>
      </w:r>
      <w:r w:rsidR="00912AA9" w:rsidRPr="00212BFA">
        <w:rPr>
          <w:rFonts w:ascii="Times New Roman" w:hAnsi="Times New Roman" w:cs="Times New Roman"/>
          <w:sz w:val="28"/>
          <w:szCs w:val="28"/>
        </w:rPr>
        <w:t xml:space="preserve">При наличии разногласий по проекту нормативного правового акта и сводному отчету о проекте нормативного правового акта между участниками процедуры ОРВ и органом-разработчиком орган-разработчик </w:t>
      </w:r>
      <w:r w:rsidR="00912AA9">
        <w:rPr>
          <w:rFonts w:ascii="Times New Roman" w:hAnsi="Times New Roman" w:cs="Times New Roman"/>
          <w:sz w:val="28"/>
          <w:szCs w:val="28"/>
        </w:rPr>
        <w:t xml:space="preserve">в срок не более 15 рабочих дней со дня завершения публичных консультаций </w:t>
      </w:r>
      <w:r w:rsidR="00912AA9" w:rsidRPr="00212BFA">
        <w:rPr>
          <w:rFonts w:ascii="Times New Roman" w:hAnsi="Times New Roman" w:cs="Times New Roman"/>
          <w:sz w:val="28"/>
          <w:szCs w:val="28"/>
        </w:rPr>
        <w:t>обеспечивает проведение согласительного совещания для обсуждения указанных проекта нормативного правового акта, сводного отчета о проекте нормативного правового акта и выявленных разногласий с уполномоченным органом и участниками процедуры ОРВ с целью нахождения взаимоприемлемых решений.</w:t>
      </w:r>
      <w:r w:rsidR="00912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AA9" w:rsidRDefault="00912AA9" w:rsidP="00912A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Заключение об ОРВ на проект нормативного правового акта, по которому между участниками процедуры ОРВ и органом-разработчиком имеются разногласия, подготавливается только при наличии протокола согласительного совещания.</w:t>
      </w:r>
    </w:p>
    <w:p w:rsidR="00E977A4" w:rsidRPr="00212BFA" w:rsidRDefault="00E977A4" w:rsidP="006356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77A4" w:rsidRDefault="0063562C" w:rsidP="00BC251C">
      <w:pPr>
        <w:pStyle w:val="ConsPlusTitle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Подготовка заключения об оценке регулирующего воздействия</w:t>
      </w:r>
    </w:p>
    <w:p w:rsidR="00BC251C" w:rsidRPr="00212BFA" w:rsidRDefault="00BC251C" w:rsidP="00BC251C">
      <w:pPr>
        <w:pStyle w:val="ConsPlusTitle"/>
        <w:ind w:firstLine="567"/>
        <w:jc w:val="center"/>
        <w:rPr>
          <w:sz w:val="28"/>
          <w:szCs w:val="28"/>
        </w:rPr>
      </w:pPr>
    </w:p>
    <w:p w:rsidR="00E977A4" w:rsidRPr="00212BFA" w:rsidRDefault="00BC251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.1. Заключение об ОРВ подготавливается уполномоченным органом и содержит выводы о наличии либо отсутствии в проекте нормативного правового акта положений, вводящих избыточные обязанности, запреты и ограничения для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деятельности или способствующих их введению, а также положений, приводящих к возникновению необоснованных расходов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212BFA">
        <w:rPr>
          <w:rFonts w:ascii="Times New Roman" w:hAnsi="Times New Roman" w:cs="Times New Roman"/>
          <w:sz w:val="28"/>
          <w:szCs w:val="28"/>
        </w:rPr>
        <w:t>деятельности</w:t>
      </w:r>
      <w:r w:rsidR="00E977A4" w:rsidRPr="00212BFA">
        <w:rPr>
          <w:rFonts w:ascii="Times New Roman" w:hAnsi="Times New Roman" w:cs="Times New Roman"/>
          <w:sz w:val="28"/>
          <w:szCs w:val="28"/>
        </w:rPr>
        <w:t>, а также бюджета</w:t>
      </w:r>
      <w:r w:rsidR="00E977A4"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066FDF">
        <w:rPr>
          <w:rFonts w:ascii="Times New Roman" w:hAnsi="Times New Roman" w:cs="Times New Roman"/>
          <w:sz w:val="28"/>
          <w:szCs w:val="28"/>
        </w:rPr>
        <w:t>округа</w:t>
      </w:r>
      <w:r w:rsidR="00E977A4" w:rsidRPr="00212BFA">
        <w:rPr>
          <w:rFonts w:ascii="Times New Roman" w:hAnsi="Times New Roman" w:cs="Times New Roman"/>
          <w:sz w:val="28"/>
          <w:szCs w:val="28"/>
        </w:rPr>
        <w:t>, о наличии либо отсутствии достаточного обоснования решения проблемы предложенным способом регулирования.</w:t>
      </w:r>
    </w:p>
    <w:p w:rsidR="00E977A4" w:rsidRPr="00212BFA" w:rsidRDefault="00315DF9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534" w:history="1">
        <w:r w:rsidR="00E977A4" w:rsidRPr="00212BFA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об ОРВ подготавливается по форме согласно приложению </w:t>
      </w:r>
      <w:r w:rsidR="00937DC0">
        <w:rPr>
          <w:rFonts w:ascii="Times New Roman" w:hAnsi="Times New Roman" w:cs="Times New Roman"/>
          <w:sz w:val="28"/>
          <w:szCs w:val="28"/>
        </w:rPr>
        <w:t xml:space="preserve"> </w:t>
      </w:r>
      <w:r w:rsidR="00E977A4" w:rsidRPr="00212BFA">
        <w:rPr>
          <w:rFonts w:ascii="Times New Roman" w:hAnsi="Times New Roman" w:cs="Times New Roman"/>
          <w:sz w:val="28"/>
          <w:szCs w:val="28"/>
        </w:rPr>
        <w:t>4 к настоящему Порядку.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Заключение об ОРВ подготавливается уполномоченным органом в следующие сроки: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15 </w:t>
      </w:r>
      <w:r w:rsidR="00196681">
        <w:rPr>
          <w:rFonts w:ascii="Times New Roman" w:hAnsi="Times New Roman" w:cs="Times New Roman"/>
          <w:sz w:val="28"/>
          <w:szCs w:val="28"/>
        </w:rPr>
        <w:t>рабочих</w:t>
      </w:r>
      <w:r w:rsidRPr="00212BFA">
        <w:rPr>
          <w:rFonts w:ascii="Times New Roman" w:hAnsi="Times New Roman" w:cs="Times New Roman"/>
          <w:sz w:val="28"/>
          <w:szCs w:val="28"/>
        </w:rPr>
        <w:t xml:space="preserve"> дней - для проектов нормативных правовых актов, содержащих положения, имеющие высокую и среднюю степень регулирующего воздействия;</w:t>
      </w:r>
    </w:p>
    <w:p w:rsidR="00E977A4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10 </w:t>
      </w:r>
      <w:r w:rsidR="00196681">
        <w:rPr>
          <w:rFonts w:ascii="Times New Roman" w:hAnsi="Times New Roman" w:cs="Times New Roman"/>
          <w:sz w:val="28"/>
          <w:szCs w:val="28"/>
        </w:rPr>
        <w:t>рабочих</w:t>
      </w:r>
      <w:r w:rsidRPr="00212BFA">
        <w:rPr>
          <w:rFonts w:ascii="Times New Roman" w:hAnsi="Times New Roman" w:cs="Times New Roman"/>
          <w:sz w:val="28"/>
          <w:szCs w:val="28"/>
        </w:rPr>
        <w:t xml:space="preserve"> дней - для проектов нормативных правовых актов, содержащих положения, имеющие низкую степень регулирующего воздействия.</w:t>
      </w:r>
    </w:p>
    <w:p w:rsidR="00FD7972" w:rsidRPr="00212BFA" w:rsidRDefault="00FD7972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случае если уполномоченным органом сделан вывод о том, что разработчиком при подготовке проекта нормативного правового акта не соблюден порядок проведения ОРВ, проект нормативного правового акта и сводный отчет возвращаются разработчику на доработку.</w:t>
      </w:r>
    </w:p>
    <w:p w:rsidR="00E977A4" w:rsidRDefault="00EE0DC8" w:rsidP="000D25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7972">
        <w:rPr>
          <w:rFonts w:ascii="Times New Roman" w:hAnsi="Times New Roman" w:cs="Times New Roman"/>
          <w:sz w:val="28"/>
          <w:szCs w:val="28"/>
        </w:rPr>
        <w:t>.3</w:t>
      </w:r>
      <w:r w:rsidR="00E977A4" w:rsidRPr="00212BFA">
        <w:rPr>
          <w:rFonts w:ascii="Times New Roman" w:hAnsi="Times New Roman" w:cs="Times New Roman"/>
          <w:sz w:val="28"/>
          <w:szCs w:val="28"/>
        </w:rPr>
        <w:t>. В случае установления соответствия проведенной органом-разработчиком процедуры ОРВ установленным требованиям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регулирования, анализ положений проекта нормативного правового акта на их избыточность, а также 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  <w:r w:rsidR="000D25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252B" w:rsidRDefault="000D252B" w:rsidP="000D25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проекта нормативного правового акта и сводного отчета уполномоченный орган вправе вынести проект нормативного правового акта и сводный отчет на обсуждение Совета  для рассмотрения </w:t>
      </w:r>
      <w:r w:rsidR="00077550">
        <w:rPr>
          <w:rFonts w:ascii="Times New Roman" w:hAnsi="Times New Roman" w:cs="Times New Roman"/>
          <w:sz w:val="28"/>
          <w:szCs w:val="28"/>
        </w:rPr>
        <w:t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муниципального</w:t>
      </w:r>
      <w:r w:rsidR="00F34DCD">
        <w:rPr>
          <w:rFonts w:ascii="Times New Roman" w:hAnsi="Times New Roman" w:cs="Times New Roman"/>
          <w:sz w:val="28"/>
          <w:szCs w:val="28"/>
        </w:rPr>
        <w:t xml:space="preserve"> </w:t>
      </w:r>
      <w:r w:rsidR="00077550">
        <w:rPr>
          <w:rFonts w:ascii="Times New Roman" w:hAnsi="Times New Roman" w:cs="Times New Roman"/>
          <w:sz w:val="28"/>
          <w:szCs w:val="28"/>
        </w:rPr>
        <w:t xml:space="preserve"> образования, а также целесообразности учета замечаний и предложений, высказанных участниками публичных консультаций.</w:t>
      </w:r>
      <w:r w:rsidR="00055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972" w:rsidRPr="00212BFA" w:rsidRDefault="00FD7972" w:rsidP="000D25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D3AEB">
        <w:rPr>
          <w:rFonts w:ascii="Times New Roman" w:hAnsi="Times New Roman" w:cs="Times New Roman"/>
          <w:sz w:val="28"/>
          <w:szCs w:val="28"/>
        </w:rPr>
        <w:t>Вывод уполномоченного органа относительно обоснований выбора, предлагаемого разработчиком варианта правового регулирования, а также иные замечания (при их наличии) включаются в заключение об ОРВ.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Выявленные в проекте нормативного правового акта положения, вводящие избыточные обязанности, запреты и ограничения для субъектов </w:t>
      </w:r>
      <w:r w:rsidRPr="00212BFA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и </w:t>
      </w:r>
      <w:r w:rsidR="00BD3AEB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212BFA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способствующие их введению, а также положения, способствующие возникновению необоснованных расходов указанных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>и бюджета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>, отражаются в заключении об ОРВ.</w:t>
      </w:r>
    </w:p>
    <w:p w:rsidR="00E977A4" w:rsidRPr="00212BFA" w:rsidRDefault="00BD3AE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77A4" w:rsidRPr="00212BFA">
        <w:rPr>
          <w:rFonts w:ascii="Times New Roman" w:hAnsi="Times New Roman" w:cs="Times New Roman"/>
          <w:sz w:val="28"/>
          <w:szCs w:val="28"/>
        </w:rPr>
        <w:t>.5. Заключение об ОРВ структурно включает в себя вводную, описательную, мотивировочную и заключительную (итоговую) части.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Во вводной части заключения об ОРВ указываются наименование проекта нормативного правового акта и органа-разработчика, краткие сведения о проведенных в рамках процедуры ОРВ мероприятиях и их сроках.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 описательной части заключения об ОРВ представляются основные положения предлагаемого правового регулирования, содержащиеся в сводном отчете выводы органа-разработчика об обоснованности предлагаемого правового регулирования и результаты публичных консультаций.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 мотивировочной части заключения об ОРВ излагается позиция уполномоченного органа относительно предлагаемого правового регулирования.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 мотивировочной части также осуществляется анализ ключевых выводов и результатов расчетов, представленных органом-разработчиком в соответствующих разделах сводного отчета, предложений уполномоченного органа, направленных на улучшение качества проекта нормативного правового акта.</w:t>
      </w:r>
    </w:p>
    <w:p w:rsidR="00E977A4" w:rsidRDefault="00854DF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977A4" w:rsidRPr="00212B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в заключении об ОРВ содержатся выводы о наличии в проекте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из введению, а также положений, способствующих возникновению необоснованных расходов субъектов предпринимательской и иной экономической деятельности</w:t>
      </w:r>
      <w:r w:rsidR="00A26B6D">
        <w:rPr>
          <w:rFonts w:ascii="Times New Roman" w:hAnsi="Times New Roman" w:cs="Times New Roman"/>
          <w:sz w:val="28"/>
          <w:szCs w:val="28"/>
        </w:rPr>
        <w:t xml:space="preserve"> и бюджета Беловского муниципального округа, орган-разработчик устраняет замечания, указанные в заключении, и осуществляет доработку проекта акта. После доработки проект акта повторно направляется в уполномоченный орган для получения заключения об ОРВ.</w:t>
      </w:r>
    </w:p>
    <w:p w:rsidR="00A26B6D" w:rsidRDefault="00A26B6D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Заключение об ОРВ в течении 3 рабочих дней с даты подписания размещается уполномоченным органом на официальном сайте.</w:t>
      </w:r>
    </w:p>
    <w:p w:rsidR="00F34DCD" w:rsidRPr="00212BFA" w:rsidRDefault="00F34DCD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7A4" w:rsidRPr="00212BFA" w:rsidRDefault="00A26B6D" w:rsidP="00A26B6D">
      <w:pPr>
        <w:pStyle w:val="ConsPlusTitle"/>
        <w:ind w:firstLine="567"/>
        <w:jc w:val="center"/>
        <w:rPr>
          <w:sz w:val="28"/>
          <w:szCs w:val="28"/>
        </w:rPr>
      </w:pPr>
      <w:bookmarkStart w:id="8" w:name="P173"/>
      <w:bookmarkEnd w:id="8"/>
      <w:r>
        <w:rPr>
          <w:sz w:val="28"/>
          <w:szCs w:val="28"/>
        </w:rPr>
        <w:t>4</w:t>
      </w:r>
      <w:r w:rsidR="00E977A4" w:rsidRPr="00212BFA">
        <w:rPr>
          <w:sz w:val="28"/>
          <w:szCs w:val="28"/>
        </w:rPr>
        <w:t>. Специальный порядок проведения процедуры ОРВ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7A4" w:rsidRPr="00212BFA" w:rsidRDefault="00F34DCD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.1. ОРВ проектов нормативных правовых актов, указанных в </w:t>
      </w:r>
      <w:r w:rsidR="00196681">
        <w:rPr>
          <w:rFonts w:ascii="Times New Roman" w:hAnsi="Times New Roman" w:cs="Times New Roman"/>
          <w:sz w:val="28"/>
          <w:szCs w:val="28"/>
        </w:rPr>
        <w:t>пункте 1.</w:t>
      </w:r>
      <w:hyperlink w:anchor="P81" w:history="1">
        <w:r w:rsidR="00CF4BD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196681">
        <w:t xml:space="preserve"> 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настоящего Порядка, проводится органом-разработчиком до направления проекта акта на согласование в заинтересованные структурные подразделения администрации </w:t>
      </w:r>
      <w:r w:rsidR="00E977A4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 w:rsidR="00E977A4" w:rsidRPr="00212BFA">
        <w:rPr>
          <w:rFonts w:ascii="Times New Roman" w:hAnsi="Times New Roman" w:cs="Times New Roman"/>
          <w:sz w:val="28"/>
          <w:szCs w:val="28"/>
        </w:rPr>
        <w:t>, отраслевые (функциональные) органы администрации</w:t>
      </w:r>
      <w:r w:rsidR="00E977A4"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 w:rsidR="00E977A4" w:rsidRPr="00212BFA">
        <w:rPr>
          <w:rFonts w:ascii="Times New Roman" w:hAnsi="Times New Roman" w:cs="Times New Roman"/>
          <w:sz w:val="28"/>
          <w:szCs w:val="28"/>
        </w:rPr>
        <w:t>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lastRenderedPageBreak/>
        <w:t xml:space="preserve">Проект акта, не получивший заключения об оценке регулирующего воздействия уполномоченного органа без замечаний, требующих устранения, не подлежит согласованию заинтересованными структурными подразделениями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, отраслевыми (функциональными) органами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>.</w:t>
      </w:r>
    </w:p>
    <w:p w:rsidR="00E977A4" w:rsidRPr="00212BFA" w:rsidRDefault="00CF4BD9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.2. В целях проведения ОРВ проектов нормативных правовых актов, указанных </w:t>
      </w:r>
      <w:r>
        <w:rPr>
          <w:rFonts w:ascii="Times New Roman" w:hAnsi="Times New Roman" w:cs="Times New Roman"/>
          <w:sz w:val="28"/>
          <w:szCs w:val="28"/>
        </w:rPr>
        <w:t>в пункте 1.7</w:t>
      </w:r>
      <w:r w:rsidR="00196681">
        <w:rPr>
          <w:rFonts w:ascii="Times New Roman" w:hAnsi="Times New Roman" w:cs="Times New Roman"/>
          <w:sz w:val="28"/>
          <w:szCs w:val="28"/>
        </w:rPr>
        <w:t xml:space="preserve"> </w:t>
      </w:r>
      <w:r w:rsidR="00E977A4" w:rsidRPr="00212BFA">
        <w:rPr>
          <w:rFonts w:ascii="Times New Roman" w:hAnsi="Times New Roman" w:cs="Times New Roman"/>
          <w:sz w:val="28"/>
          <w:szCs w:val="28"/>
        </w:rPr>
        <w:t>настоящего Порядка, орган-разработчик проводит публичные консультации.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9"/>
      <w:bookmarkEnd w:id="9"/>
      <w:r w:rsidRPr="00212BFA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акта, указанного </w:t>
      </w:r>
      <w:r w:rsidR="00196681">
        <w:rPr>
          <w:rFonts w:ascii="Times New Roman" w:hAnsi="Times New Roman" w:cs="Times New Roman"/>
          <w:sz w:val="28"/>
          <w:szCs w:val="28"/>
        </w:rPr>
        <w:t>в аб</w:t>
      </w:r>
      <w:r w:rsidR="00CF4BD9">
        <w:rPr>
          <w:rFonts w:ascii="Times New Roman" w:hAnsi="Times New Roman" w:cs="Times New Roman"/>
          <w:sz w:val="28"/>
          <w:szCs w:val="28"/>
        </w:rPr>
        <w:t>заце втором и третьем пункта 1.7</w:t>
      </w:r>
      <w:r w:rsidR="00196681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 xml:space="preserve">настоящего Порядка, вместе с уведомлением о разработке предлагаемого нормативного правового акта размещается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E531E">
        <w:rPr>
          <w:rFonts w:ascii="Times New Roman" w:hAnsi="Times New Roman" w:cs="Times New Roman"/>
          <w:sz w:val="28"/>
          <w:szCs w:val="28"/>
        </w:rPr>
        <w:t>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 (</w:t>
      </w:r>
      <w:r w:rsidRPr="00F6374C">
        <w:rPr>
          <w:rFonts w:ascii="Times New Roman" w:hAnsi="Times New Roman" w:cs="Times New Roman"/>
          <w:sz w:val="28"/>
          <w:szCs w:val="28"/>
        </w:rPr>
        <w:t>https://www.belovorn.ru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E977A4" w:rsidRPr="00212BFA" w:rsidRDefault="00315DF9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273" w:history="1">
        <w:r w:rsidR="00E977A4" w:rsidRPr="00212BFA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о разработке предлагаемого нормативного правового акта подготавливаетс</w:t>
      </w:r>
      <w:r w:rsidR="004F6D90">
        <w:rPr>
          <w:rFonts w:ascii="Times New Roman" w:hAnsi="Times New Roman" w:cs="Times New Roman"/>
          <w:sz w:val="28"/>
          <w:szCs w:val="28"/>
        </w:rPr>
        <w:t xml:space="preserve">я по форме согласно приложению </w:t>
      </w:r>
      <w:r w:rsidR="00CF4BD9">
        <w:rPr>
          <w:rFonts w:ascii="Times New Roman" w:hAnsi="Times New Roman" w:cs="Times New Roman"/>
          <w:sz w:val="28"/>
          <w:szCs w:val="28"/>
        </w:rPr>
        <w:t xml:space="preserve"> 2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977A4" w:rsidRPr="00212BFA" w:rsidRDefault="00CF4BD9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>.3. Срок проведения публичных консультаций составляет не менее 5 рабочих дней.</w:t>
      </w:r>
    </w:p>
    <w:p w:rsidR="00E977A4" w:rsidRPr="00212BFA" w:rsidRDefault="00CF4BD9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.4. О проведении публичных консультаций уведомляются органы и организации, указанные в </w:t>
      </w:r>
      <w:hyperlink w:anchor="P133" w:history="1">
        <w:r w:rsidR="00E977A4" w:rsidRPr="00212BF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A2F64">
          <w:rPr>
            <w:rFonts w:ascii="Times New Roman" w:hAnsi="Times New Roman" w:cs="Times New Roman"/>
            <w:sz w:val="28"/>
            <w:szCs w:val="28"/>
          </w:rPr>
          <w:t>2.4.</w:t>
        </w:r>
      </w:hyperlink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977A4" w:rsidRDefault="008A2F6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.5. В ходе публичных консультаций рассматриваются все предложения, поступившие в установленный срок. По результатам рассмотрения предложений в срок не более 5 рабочих дней с даты завершения публичных консультаций органом-разработчиком составляется и подписывается </w:t>
      </w:r>
      <w:hyperlink w:anchor="P485" w:history="1">
        <w:r w:rsidR="00E977A4" w:rsidRPr="00212BFA">
          <w:rPr>
            <w:rFonts w:ascii="Times New Roman" w:hAnsi="Times New Roman" w:cs="Times New Roman"/>
            <w:sz w:val="28"/>
            <w:szCs w:val="28"/>
          </w:rPr>
          <w:t>сводка</w:t>
        </w:r>
      </w:hyperlink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предложений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7A4" w:rsidRPr="00212BFA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:rsidR="008A2F64" w:rsidRPr="00212BFA" w:rsidRDefault="008A2F6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сводке предложений прикладывается перечень органов и организаций, которыми были направлены извещения о проведении публичных консультаций.</w:t>
      </w:r>
    </w:p>
    <w:p w:rsidR="00E977A4" w:rsidRPr="00212BFA" w:rsidRDefault="008A2F6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>.6. Сводка предложений, полученная по результатам проведения публичных консультаций, в течение 2 рабочих дней с даты подписания размещается органом-разработчиком на официальном сайте</w:t>
      </w:r>
    </w:p>
    <w:p w:rsidR="00E977A4" w:rsidRPr="00212BFA" w:rsidRDefault="008A2F6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>.7. По результатам обработки предложений, полученных в ходе проведения публичных консультаций, орган-разработчик принимает решение о доработке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Доработка проекта нормативного правового акта осуществляется в срок не более 10 рабочих дней. Доработанный проект нормативного правового акта в течение 2 рабочих дней с момента завершения доработки размещается на официальном сайте и направляется органом-разработчиком вместе со сводками предложений в уполномоченный орган для подготовки заключения об ОРВ.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При принятии части поступивших предложений соответствующее решение, содержащее мотивированное отклонение предложений, которые не были учтены, размещается на официальном сайте, а в случае в течение 2 рабочих дней с момента завершения доработки нормативного правового акта.</w:t>
      </w:r>
    </w:p>
    <w:p w:rsidR="00E977A4" w:rsidRPr="00212BFA" w:rsidRDefault="00E977A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lastRenderedPageBreak/>
        <w:t>При отказе от подготовки проекта нормативного правового акта соответствующее решение в течение 2 рабочих дней с момента принятия такого решения размещается органом-раз</w:t>
      </w:r>
      <w:r w:rsidR="00F53FC4">
        <w:rPr>
          <w:rFonts w:ascii="Times New Roman" w:hAnsi="Times New Roman" w:cs="Times New Roman"/>
          <w:sz w:val="28"/>
          <w:szCs w:val="28"/>
        </w:rPr>
        <w:t>работчиком на официальном сайте и доводится до органов и организаций, указанных в пункте 2.4. настоящего Порядка.</w:t>
      </w:r>
    </w:p>
    <w:p w:rsidR="00E977A4" w:rsidRDefault="00F53FC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A4" w:rsidRPr="00212BFA">
        <w:rPr>
          <w:rFonts w:ascii="Times New Roman" w:hAnsi="Times New Roman" w:cs="Times New Roman"/>
          <w:sz w:val="28"/>
          <w:szCs w:val="28"/>
        </w:rPr>
        <w:t xml:space="preserve">.8. Заключение об ОРВ проектов нормативных правовых актов, указанных в </w:t>
      </w:r>
      <w:r w:rsidR="00317968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81" w:history="1">
        <w:r>
          <w:rPr>
            <w:rFonts w:ascii="Times New Roman" w:hAnsi="Times New Roman" w:cs="Times New Roman"/>
            <w:sz w:val="28"/>
            <w:szCs w:val="28"/>
          </w:rPr>
          <w:t>1.7.</w:t>
        </w:r>
      </w:hyperlink>
      <w:r w:rsidR="00E977A4" w:rsidRPr="00212BFA">
        <w:rPr>
          <w:rFonts w:ascii="Times New Roman" w:hAnsi="Times New Roman" w:cs="Times New Roman"/>
          <w:sz w:val="28"/>
          <w:szCs w:val="28"/>
        </w:rPr>
        <w:t xml:space="preserve"> настоящего Порядка, подготавливается в соответствии с </w:t>
      </w:r>
      <w:r w:rsidR="00317968">
        <w:rPr>
          <w:rFonts w:ascii="Times New Roman" w:hAnsi="Times New Roman" w:cs="Times New Roman"/>
          <w:sz w:val="28"/>
          <w:szCs w:val="28"/>
        </w:rPr>
        <w:t xml:space="preserve">разделом </w:t>
      </w:r>
      <w:hyperlink w:anchor="P152" w:history="1">
        <w:r w:rsidR="00C740B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740BB">
        <w:t xml:space="preserve"> </w:t>
      </w:r>
      <w:r w:rsidR="00E977A4" w:rsidRPr="00212BF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A2" w:rsidRDefault="002E2AA2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A2" w:rsidRDefault="002E2AA2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AA2" w:rsidRDefault="002E2AA2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Default="0040697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Default="0040697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Default="0040697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Default="0040697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Default="0040697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974" w:rsidRDefault="00406974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0BB" w:rsidRDefault="00C740BB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Pr="00371C73" w:rsidRDefault="00BD22F6" w:rsidP="00BD2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1C73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BD22F6" w:rsidRPr="00371C73" w:rsidRDefault="00BD22F6" w:rsidP="00BD2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344"/>
      <w:bookmarkEnd w:id="10"/>
      <w:r w:rsidRPr="00371C73"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</w:t>
      </w:r>
    </w:p>
    <w:p w:rsidR="00BD22F6" w:rsidRPr="00371C73" w:rsidRDefault="00BD22F6" w:rsidP="00BD2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проектов нормативных правовых актов </w:t>
      </w:r>
    </w:p>
    <w:p w:rsidR="00BD22F6" w:rsidRDefault="00BD22F6" w:rsidP="00BD2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экспертизы нормативных актов </w:t>
      </w:r>
    </w:p>
    <w:p w:rsidR="00BD22F6" w:rsidRPr="00371C73" w:rsidRDefault="00BD22F6" w:rsidP="00BD2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  <w:r w:rsidRPr="00371C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22F6" w:rsidRPr="00371C73" w:rsidRDefault="00BD22F6" w:rsidP="00BD2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затрагивающих вопросы осуществления</w:t>
      </w:r>
    </w:p>
    <w:p w:rsidR="00BD22F6" w:rsidRDefault="00BD22F6" w:rsidP="00BD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BD22F6" w:rsidRPr="00371C73" w:rsidRDefault="00BD22F6" w:rsidP="00BD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22F6" w:rsidRPr="00371C73" w:rsidRDefault="00BD22F6" w:rsidP="00BD2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Форма</w:t>
      </w:r>
    </w:p>
    <w:p w:rsidR="00BD22F6" w:rsidRPr="00371C73" w:rsidRDefault="00BD22F6" w:rsidP="00BD2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сводного отчета о проведении оценки регулирующего воздействия </w:t>
      </w:r>
    </w:p>
    <w:p w:rsidR="00BD22F6" w:rsidRPr="00371C73" w:rsidRDefault="00BD22F6" w:rsidP="00BD2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1. Наименование проекта нормативного правового акта (далее - проект акта):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2. Адрес размещения уведомления о публичных консультациях по проекту акта в информационно-телекоммуникационной сети «Интернет» (полный  электронный адрес):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3. Разработчик проекта акта:________________________________________________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Почтовый адрес_______________________________________________________________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Режим работы_________________________________________________________________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4. Контакты ответственного лица: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Ф.И.О._______________________________________________________________________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5. Степень регулирующего воздействия проекта акта (высокая/средняя/низкая)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6. Описание проблемы, на решение которой направлен предлагаемый способ регулирования:________________________________________________________________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Оценка негативных эффектов, возникающих в связи с наличием рассматриваемой проблемы:____________________________________________________________________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7. Цели предлагаемого регулирования и их соответствие принципам правового регулирования:________________________________________________________________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8. Описание предлагаемого регулирования:___________________________________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8.1. Описание иных возможных способов решения проблемы: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8.2. Обоснование выбора предлагаемого способа решения проблемы: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регулированием:_______________________________________________________________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lastRenderedPageBreak/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Оценка количества таких субъектов (единиц): 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11. Оценка соответствующих расходов (возможных поступлений) бюджета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округа:__________________________________________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12. Новые или изменяющие ранее предусмотренные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исполнения:_____________________________________________________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эксперимента:_________________________________________________________________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Сведения о результатах публичных консультаций (заполняется после завершения публичных консультаций. Прикладывается сводка предложений):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публичных консультаций:</w:t>
      </w: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лица, организации, представившие предложения:___________________________________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16. Иные сведения, которые, по мнению органа-разработчика, позволяют оценить обоснованность предлагаемого регулирования:_____________________________________</w:t>
      </w:r>
    </w:p>
    <w:p w:rsidR="00BD22F6" w:rsidRPr="00371C73" w:rsidRDefault="00BD22F6" w:rsidP="00BD22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(место для текстового описания)</w:t>
      </w:r>
    </w:p>
    <w:p w:rsidR="00BD22F6" w:rsidRPr="00371C73" w:rsidRDefault="00BD22F6" w:rsidP="00BD22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55"/>
      <w:bookmarkEnd w:id="11"/>
    </w:p>
    <w:p w:rsidR="00BD22F6" w:rsidRPr="00371C73" w:rsidRDefault="00BD22F6" w:rsidP="00BD22F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22F6" w:rsidRDefault="00BD22F6" w:rsidP="00BD2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2F6" w:rsidRDefault="00BD22F6" w:rsidP="00BD2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2F6" w:rsidRDefault="00BD22F6" w:rsidP="00BD2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2F6" w:rsidRDefault="00BD22F6" w:rsidP="00BD22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1C73">
        <w:rPr>
          <w:rFonts w:ascii="Times New Roman" w:hAnsi="Times New Roman" w:cs="Times New Roman"/>
          <w:sz w:val="24"/>
          <w:szCs w:val="24"/>
        </w:rPr>
        <w:t xml:space="preserve"> к Порядку </w:t>
      </w:r>
    </w:p>
    <w:p w:rsidR="00816BD1" w:rsidRPr="00371C73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</w:t>
      </w:r>
    </w:p>
    <w:p w:rsidR="00816BD1" w:rsidRPr="00371C73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проектов нормативных правовых актов </w:t>
      </w:r>
    </w:p>
    <w:p w:rsidR="00816BD1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экспертизы нормативных актов </w:t>
      </w:r>
    </w:p>
    <w:p w:rsidR="00816BD1" w:rsidRPr="00371C73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округа, </w:t>
      </w:r>
    </w:p>
    <w:p w:rsidR="00816BD1" w:rsidRPr="00371C73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затрагивающих вопросы осуществления</w:t>
      </w:r>
    </w:p>
    <w:p w:rsidR="00816BD1" w:rsidRPr="00371C73" w:rsidRDefault="00816BD1" w:rsidP="00816B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816BD1" w:rsidRPr="00371C73" w:rsidRDefault="00816BD1" w:rsidP="00816BD1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rmal"/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73"/>
      <w:bookmarkEnd w:id="12"/>
      <w:r w:rsidRPr="00371C7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16BD1" w:rsidRPr="00371C73" w:rsidRDefault="00816BD1" w:rsidP="00816B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 разработке предлагаемого нормативного правового акта</w:t>
      </w:r>
    </w:p>
    <w:p w:rsidR="00816BD1" w:rsidRPr="00371C73" w:rsidRDefault="00816BD1" w:rsidP="00816B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______________________________________________________________</w:t>
      </w:r>
    </w:p>
    <w:p w:rsidR="00816BD1" w:rsidRPr="00371C73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(наименование органа-разработчика)</w:t>
      </w:r>
    </w:p>
    <w:p w:rsidR="00816BD1" w:rsidRPr="00371C73" w:rsidRDefault="00816BD1" w:rsidP="00816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извещает о начале обсуждения проекта нормативного правового акта и сборе предложений заинтересованных лиц.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Предложения принимаются по адресу: ___________________________, а также по адресу электронной почты: _____________________________________________________.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Степень регулирующего воздействия   положений, содержащихся в подготовленном проекте нормативного правового акта: 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Сроки приема предложений: 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Место  размещения уведомления в информационно-телекоммуникационной сети «Интернет» (полный электронный адрес): 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сайте __________________ (адрес официального сайта) не позднее ______________________ (число, месяц, год).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 предлагаемый нормативный правовой акт: ________________________________________________________________.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2. Цели предлагаемого нормативного правового акта: __________________________</w:t>
      </w:r>
    </w:p>
    <w:p w:rsidR="00816BD1" w:rsidRPr="00371C73" w:rsidRDefault="00816BD1" w:rsidP="00816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16BD1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регулирования </w:t>
      </w: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16BD1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71C73">
        <w:rPr>
          <w:rFonts w:ascii="Times New Roman" w:hAnsi="Times New Roman" w:cs="Times New Roman"/>
          <w:sz w:val="24"/>
          <w:szCs w:val="24"/>
        </w:rPr>
        <w:t>. 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 ______________________________________________________________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71C73">
        <w:rPr>
          <w:rFonts w:ascii="Times New Roman" w:hAnsi="Times New Roman" w:cs="Times New Roman"/>
          <w:sz w:val="24"/>
          <w:szCs w:val="24"/>
        </w:rPr>
        <w:t>. Планируемый срок вступления в силу предлагаемого нормативного правового акта: ________________________________________________________________________.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71C73">
        <w:rPr>
          <w:rFonts w:ascii="Times New Roman" w:hAnsi="Times New Roman" w:cs="Times New Roman"/>
          <w:sz w:val="24"/>
          <w:szCs w:val="24"/>
        </w:rPr>
        <w:t>. Сведения о необходимости или отсутствии необходимости установления переходного периода _________________________________________________________.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71C73">
        <w:rPr>
          <w:rFonts w:ascii="Times New Roman" w:hAnsi="Times New Roman" w:cs="Times New Roman"/>
          <w:sz w:val="24"/>
          <w:szCs w:val="24"/>
        </w:rPr>
        <w:t>. Иная информация по решению органа-разработчика, относящаяся к сведениям о подготовке предлагаемого нормативного правового акта:________________________________________________________________________.</w:t>
      </w:r>
    </w:p>
    <w:p w:rsidR="00816BD1" w:rsidRPr="00371C73" w:rsidRDefault="00816BD1" w:rsidP="00816BD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816BD1" w:rsidRPr="00371C73" w:rsidRDefault="00816BD1" w:rsidP="00816B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6845"/>
        <w:gridCol w:w="1757"/>
      </w:tblGrid>
      <w:tr w:rsidR="00816BD1" w:rsidRPr="00371C73" w:rsidTr="000C7AD8">
        <w:tc>
          <w:tcPr>
            <w:tcW w:w="493" w:type="dxa"/>
          </w:tcPr>
          <w:p w:rsidR="00816BD1" w:rsidRPr="00371C73" w:rsidRDefault="00816BD1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5" w:type="dxa"/>
          </w:tcPr>
          <w:p w:rsidR="00816BD1" w:rsidRPr="00371C73" w:rsidRDefault="00816BD1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1757" w:type="dxa"/>
          </w:tcPr>
          <w:p w:rsidR="00816BD1" w:rsidRPr="00371C73" w:rsidRDefault="00816BD1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D1" w:rsidRPr="00371C73" w:rsidTr="000C7AD8">
        <w:tc>
          <w:tcPr>
            <w:tcW w:w="493" w:type="dxa"/>
          </w:tcPr>
          <w:p w:rsidR="00816BD1" w:rsidRPr="00371C73" w:rsidRDefault="00816BD1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5" w:type="dxa"/>
          </w:tcPr>
          <w:p w:rsidR="00816BD1" w:rsidRPr="00371C73" w:rsidRDefault="00816BD1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нормативного правового акта</w:t>
            </w:r>
          </w:p>
        </w:tc>
        <w:tc>
          <w:tcPr>
            <w:tcW w:w="1757" w:type="dxa"/>
          </w:tcPr>
          <w:p w:rsidR="00816BD1" w:rsidRPr="00371C73" w:rsidRDefault="00816BD1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 </w:t>
      </w:r>
      <w:r w:rsidRPr="00371C73">
        <w:rPr>
          <w:rFonts w:ascii="Times New Roman" w:hAnsi="Times New Roman" w:cs="Times New Roman"/>
          <w:sz w:val="24"/>
          <w:szCs w:val="24"/>
        </w:rPr>
        <w:t>________________ ______________________</w:t>
      </w:r>
    </w:p>
    <w:p w:rsidR="00816BD1" w:rsidRPr="00371C73" w:rsidRDefault="00816BD1" w:rsidP="00816BD1">
      <w:pPr>
        <w:pStyle w:val="ConsPlusNonformat"/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   </w:t>
      </w:r>
      <w:r w:rsidRPr="00371C7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1C73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371C73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6BD1" w:rsidRPr="00371C73" w:rsidRDefault="00816BD1" w:rsidP="00816B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Default="00816BD1" w:rsidP="00816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9EC">
        <w:rPr>
          <w:rFonts w:ascii="Times New Roman" w:hAnsi="Times New Roman" w:cs="Times New Roman"/>
          <w:sz w:val="24"/>
          <w:szCs w:val="24"/>
        </w:rPr>
        <w:t xml:space="preserve">   «___»</w:t>
      </w:r>
      <w:r w:rsidRPr="00371C73">
        <w:rPr>
          <w:rFonts w:ascii="Times New Roman" w:hAnsi="Times New Roman" w:cs="Times New Roman"/>
          <w:sz w:val="24"/>
          <w:szCs w:val="24"/>
        </w:rPr>
        <w:t>______________ 20     г</w:t>
      </w:r>
    </w:p>
    <w:p w:rsidR="00816BD1" w:rsidRPr="008E7F2F" w:rsidRDefault="00816BD1" w:rsidP="00816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B136A">
        <w:rPr>
          <w:rFonts w:ascii="Times New Roman" w:hAnsi="Times New Roman" w:cs="Times New Roman"/>
          <w:sz w:val="22"/>
          <w:szCs w:val="22"/>
        </w:rPr>
        <w:t>(дата)</w:t>
      </w: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BD1" w:rsidRPr="00371C73" w:rsidRDefault="00816BD1" w:rsidP="00816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2F6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Порядку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проектов нормативных правовых актов </w:t>
      </w:r>
    </w:p>
    <w:p w:rsidR="0076636C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экспертизы нормативных актов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  <w:r w:rsidRPr="00371C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затрагивающих вопросы осуществления</w:t>
      </w:r>
    </w:p>
    <w:p w:rsidR="0076636C" w:rsidRDefault="0076636C" w:rsidP="007663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76636C" w:rsidRPr="00371C73" w:rsidRDefault="0076636C" w:rsidP="007663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Сводка предложений</w:t>
      </w:r>
    </w:p>
    <w:p w:rsidR="0076636C" w:rsidRPr="00371C73" w:rsidRDefault="0076636C" w:rsidP="00766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(наименование проекта нормативного правового акта)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Ссылка на проект: ___________________________________________________________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Степень регулирующего воздействия проекта</w:t>
      </w:r>
      <w:r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Pr="00371C73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консультаций</w:t>
      </w:r>
      <w:r w:rsidRPr="00371C73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Количес</w:t>
      </w:r>
      <w:r>
        <w:rPr>
          <w:rFonts w:ascii="Times New Roman" w:hAnsi="Times New Roman" w:cs="Times New Roman"/>
          <w:sz w:val="24"/>
          <w:szCs w:val="24"/>
        </w:rPr>
        <w:t>тво экспертов, участвовавших в консультациях</w:t>
      </w:r>
      <w:r w:rsidRPr="00371C73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Отчет сгенерирован: _________________________________________________________</w:t>
      </w: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551"/>
        <w:gridCol w:w="3118"/>
        <w:gridCol w:w="2835"/>
      </w:tblGrid>
      <w:tr w:rsidR="0076636C" w:rsidRPr="00371C73" w:rsidTr="000C7AD8">
        <w:tc>
          <w:tcPr>
            <w:tcW w:w="510" w:type="dxa"/>
            <w:vAlign w:val="center"/>
          </w:tcPr>
          <w:p w:rsidR="0076636C" w:rsidRPr="00371C73" w:rsidRDefault="0076636C" w:rsidP="000C7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51" w:type="dxa"/>
            <w:vAlign w:val="center"/>
          </w:tcPr>
          <w:p w:rsidR="0076636C" w:rsidRPr="00371C73" w:rsidRDefault="0076636C" w:rsidP="000C7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3118" w:type="dxa"/>
            <w:vAlign w:val="center"/>
          </w:tcPr>
          <w:p w:rsidR="0076636C" w:rsidRPr="00371C73" w:rsidRDefault="0076636C" w:rsidP="000C7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vAlign w:val="center"/>
          </w:tcPr>
          <w:p w:rsidR="0076636C" w:rsidRPr="00371C73" w:rsidRDefault="0076636C" w:rsidP="000C7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6636C" w:rsidRPr="00371C73" w:rsidTr="000C7AD8">
        <w:tc>
          <w:tcPr>
            <w:tcW w:w="510" w:type="dxa"/>
            <w:vAlign w:val="center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2835"/>
      </w:tblGrid>
      <w:tr w:rsidR="0076636C" w:rsidRPr="00371C73" w:rsidTr="000C7AD8">
        <w:tc>
          <w:tcPr>
            <w:tcW w:w="6180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36C" w:rsidRPr="00371C73" w:rsidTr="000C7AD8">
        <w:tc>
          <w:tcPr>
            <w:tcW w:w="6180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36C" w:rsidRPr="00371C73" w:rsidTr="000C7AD8">
        <w:tc>
          <w:tcPr>
            <w:tcW w:w="6180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36C" w:rsidRPr="00371C73" w:rsidTr="000C7AD8">
        <w:tc>
          <w:tcPr>
            <w:tcW w:w="6180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73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6636C" w:rsidRPr="00371C73" w:rsidRDefault="0076636C" w:rsidP="000C7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 </w:t>
      </w:r>
      <w:r w:rsidRPr="00371C73">
        <w:rPr>
          <w:rFonts w:ascii="Times New Roman" w:hAnsi="Times New Roman" w:cs="Times New Roman"/>
          <w:sz w:val="24"/>
          <w:szCs w:val="24"/>
        </w:rPr>
        <w:t>________________ ______________________</w:t>
      </w:r>
    </w:p>
    <w:p w:rsidR="0076636C" w:rsidRPr="00371C73" w:rsidRDefault="0076636C" w:rsidP="0076636C">
      <w:pPr>
        <w:pStyle w:val="ConsPlusNonformat"/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   </w:t>
      </w:r>
      <w:r w:rsidRPr="00371C7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1C73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371C73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9EC">
        <w:rPr>
          <w:rFonts w:ascii="Times New Roman" w:hAnsi="Times New Roman" w:cs="Times New Roman"/>
          <w:sz w:val="24"/>
          <w:szCs w:val="24"/>
        </w:rPr>
        <w:t xml:space="preserve">   «___»</w:t>
      </w:r>
      <w:r w:rsidRPr="00371C73">
        <w:rPr>
          <w:rFonts w:ascii="Times New Roman" w:hAnsi="Times New Roman" w:cs="Times New Roman"/>
          <w:sz w:val="24"/>
          <w:szCs w:val="24"/>
        </w:rPr>
        <w:t>______________ 20     г</w:t>
      </w:r>
    </w:p>
    <w:p w:rsidR="0076636C" w:rsidRPr="008E7F2F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B136A">
        <w:rPr>
          <w:rFonts w:ascii="Times New Roman" w:hAnsi="Times New Roman" w:cs="Times New Roman"/>
          <w:sz w:val="22"/>
          <w:szCs w:val="22"/>
        </w:rPr>
        <w:t>(дата)</w:t>
      </w:r>
    </w:p>
    <w:p w:rsidR="0076636C" w:rsidRPr="00371C73" w:rsidRDefault="0076636C" w:rsidP="00766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к Порядку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проведения оценки регулирующего воздействия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проектов нормативных правовых актов </w:t>
      </w:r>
    </w:p>
    <w:p w:rsidR="0076636C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экспертизы нормативных актов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  <w:r w:rsidRPr="00371C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затрагивающих вопросы осуществления</w:t>
      </w:r>
    </w:p>
    <w:p w:rsidR="0076636C" w:rsidRPr="00371C73" w:rsidRDefault="0076636C" w:rsidP="007663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34"/>
      <w:bookmarkEnd w:id="13"/>
      <w:r w:rsidRPr="00371C73">
        <w:rPr>
          <w:rFonts w:ascii="Times New Roman" w:hAnsi="Times New Roman" w:cs="Times New Roman"/>
          <w:sz w:val="24"/>
          <w:szCs w:val="24"/>
        </w:rPr>
        <w:t>Форма</w:t>
      </w:r>
    </w:p>
    <w:p w:rsidR="0076636C" w:rsidRPr="00371C73" w:rsidRDefault="0076636C" w:rsidP="00766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заключения об оценке регулирующего воздействия</w:t>
      </w: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Бланк письма                                                              Наименование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уполномоченного органа                                              органа-разработчика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 в соответствии с ________________________________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(наименование уполномоченного                                        (нормативный правовой акт,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органа)                                                                        устанавливающий порядок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71C73">
        <w:rPr>
          <w:rFonts w:ascii="Times New Roman" w:hAnsi="Times New Roman" w:cs="Times New Roman"/>
          <w:sz w:val="24"/>
          <w:szCs w:val="24"/>
        </w:rPr>
        <w:t>проведения оценки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регулирующего воздействия)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(далее -  Правила проведения оценки регулирующего воздействия), рассмотрел проект _____________________________________________________________________________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(наименование проекта нормативного правового акта)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(далее -  проект акта), подготовленный и направленный для подготовки настоящего заключения _____________________________________________________________________________</w:t>
      </w:r>
    </w:p>
    <w:p w:rsidR="0076636C" w:rsidRPr="00371C73" w:rsidRDefault="0076636C" w:rsidP="0076636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структурного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подразделения администрации </w:t>
      </w: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округа, отраслевого (функционального) органа</w:t>
      </w:r>
      <w:r w:rsidRPr="00371C7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округа, направивших</w:t>
      </w:r>
      <w:r w:rsidRPr="00371C73">
        <w:rPr>
          <w:rFonts w:ascii="Times New Roman" w:hAnsi="Times New Roman" w:cs="Times New Roman"/>
          <w:sz w:val="24"/>
          <w:szCs w:val="24"/>
        </w:rPr>
        <w:t xml:space="preserve"> проект акта)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(далее - разработчик), и сообщает следующее.</w:t>
      </w:r>
    </w:p>
    <w:p w:rsidR="0076636C" w:rsidRPr="00371C73" w:rsidRDefault="0076636C" w:rsidP="007663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Проект акта направлен разработчиком для подготовки настоящего заключения _____________________________________________________________________________.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(впервые / повторно)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заключения об оценке регулирующего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воздействия проекта акта)</w:t>
      </w:r>
      <w:r>
        <w:rPr>
          <w:rFonts w:ascii="Times New Roman" w:hAnsi="Times New Roman" w:cs="Times New Roman"/>
          <w:sz w:val="24"/>
          <w:szCs w:val="24"/>
        </w:rPr>
        <w:t xml:space="preserve"> (указывается в случае направления органом-разработчиком проекта акта повторно)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Степень регулирующего воздействия положений, содержащихся в подготовленном проекте нормативного правового акта ____________________________________________.</w:t>
      </w:r>
    </w:p>
    <w:p w:rsidR="0076636C" w:rsidRPr="00371C73" w:rsidRDefault="0076636C" w:rsidP="007663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Органом-разработчиком  проведены публичные обсуждения уведомления в сроки с ______________________ по _______________________, а также проекта акта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(срок начала                             (срок окончания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публичного                                публичного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обсуждения)                               обсуждения)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и сводного отчета в сроки с ____________________ по _____________________________.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(срок начала                       (срок окончания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публичного обсуждения)        публичного обсуждения)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6636C" w:rsidRPr="00371C73" w:rsidRDefault="0076636C" w:rsidP="007663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«Интернет» по </w:t>
      </w:r>
      <w:r w:rsidRPr="00371C73">
        <w:rPr>
          <w:rFonts w:ascii="Times New Roman" w:hAnsi="Times New Roman" w:cs="Times New Roman"/>
          <w:sz w:val="24"/>
          <w:szCs w:val="24"/>
        </w:rPr>
        <w:lastRenderedPageBreak/>
        <w:t>адресу:______________________________________________________________________.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(полный электронный адрес размещения проекта акта в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информационно-телекоммуникационной сети «Интернет»)</w:t>
      </w:r>
    </w:p>
    <w:p w:rsidR="0076636C" w:rsidRPr="00371C73" w:rsidRDefault="0076636C" w:rsidP="007663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В ходе подготовки настоящего заключения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C73">
        <w:rPr>
          <w:rFonts w:ascii="Times New Roman" w:hAnsi="Times New Roman" w:cs="Times New Roman"/>
          <w:sz w:val="24"/>
          <w:szCs w:val="24"/>
        </w:rPr>
        <w:t>были проведены публичные консультации в сроки с ____________________________________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(срок начала публичных консультаций)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по _________________________________________.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(срок окончания публичных консультаций)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(краткие комментарии о проведенных публичных консультациях, включая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обоснование  необходимости  их проведения, количества и состава участников,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основной вывод)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                                                                    </w:t>
      </w:r>
    </w:p>
    <w:p w:rsidR="0076636C" w:rsidRPr="00371C73" w:rsidRDefault="0076636C" w:rsidP="007663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 сделаны следующие 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C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1C73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Беловского муниципального округа,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требуется).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(вывод о наличии либо отсутствии достаточного обоснования решения проблемы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предложенным способом регулирования)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(вывод о наличии либо отсутствии положений, вводящих  избыточные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обязанности, запреты и ограничения для физических и юридических лиц в сфере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или способствующих их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введению, а также положений, приводящих к возникновению необоснованных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расходов физических и юридических лиц в сфере предпринимательской и иной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экономической деятельности, а также бюджета </w:t>
      </w: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  <w:r w:rsidRPr="00371C73">
        <w:rPr>
          <w:rFonts w:ascii="Times New Roman" w:hAnsi="Times New Roman" w:cs="Times New Roman"/>
          <w:sz w:val="24"/>
          <w:szCs w:val="24"/>
        </w:rPr>
        <w:t>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76636C" w:rsidRPr="00371C73" w:rsidRDefault="0076636C" w:rsidP="00766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(обоснование выводов, а также иные замечания и предложения)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Указание (при наличии) на приложения.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 И.О. Фамилия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 уполномоченного</w:t>
      </w:r>
    </w:p>
    <w:p w:rsidR="0076636C" w:rsidRPr="00371C73" w:rsidRDefault="0076636C" w:rsidP="007663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должностного лица)</w:t>
      </w: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Pr="00371C73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AA2" w:rsidRDefault="002E2AA2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04F4" w:rsidRPr="00212BFA" w:rsidRDefault="005F04F4" w:rsidP="005F04F4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212BF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6D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F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решению</w:t>
      </w:r>
    </w:p>
    <w:p w:rsidR="00006D66" w:rsidRDefault="00006D66" w:rsidP="005F04F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006D66" w:rsidRDefault="00006D66" w:rsidP="005F04F4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Беловского муниципального округа</w:t>
      </w:r>
    </w:p>
    <w:p w:rsidR="005F04F4" w:rsidRPr="00212BFA" w:rsidRDefault="005F04F4" w:rsidP="005F04F4">
      <w:pPr>
        <w:pStyle w:val="aa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22B5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FE1306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 2023</w:t>
      </w:r>
      <w:r w:rsidRPr="00212BFA">
        <w:rPr>
          <w:rFonts w:ascii="Times New Roman" w:hAnsi="Times New Roman"/>
          <w:sz w:val="24"/>
          <w:szCs w:val="24"/>
        </w:rPr>
        <w:t xml:space="preserve"> №</w:t>
      </w:r>
      <w:r w:rsidR="007208F4">
        <w:rPr>
          <w:rFonts w:ascii="Times New Roman" w:hAnsi="Times New Roman"/>
          <w:sz w:val="24"/>
          <w:szCs w:val="24"/>
        </w:rPr>
        <w:t xml:space="preserve"> 363</w:t>
      </w:r>
    </w:p>
    <w:p w:rsidR="005F04F4" w:rsidRPr="00212BFA" w:rsidRDefault="005F04F4" w:rsidP="005F04F4">
      <w:pPr>
        <w:pStyle w:val="ConsPlusNormal"/>
        <w:ind w:firstLine="540"/>
        <w:jc w:val="both"/>
      </w:pPr>
    </w:p>
    <w:p w:rsidR="0076636C" w:rsidRDefault="0076636C" w:rsidP="0076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22F6" w:rsidRPr="00212BFA" w:rsidRDefault="00BD22F6" w:rsidP="00E977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7A4" w:rsidRPr="00212BFA" w:rsidRDefault="00E977A4" w:rsidP="00E977A4">
      <w:pPr>
        <w:pStyle w:val="ConsPlusTitle"/>
        <w:ind w:firstLine="567"/>
        <w:jc w:val="both"/>
        <w:rPr>
          <w:sz w:val="28"/>
          <w:szCs w:val="28"/>
        </w:rPr>
      </w:pPr>
    </w:p>
    <w:p w:rsidR="00E977A4" w:rsidRDefault="00D8383A" w:rsidP="008929E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экспертизы нормативных правовых актов Беловского муниципального округа</w:t>
      </w:r>
      <w:r w:rsidR="008929E8">
        <w:rPr>
          <w:rFonts w:ascii="Times New Roman" w:hAnsi="Times New Roman" w:cs="Times New Roman"/>
          <w:b/>
          <w:sz w:val="28"/>
          <w:szCs w:val="28"/>
        </w:rPr>
        <w:t>,</w:t>
      </w:r>
      <w:r w:rsidR="008929E8" w:rsidRPr="00892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9E8" w:rsidRPr="00212BFA">
        <w:rPr>
          <w:rFonts w:ascii="Times New Roman" w:hAnsi="Times New Roman" w:cs="Times New Roman"/>
          <w:b/>
          <w:bCs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</w:p>
    <w:p w:rsidR="008929E8" w:rsidRDefault="008929E8" w:rsidP="008929E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9E8" w:rsidRDefault="008929E8" w:rsidP="008929E8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929E8" w:rsidRPr="00212BFA" w:rsidRDefault="008929E8" w:rsidP="008929E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9E8" w:rsidRDefault="008929E8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212BFA">
        <w:rPr>
          <w:rFonts w:ascii="Times New Roman" w:hAnsi="Times New Roman"/>
          <w:sz w:val="28"/>
          <w:szCs w:val="28"/>
        </w:rPr>
        <w:t xml:space="preserve">Порядок проведения </w:t>
      </w:r>
      <w:r>
        <w:rPr>
          <w:rFonts w:ascii="Times New Roman" w:hAnsi="Times New Roman"/>
          <w:sz w:val="28"/>
          <w:szCs w:val="28"/>
        </w:rPr>
        <w:t>экспертизы</w:t>
      </w:r>
      <w:r w:rsidRPr="00212BFA">
        <w:rPr>
          <w:rFonts w:ascii="Times New Roman" w:hAnsi="Times New Roman"/>
          <w:sz w:val="28"/>
          <w:szCs w:val="28"/>
        </w:rPr>
        <w:t xml:space="preserve"> нормативных правовых актов </w:t>
      </w:r>
      <w:r>
        <w:rPr>
          <w:rFonts w:ascii="Times New Roman" w:hAnsi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(далее – Порядок) </w:t>
      </w:r>
      <w:r>
        <w:rPr>
          <w:rFonts w:ascii="Times New Roman" w:hAnsi="Times New Roman"/>
          <w:sz w:val="28"/>
          <w:szCs w:val="28"/>
        </w:rPr>
        <w:t>разработан в соответствии со статьей 46 Федерального закона от 06</w:t>
      </w:r>
      <w:r w:rsidR="00406974">
        <w:rPr>
          <w:rFonts w:ascii="Times New Roman" w:hAnsi="Times New Roman"/>
          <w:sz w:val="28"/>
          <w:szCs w:val="28"/>
        </w:rPr>
        <w:t xml:space="preserve"> октября 2013 года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Кемеровской области от 26</w:t>
      </w:r>
      <w:r w:rsidR="00B55B46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2013</w:t>
      </w:r>
      <w:r w:rsidR="00B55B46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области-Кузбассе» и определяет </w:t>
      </w:r>
      <w:r w:rsidR="00295B75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проведения </w:t>
      </w:r>
      <w:r w:rsidR="00295B75">
        <w:rPr>
          <w:rFonts w:ascii="Times New Roman" w:hAnsi="Times New Roman"/>
          <w:sz w:val="28"/>
          <w:szCs w:val="28"/>
        </w:rPr>
        <w:t>экспертизы</w:t>
      </w:r>
      <w:r>
        <w:rPr>
          <w:rFonts w:ascii="Times New Roman" w:hAnsi="Times New Roman"/>
          <w:sz w:val="28"/>
          <w:szCs w:val="28"/>
        </w:rPr>
        <w:t xml:space="preserve"> нормативных правовых актов органов местного самоуправления Беловского муниципального округа (далее – </w:t>
      </w:r>
      <w:r w:rsidR="00295B75">
        <w:rPr>
          <w:rFonts w:ascii="Times New Roman" w:hAnsi="Times New Roman"/>
          <w:sz w:val="28"/>
          <w:szCs w:val="28"/>
        </w:rPr>
        <w:t>НПА</w:t>
      </w:r>
      <w:r>
        <w:rPr>
          <w:rFonts w:ascii="Times New Roman" w:hAnsi="Times New Roman"/>
          <w:sz w:val="28"/>
          <w:szCs w:val="28"/>
        </w:rPr>
        <w:t xml:space="preserve">), </w:t>
      </w:r>
      <w:r w:rsidR="00295B75">
        <w:rPr>
          <w:rFonts w:ascii="Times New Roman" w:hAnsi="Times New Roman"/>
          <w:sz w:val="28"/>
          <w:szCs w:val="28"/>
        </w:rPr>
        <w:t>затрагивающих вопросы осуществления предпринимательской и иной экономической деятельности (далее – экспертиза),</w:t>
      </w:r>
      <w:r w:rsidR="00295B75">
        <w:rPr>
          <w:rFonts w:ascii="Times New Roman" w:hAnsi="Times New Roman"/>
          <w:sz w:val="28"/>
          <w:szCs w:val="28"/>
          <w:lang w:eastAsia="ru-RU"/>
        </w:rPr>
        <w:t xml:space="preserve"> в целях выявления положений, необоснованно затрудняющих</w:t>
      </w:r>
      <w:r w:rsidR="00FB0B78">
        <w:rPr>
          <w:rFonts w:ascii="Times New Roman" w:hAnsi="Times New Roman"/>
          <w:sz w:val="28"/>
          <w:szCs w:val="28"/>
          <w:lang w:eastAsia="ru-RU"/>
        </w:rPr>
        <w:t xml:space="preserve"> осуществление предпринимательской и иной экономической деятельности.</w:t>
      </w:r>
    </w:p>
    <w:p w:rsidR="00FB0B78" w:rsidRDefault="00FB0B78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Понятия, используемые в настоящем Порядке, применяются в тех же значениях, что и в нормативных правовых актах Российской Федерации, Кемеровской области – Кузбасса, муниципальных правовых актах.</w:t>
      </w:r>
    </w:p>
    <w:p w:rsidR="00B55B46" w:rsidRDefault="00FB0B78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Этапами проведения экспертизы НПА являются: </w:t>
      </w:r>
    </w:p>
    <w:p w:rsidR="00B55B46" w:rsidRDefault="00B55B46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FB0B78">
        <w:rPr>
          <w:rFonts w:ascii="Times New Roman" w:hAnsi="Times New Roman"/>
          <w:sz w:val="28"/>
          <w:szCs w:val="28"/>
          <w:lang w:eastAsia="ru-RU"/>
        </w:rPr>
        <w:t xml:space="preserve">формирование плана проведения экспертизы НПА; </w:t>
      </w:r>
    </w:p>
    <w:p w:rsidR="00B55B46" w:rsidRDefault="00B55B46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FB0B78">
        <w:rPr>
          <w:rFonts w:ascii="Times New Roman" w:hAnsi="Times New Roman"/>
          <w:sz w:val="28"/>
          <w:szCs w:val="28"/>
          <w:lang w:eastAsia="ru-RU"/>
        </w:rPr>
        <w:t>проведение экспертизы НПА согласно плану;</w:t>
      </w:r>
    </w:p>
    <w:p w:rsidR="00FB0B78" w:rsidRDefault="00B55B46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</w:t>
      </w:r>
      <w:r w:rsidR="00FB0B78">
        <w:rPr>
          <w:rFonts w:ascii="Times New Roman" w:hAnsi="Times New Roman"/>
          <w:sz w:val="28"/>
          <w:szCs w:val="28"/>
          <w:lang w:eastAsia="ru-RU"/>
        </w:rPr>
        <w:t xml:space="preserve"> подготовка заключений о результатах экспертизы.</w:t>
      </w:r>
    </w:p>
    <w:p w:rsidR="00FB0B78" w:rsidRDefault="00FB0B78" w:rsidP="0089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0B78" w:rsidRPr="00FB0B78" w:rsidRDefault="00FB0B78" w:rsidP="00FB0B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0B78">
        <w:rPr>
          <w:rFonts w:ascii="Times New Roman" w:hAnsi="Times New Roman"/>
          <w:b/>
          <w:sz w:val="28"/>
          <w:szCs w:val="28"/>
          <w:lang w:eastAsia="ru-RU"/>
        </w:rPr>
        <w:t xml:space="preserve"> 2. Формирование плана проведения экспертизы НПА</w:t>
      </w:r>
    </w:p>
    <w:p w:rsidR="00E977A4" w:rsidRDefault="00E977A4" w:rsidP="00E97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78" w:rsidRDefault="00FB0B78" w:rsidP="00E97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911B6">
        <w:rPr>
          <w:rFonts w:ascii="Times New Roman" w:hAnsi="Times New Roman" w:cs="Times New Roman"/>
          <w:sz w:val="28"/>
          <w:szCs w:val="28"/>
        </w:rPr>
        <w:t>План проведения экспертизы (далее – план) формируется на основании предложений о проведении экспертизы, поступивших в уполномоченный орган от органов-разработчиков.</w:t>
      </w:r>
    </w:p>
    <w:p w:rsidR="003B3F0E" w:rsidRPr="00212BFA" w:rsidRDefault="00B911B6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B3F0E" w:rsidRPr="00212BFA">
        <w:rPr>
          <w:rFonts w:ascii="Times New Roman" w:hAnsi="Times New Roman" w:cs="Times New Roman"/>
          <w:sz w:val="28"/>
          <w:szCs w:val="28"/>
        </w:rPr>
        <w:t>План утверждается</w:t>
      </w:r>
      <w:r w:rsidR="003B3F0E">
        <w:rPr>
          <w:rFonts w:ascii="Times New Roman" w:hAnsi="Times New Roman" w:cs="Times New Roman"/>
          <w:sz w:val="28"/>
          <w:szCs w:val="28"/>
        </w:rPr>
        <w:t xml:space="preserve"> уполномоченным органом на год и</w:t>
      </w:r>
      <w:r w:rsidR="003B3F0E" w:rsidRPr="00212BFA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3B3F0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3B3F0E" w:rsidRPr="00212BF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 w:rsidR="003B3F0E">
        <w:rPr>
          <w:rFonts w:ascii="Times New Roman" w:hAnsi="Times New Roman" w:cs="Times New Roman"/>
          <w:sz w:val="28"/>
          <w:szCs w:val="28"/>
        </w:rPr>
        <w:t xml:space="preserve"> План должен содержать реквизиты правовых актов, подлежащих экспертизе и срок проведения экспертизы правовых актов.</w:t>
      </w:r>
    </w:p>
    <w:p w:rsidR="003B3F0E" w:rsidRPr="00212BFA" w:rsidRDefault="003B3F0E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lastRenderedPageBreak/>
        <w:t>В течение года уполномоченный орган вносит изменения в план в следующих случаях:</w:t>
      </w:r>
    </w:p>
    <w:p w:rsidR="003B3F0E" w:rsidRPr="00212BFA" w:rsidRDefault="003B3F0E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а) включенный в план нормативный правовой акт отменен или признан утратившим силу в текущем году;</w:t>
      </w:r>
    </w:p>
    <w:p w:rsidR="003B3F0E" w:rsidRPr="00212BFA" w:rsidRDefault="003B3F0E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б) в уполномоченный орган поступили мотивированные обращения лиц, указанных в </w:t>
      </w:r>
      <w:hyperlink w:anchor="P208" w:history="1">
        <w:r w:rsidRPr="00212BFA">
          <w:rPr>
            <w:rFonts w:ascii="Times New Roman" w:hAnsi="Times New Roman" w:cs="Times New Roman"/>
            <w:sz w:val="28"/>
            <w:szCs w:val="28"/>
          </w:rPr>
          <w:t>пункте 6.3</w:t>
        </w:r>
      </w:hyperlink>
      <w:r w:rsidRPr="00212BFA">
        <w:rPr>
          <w:rFonts w:ascii="Times New Roman" w:hAnsi="Times New Roman" w:cs="Times New Roman"/>
          <w:sz w:val="28"/>
          <w:szCs w:val="28"/>
        </w:rPr>
        <w:t xml:space="preserve"> настоящего Порядка, о проведении экспертизы нормативного правового акта в текущем году.</w:t>
      </w:r>
    </w:p>
    <w:p w:rsidR="003B3F0E" w:rsidRDefault="003B3F0E" w:rsidP="003468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План с внесенными изменениями утверждается уполномоченным органом, а также размещается на официальном сайте в информационно-телекоммуникационной сети «Интернет».</w:t>
      </w:r>
    </w:p>
    <w:p w:rsidR="003B3F0E" w:rsidRDefault="003B3F0E" w:rsidP="003468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F0E" w:rsidRDefault="003B3F0E" w:rsidP="003468B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F0E">
        <w:rPr>
          <w:rFonts w:ascii="Times New Roman" w:hAnsi="Times New Roman" w:cs="Times New Roman"/>
          <w:b/>
          <w:sz w:val="28"/>
          <w:szCs w:val="28"/>
        </w:rPr>
        <w:t>3. Проведение экспертизы</w:t>
      </w:r>
    </w:p>
    <w:p w:rsidR="003B3F0E" w:rsidRDefault="003B3F0E" w:rsidP="003468B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0E" w:rsidRPr="00212BFA" w:rsidRDefault="003B3F0E" w:rsidP="003468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0E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>Срок проведения экспертизы составляет не более 3 месяцев. Срок проведения экспертизы при необходимости может быть продлен уполномоченным органом, но не более чем на 1 месяц.</w:t>
      </w:r>
    </w:p>
    <w:p w:rsidR="003B3F0E" w:rsidRPr="00212BFA" w:rsidRDefault="003B3F0E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F0E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 xml:space="preserve">В ходе экспертизы проводятся публичные консультации, исследование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</w:t>
      </w:r>
      <w:hyperlink w:anchor="P658" w:history="1">
        <w:r w:rsidRPr="00212BFA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212BFA">
        <w:rPr>
          <w:rFonts w:ascii="Times New Roman" w:hAnsi="Times New Roman" w:cs="Times New Roman"/>
          <w:sz w:val="28"/>
          <w:szCs w:val="28"/>
        </w:rPr>
        <w:t xml:space="preserve"> об экспертиз</w:t>
      </w:r>
      <w:r>
        <w:rPr>
          <w:rFonts w:ascii="Times New Roman" w:hAnsi="Times New Roman" w:cs="Times New Roman"/>
          <w:sz w:val="28"/>
          <w:szCs w:val="28"/>
        </w:rPr>
        <w:t xml:space="preserve">е по форме согласно приложению </w:t>
      </w:r>
      <w:r w:rsidRPr="00212BF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B3F0E" w:rsidRPr="00212BFA" w:rsidRDefault="003B3F0E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Публичные консультации проводятся в течение одного месяца со дня, установленного для начала экспертизы.</w:t>
      </w:r>
    </w:p>
    <w:p w:rsidR="003B3F0E" w:rsidRDefault="003B3F0E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Pr="00212BFA">
        <w:rPr>
          <w:rFonts w:ascii="Times New Roman" w:hAnsi="Times New Roman" w:cs="Times New Roman"/>
          <w:sz w:val="28"/>
          <w:szCs w:val="28"/>
        </w:rPr>
        <w:t>размещается уведомление о проведении экспертизы с указанием срока начала и окончания публичных консультаций.</w:t>
      </w:r>
    </w:p>
    <w:p w:rsidR="004508F2" w:rsidRDefault="004508F2" w:rsidP="003B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8F2" w:rsidRDefault="004508F2" w:rsidP="004508F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F2">
        <w:rPr>
          <w:rFonts w:ascii="Times New Roman" w:hAnsi="Times New Roman" w:cs="Times New Roman"/>
          <w:b/>
          <w:sz w:val="28"/>
          <w:szCs w:val="28"/>
        </w:rPr>
        <w:t>4. Подготовка заключения о результатах экспертизы</w:t>
      </w:r>
    </w:p>
    <w:p w:rsidR="004508F2" w:rsidRDefault="004508F2" w:rsidP="004508F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212BFA">
        <w:rPr>
          <w:rFonts w:ascii="Times New Roman" w:hAnsi="Times New Roman" w:cs="Times New Roman"/>
          <w:sz w:val="28"/>
          <w:szCs w:val="28"/>
        </w:rPr>
        <w:t>По результатам исследования составляется проект заключения об экспертизе.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 проекте заключения об экспертизе указываются сведения: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а) о нормативном правовом акте, в отношении которого проводится экспертиза, источниках его официального опубликования, структурное подразделение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или </w:t>
      </w:r>
      <w:r w:rsidRPr="00212BFA">
        <w:rPr>
          <w:rFonts w:ascii="Times New Roman" w:hAnsi="Times New Roman" w:cs="Times New Roman"/>
          <w:sz w:val="28"/>
          <w:szCs w:val="28"/>
        </w:rPr>
        <w:t xml:space="preserve"> отраслевой (функциональный) орган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округа, принявшие</w:t>
      </w:r>
      <w:r w:rsidRPr="00212BFA">
        <w:rPr>
          <w:rFonts w:ascii="Times New Roman" w:hAnsi="Times New Roman" w:cs="Times New Roman"/>
          <w:sz w:val="28"/>
          <w:szCs w:val="28"/>
        </w:rPr>
        <w:t xml:space="preserve"> нормативный правовой акт, и </w:t>
      </w:r>
      <w:r w:rsidRPr="00FC58A0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212BFA">
        <w:rPr>
          <w:rFonts w:ascii="Times New Roman" w:hAnsi="Times New Roman" w:cs="Times New Roman"/>
          <w:sz w:val="28"/>
          <w:szCs w:val="28"/>
        </w:rPr>
        <w:t>, осуществляющем функции по выработке муниципальной политики и нормативно-правовому регулированию в соответствующей сфере деятельности;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б) о выявленных положениях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в) об обосновании сделанных выводов;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г) о проведенных публичных мероприятиях.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Проект заключения об эксп</w:t>
      </w:r>
      <w:r>
        <w:rPr>
          <w:rFonts w:ascii="Times New Roman" w:hAnsi="Times New Roman" w:cs="Times New Roman"/>
          <w:sz w:val="28"/>
          <w:szCs w:val="28"/>
        </w:rPr>
        <w:t>ертизе направляется в структурное подразделение</w:t>
      </w:r>
      <w:r w:rsidRPr="00212B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округа, отраслевой (функциональный) орган</w:t>
      </w:r>
      <w:r w:rsidRPr="00212B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 с указанием срока окончания приема замечаний и предложений.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Проект заключения также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представителям предпринимательского сообщества на отзыв с указанием срока его представления.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Поступившие в уполномоченный орган в установленный срок отзывы, замечания и предложения рассматриваются при доработке проекта заключения.</w:t>
      </w:r>
    </w:p>
    <w:p w:rsidR="000F6985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После подписания заключение об экспертизе </w:t>
      </w:r>
      <w:r>
        <w:rPr>
          <w:rFonts w:ascii="Times New Roman" w:hAnsi="Times New Roman" w:cs="Times New Roman"/>
          <w:sz w:val="28"/>
          <w:szCs w:val="28"/>
        </w:rPr>
        <w:t xml:space="preserve">в течении 2 рабочих дней </w:t>
      </w:r>
      <w:r w:rsidRPr="00212BFA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, а также направляется лицу, обратившемуся с предложением о проведении экспертизы данного нормативного правового акта, и в структурное подразделение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 или отраслевой (функциональный) орган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округа, разработавшие</w:t>
      </w:r>
      <w:r w:rsidRPr="00212BFA">
        <w:rPr>
          <w:rFonts w:ascii="Times New Roman" w:hAnsi="Times New Roman" w:cs="Times New Roman"/>
          <w:sz w:val="28"/>
          <w:szCs w:val="28"/>
        </w:rPr>
        <w:t xml:space="preserve"> нормативный правовой акт.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наличии разногласий, выявленных в ходе проведения публичных консультаций, уполномоченный орган обеспечивает проведение согласительного совещания для обсуждения нормативного правового акта и выявленных разногласий с целью нахождения взаимоприемлемых решений.</w:t>
      </w:r>
    </w:p>
    <w:p w:rsidR="000F6985" w:rsidRPr="00212BFA" w:rsidRDefault="000F6985" w:rsidP="000F69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По результатам экспертизы уполномоченный орган 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вносит структурному подразделению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, отраслевому (функциональному) органу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, разработавшему нормативный правовой акт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  <w:r w:rsidR="00B4308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5B46" w:rsidRDefault="000F6985" w:rsidP="00B55B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B4308B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 xml:space="preserve">, отраслевой (функциональный) орган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  <w:r w:rsidRPr="00212BFA">
        <w:rPr>
          <w:rFonts w:ascii="Times New Roman" w:hAnsi="Times New Roman" w:cs="Times New Roman"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округа, разработавшие </w:t>
      </w:r>
      <w:r w:rsidRPr="00212BFA">
        <w:rPr>
          <w:rFonts w:ascii="Times New Roman" w:hAnsi="Times New Roman" w:cs="Times New Roman"/>
          <w:sz w:val="28"/>
          <w:szCs w:val="28"/>
        </w:rPr>
        <w:t xml:space="preserve"> норма</w:t>
      </w:r>
      <w:r>
        <w:rPr>
          <w:rFonts w:ascii="Times New Roman" w:hAnsi="Times New Roman" w:cs="Times New Roman"/>
          <w:sz w:val="28"/>
          <w:szCs w:val="28"/>
        </w:rPr>
        <w:t>тивный правовой акт и получившие</w:t>
      </w:r>
      <w:r w:rsidRPr="00212BFA">
        <w:rPr>
          <w:rFonts w:ascii="Times New Roman" w:hAnsi="Times New Roman" w:cs="Times New Roman"/>
          <w:sz w:val="28"/>
          <w:szCs w:val="28"/>
        </w:rPr>
        <w:t xml:space="preserve">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инвестиционной деятельности, в срок не более одного месяца представляет в уполномоченный орган информацию о планируемых действиях по отме</w:t>
      </w:r>
      <w:r w:rsidR="00B4308B">
        <w:rPr>
          <w:rFonts w:ascii="Times New Roman" w:hAnsi="Times New Roman" w:cs="Times New Roman"/>
          <w:sz w:val="28"/>
          <w:szCs w:val="28"/>
        </w:rPr>
        <w:t xml:space="preserve">не, изменению либо об отказе от </w:t>
      </w:r>
      <w:r w:rsidRPr="00212BFA">
        <w:rPr>
          <w:rFonts w:ascii="Times New Roman" w:hAnsi="Times New Roman" w:cs="Times New Roman"/>
          <w:sz w:val="28"/>
          <w:szCs w:val="28"/>
        </w:rPr>
        <w:t>отмены</w:t>
      </w:r>
      <w:r w:rsidR="00B4308B">
        <w:rPr>
          <w:rFonts w:ascii="Times New Roman" w:hAnsi="Times New Roman" w:cs="Times New Roman"/>
          <w:sz w:val="28"/>
          <w:szCs w:val="28"/>
        </w:rPr>
        <w:t xml:space="preserve"> </w:t>
      </w:r>
      <w:r w:rsidRPr="00212BFA">
        <w:rPr>
          <w:rFonts w:ascii="Times New Roman" w:hAnsi="Times New Roman" w:cs="Times New Roman"/>
          <w:sz w:val="28"/>
          <w:szCs w:val="28"/>
        </w:rPr>
        <w:t xml:space="preserve"> или изменения нормативного правового акта или его отдельных положений вместе с обоснованием таких действий.</w:t>
      </w:r>
      <w:r w:rsidR="00B43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985" w:rsidRPr="00212BFA" w:rsidRDefault="000F6985" w:rsidP="00B55B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размещает данную информацию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Pr="00212BFA">
        <w:rPr>
          <w:rFonts w:ascii="Times New Roman" w:hAnsi="Times New Roman" w:cs="Times New Roman"/>
          <w:sz w:val="28"/>
          <w:szCs w:val="28"/>
        </w:rPr>
        <w:t>.</w:t>
      </w:r>
    </w:p>
    <w:p w:rsidR="005A092C" w:rsidRPr="00371C73" w:rsidRDefault="005A092C" w:rsidP="00E977A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977A4" w:rsidRDefault="00E977A4" w:rsidP="00E977A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55B46" w:rsidRDefault="00B55B46" w:rsidP="00E977A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977A4" w:rsidRPr="00371C73" w:rsidRDefault="00E977A4" w:rsidP="00E97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Приложение  к Порядку </w:t>
      </w:r>
    </w:p>
    <w:p w:rsidR="00E977A4" w:rsidRPr="00371C73" w:rsidRDefault="00E977A4" w:rsidP="00E97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C5AC6">
        <w:rPr>
          <w:rFonts w:ascii="Times New Roman" w:hAnsi="Times New Roman" w:cs="Times New Roman"/>
          <w:sz w:val="24"/>
          <w:szCs w:val="24"/>
        </w:rPr>
        <w:t>экспертизы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A4" w:rsidRPr="00371C73" w:rsidRDefault="00E977A4" w:rsidP="00E97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E977A4" w:rsidRPr="00371C73" w:rsidRDefault="00143686" w:rsidP="00E97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  <w:r w:rsidR="00E977A4" w:rsidRPr="00371C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77A4" w:rsidRPr="00371C73" w:rsidRDefault="00E977A4" w:rsidP="00E97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затрагивающих вопросы осуществления</w:t>
      </w:r>
    </w:p>
    <w:p w:rsidR="00E977A4" w:rsidRPr="00371C73" w:rsidRDefault="00E977A4" w:rsidP="00E97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EC5AC6" w:rsidRPr="00371C73" w:rsidRDefault="00EC5AC6" w:rsidP="00EC5AC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14" w:name="P658"/>
      <w:bookmarkEnd w:id="14"/>
    </w:p>
    <w:p w:rsidR="00E977A4" w:rsidRPr="00371C73" w:rsidRDefault="00EC5AC6" w:rsidP="00EC5AC6">
      <w:pPr>
        <w:pStyle w:val="ConsPlusNormal"/>
        <w:ind w:left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заключения</w:t>
      </w:r>
      <w:r w:rsidR="00E977A4" w:rsidRPr="00371C73">
        <w:rPr>
          <w:rFonts w:ascii="Times New Roman" w:hAnsi="Times New Roman" w:cs="Times New Roman"/>
          <w:sz w:val="24"/>
          <w:szCs w:val="24"/>
        </w:rPr>
        <w:t xml:space="preserve"> об экспертизе</w:t>
      </w:r>
    </w:p>
    <w:p w:rsidR="00E977A4" w:rsidRPr="00371C73" w:rsidRDefault="00E977A4" w:rsidP="00E977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Бланк письма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_______________________________ в соответствии с __________________________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                 </w:t>
      </w:r>
      <w:r w:rsidR="007C7D2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(нормативный правовой акт,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органа)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C7D2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02">
        <w:rPr>
          <w:rFonts w:ascii="Times New Roman" w:hAnsi="Times New Roman" w:cs="Times New Roman"/>
          <w:sz w:val="24"/>
          <w:szCs w:val="24"/>
        </w:rPr>
        <w:t>устанавливающий порядок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D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61302">
        <w:rPr>
          <w:rFonts w:ascii="Times New Roman" w:hAnsi="Times New Roman" w:cs="Times New Roman"/>
          <w:sz w:val="24"/>
          <w:szCs w:val="24"/>
        </w:rPr>
        <w:t>проведения экспертизы)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(далее - Правила проведения экспертизы) рассмотрело _______________________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_____________________________________________________ и сообщает следующее.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(наименование нормативного правового акта)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Настоящее заключение подготовлено ____________________________________.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C7D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(впервые/повторно)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  <w:hyperlink w:anchor="P570" w:history="1">
        <w:r w:rsidRPr="0046130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61302">
        <w:rPr>
          <w:rFonts w:ascii="Times New Roman" w:hAnsi="Times New Roman" w:cs="Times New Roman"/>
          <w:sz w:val="24"/>
          <w:szCs w:val="24"/>
        </w:rPr>
        <w:t>.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(информация о предшествующей подготовке заключения об экспертизе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  нормативного правового акта)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Уполномоченным  органом   проведены   публичные  консультации  в  сроки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с ______________________</w:t>
      </w:r>
      <w:r w:rsidR="007C7D28">
        <w:rPr>
          <w:rFonts w:ascii="Times New Roman" w:hAnsi="Times New Roman" w:cs="Times New Roman"/>
          <w:sz w:val="24"/>
          <w:szCs w:val="24"/>
        </w:rPr>
        <w:t xml:space="preserve">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по </w:t>
      </w:r>
      <w:r w:rsidR="007C7D28">
        <w:rPr>
          <w:rFonts w:ascii="Times New Roman" w:hAnsi="Times New Roman" w:cs="Times New Roman"/>
          <w:sz w:val="24"/>
          <w:szCs w:val="24"/>
        </w:rPr>
        <w:t xml:space="preserve">      </w:t>
      </w:r>
      <w:r w:rsidRPr="00461302">
        <w:rPr>
          <w:rFonts w:ascii="Times New Roman" w:hAnsi="Times New Roman" w:cs="Times New Roman"/>
          <w:sz w:val="24"/>
          <w:szCs w:val="24"/>
        </w:rPr>
        <w:t>____________________.</w:t>
      </w:r>
    </w:p>
    <w:p w:rsidR="00461302" w:rsidRPr="00461302" w:rsidRDefault="007C7D28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61302" w:rsidRPr="00461302">
        <w:rPr>
          <w:rFonts w:ascii="Times New Roman" w:hAnsi="Times New Roman" w:cs="Times New Roman"/>
          <w:sz w:val="24"/>
          <w:szCs w:val="24"/>
        </w:rPr>
        <w:t xml:space="preserve">(срок начала </w:t>
      </w:r>
      <w:r>
        <w:rPr>
          <w:rFonts w:ascii="Times New Roman" w:hAnsi="Times New Roman" w:cs="Times New Roman"/>
          <w:sz w:val="24"/>
          <w:szCs w:val="24"/>
        </w:rPr>
        <w:t>публичного</w:t>
      </w:r>
      <w:r w:rsidR="00461302" w:rsidRPr="0046130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1302" w:rsidRPr="00461302">
        <w:rPr>
          <w:rFonts w:ascii="Times New Roman" w:hAnsi="Times New Roman" w:cs="Times New Roman"/>
          <w:sz w:val="24"/>
          <w:szCs w:val="24"/>
        </w:rPr>
        <w:t xml:space="preserve"> (срок окончания</w:t>
      </w:r>
      <w:r>
        <w:rPr>
          <w:rFonts w:ascii="Times New Roman" w:hAnsi="Times New Roman" w:cs="Times New Roman"/>
          <w:sz w:val="24"/>
          <w:szCs w:val="24"/>
        </w:rPr>
        <w:t xml:space="preserve"> публичного</w:t>
      </w:r>
    </w:p>
    <w:p w:rsidR="00461302" w:rsidRPr="00461302" w:rsidRDefault="007C7D28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61302" w:rsidRPr="00461302">
        <w:rPr>
          <w:rFonts w:ascii="Times New Roman" w:hAnsi="Times New Roman" w:cs="Times New Roman"/>
          <w:sz w:val="24"/>
          <w:szCs w:val="24"/>
        </w:rPr>
        <w:t xml:space="preserve">обсуждения)               </w:t>
      </w:r>
      <w:r w:rsidR="0023071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1302" w:rsidRPr="00461302">
        <w:rPr>
          <w:rFonts w:ascii="Times New Roman" w:hAnsi="Times New Roman" w:cs="Times New Roman"/>
          <w:sz w:val="24"/>
          <w:szCs w:val="24"/>
        </w:rPr>
        <w:t>обсуждения)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Информация   об   экспертизе   нормативного  правового  акта  размещена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уполномоченным       органом       на         официальном      сайте      в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информаци</w:t>
      </w:r>
      <w:r w:rsidR="005A092C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461302">
        <w:rPr>
          <w:rFonts w:ascii="Times New Roman" w:hAnsi="Times New Roman" w:cs="Times New Roman"/>
          <w:sz w:val="24"/>
          <w:szCs w:val="24"/>
        </w:rPr>
        <w:t xml:space="preserve"> по адресу: _____________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(полный электронный адрес размещения нормативного правового акта в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информационно-телекоммуникаци</w:t>
      </w:r>
      <w:r w:rsidR="005A092C">
        <w:rPr>
          <w:rFonts w:ascii="Times New Roman" w:hAnsi="Times New Roman" w:cs="Times New Roman"/>
          <w:sz w:val="24"/>
          <w:szCs w:val="24"/>
        </w:rPr>
        <w:t>онной сети «Интернет»</w:t>
      </w:r>
      <w:r w:rsidRPr="00461302">
        <w:rPr>
          <w:rFonts w:ascii="Times New Roman" w:hAnsi="Times New Roman" w:cs="Times New Roman"/>
          <w:sz w:val="24"/>
          <w:szCs w:val="24"/>
        </w:rPr>
        <w:t>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На  основе  проведенной  экспертизы нормативного правового акта сделаны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следующие выводы </w:t>
      </w:r>
      <w:hyperlink w:anchor="P571" w:history="1">
        <w:r w:rsidRPr="0046130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461302">
        <w:rPr>
          <w:rFonts w:ascii="Times New Roman" w:hAnsi="Times New Roman" w:cs="Times New Roman"/>
          <w:sz w:val="24"/>
          <w:szCs w:val="24"/>
        </w:rPr>
        <w:t>: ____________________________________________________.</w:t>
      </w:r>
    </w:p>
    <w:p w:rsidR="00461302" w:rsidRPr="00461302" w:rsidRDefault="0023071D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61302" w:rsidRPr="00461302">
        <w:rPr>
          <w:rFonts w:ascii="Times New Roman" w:hAnsi="Times New Roman" w:cs="Times New Roman"/>
          <w:sz w:val="24"/>
          <w:szCs w:val="24"/>
        </w:rPr>
        <w:t>(вывод о наличии либо отсутствии положений,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307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61302">
        <w:rPr>
          <w:rFonts w:ascii="Times New Roman" w:hAnsi="Times New Roman" w:cs="Times New Roman"/>
          <w:sz w:val="24"/>
          <w:szCs w:val="24"/>
        </w:rPr>
        <w:t>необоснованно затрудняющих осуществление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3071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  предпринимательской и инвестиционной деятельности)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(обоснование выводов, а также иные замечания и предложения)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Указание (при наличии) на приложения.</w:t>
      </w: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1302" w:rsidRPr="00461302" w:rsidRDefault="00461302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307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  _______________________________ И.О. Фамилия</w:t>
      </w:r>
    </w:p>
    <w:p w:rsidR="00461302" w:rsidRPr="00461302" w:rsidRDefault="0023071D" w:rsidP="004613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61302" w:rsidRPr="00461302">
        <w:rPr>
          <w:rFonts w:ascii="Times New Roman" w:hAnsi="Times New Roman" w:cs="Times New Roman"/>
          <w:sz w:val="24"/>
          <w:szCs w:val="24"/>
        </w:rPr>
        <w:t>(подпись уполномоченного</w:t>
      </w:r>
    </w:p>
    <w:p w:rsidR="00461302" w:rsidRDefault="00461302" w:rsidP="00EC5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130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07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61302">
        <w:rPr>
          <w:rFonts w:ascii="Times New Roman" w:hAnsi="Times New Roman" w:cs="Times New Roman"/>
          <w:sz w:val="24"/>
          <w:szCs w:val="24"/>
        </w:rPr>
        <w:t xml:space="preserve">   должностного лица)</w:t>
      </w:r>
    </w:p>
    <w:p w:rsidR="00FB3E8A" w:rsidRPr="00461302" w:rsidRDefault="00FB3E8A" w:rsidP="00EC5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71D" w:rsidRPr="0023071D" w:rsidRDefault="0023071D" w:rsidP="002307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71D">
        <w:rPr>
          <w:rFonts w:ascii="Times New Roman" w:hAnsi="Times New Roman" w:cs="Times New Roman"/>
          <w:sz w:val="24"/>
          <w:szCs w:val="24"/>
        </w:rPr>
        <w:t>&lt;1&gt; Указывается в случае направления органом-разработчиком нормативного правового акта повторно.</w:t>
      </w:r>
    </w:p>
    <w:p w:rsidR="00C64768" w:rsidRPr="0023071D" w:rsidRDefault="0023071D" w:rsidP="00FB3E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571"/>
      <w:bookmarkEnd w:id="15"/>
      <w:r w:rsidRPr="0023071D">
        <w:rPr>
          <w:rFonts w:ascii="Times New Roman" w:hAnsi="Times New Roman" w:cs="Times New Roman"/>
          <w:sz w:val="24"/>
          <w:szCs w:val="24"/>
        </w:rPr>
        <w:t>&lt;2&gt; В случае если по результатам экспертизы выявлено отсутствие положений, необоснованно затрудняющих осуществление предпринимательской и инвестиционной</w:t>
      </w:r>
      <w:r w:rsidR="00FB3E8A">
        <w:rPr>
          <w:rFonts w:ascii="Times New Roman" w:hAnsi="Times New Roman" w:cs="Times New Roman"/>
          <w:sz w:val="24"/>
          <w:szCs w:val="24"/>
        </w:rPr>
        <w:t xml:space="preserve"> </w:t>
      </w:r>
      <w:r w:rsidRPr="0023071D">
        <w:rPr>
          <w:rFonts w:ascii="Times New Roman" w:hAnsi="Times New Roman" w:cs="Times New Roman"/>
          <w:sz w:val="24"/>
          <w:szCs w:val="24"/>
        </w:rPr>
        <w:lastRenderedPageBreak/>
        <w:t>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требуется.</w:t>
      </w:r>
    </w:p>
    <w:sectPr w:rsidR="00C64768" w:rsidRPr="0023071D" w:rsidSect="00B55B46">
      <w:footerReference w:type="default" r:id="rId9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3A1" w:rsidRDefault="00B013A1" w:rsidP="00660E28">
      <w:pPr>
        <w:spacing w:after="0" w:line="240" w:lineRule="auto"/>
      </w:pPr>
      <w:r>
        <w:separator/>
      </w:r>
    </w:p>
  </w:endnote>
  <w:endnote w:type="continuationSeparator" w:id="1">
    <w:p w:rsidR="00B013A1" w:rsidRDefault="00B013A1" w:rsidP="0066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AD8" w:rsidRDefault="000C7A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3A1" w:rsidRDefault="00B013A1" w:rsidP="00660E28">
      <w:pPr>
        <w:spacing w:after="0" w:line="240" w:lineRule="auto"/>
      </w:pPr>
      <w:r>
        <w:separator/>
      </w:r>
    </w:p>
  </w:footnote>
  <w:footnote w:type="continuationSeparator" w:id="1">
    <w:p w:rsidR="00B013A1" w:rsidRDefault="00B013A1" w:rsidP="00660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116"/>
    <w:rsid w:val="00004243"/>
    <w:rsid w:val="00006D66"/>
    <w:rsid w:val="0004795F"/>
    <w:rsid w:val="00055BDE"/>
    <w:rsid w:val="00066449"/>
    <w:rsid w:val="00066FDF"/>
    <w:rsid w:val="00077550"/>
    <w:rsid w:val="000A1362"/>
    <w:rsid w:val="000C7AD8"/>
    <w:rsid w:val="000D252B"/>
    <w:rsid w:val="000D2D1E"/>
    <w:rsid w:val="000D38F4"/>
    <w:rsid w:val="000D56AF"/>
    <w:rsid w:val="000E686E"/>
    <w:rsid w:val="000F6985"/>
    <w:rsid w:val="00105C62"/>
    <w:rsid w:val="00136FEF"/>
    <w:rsid w:val="00141D68"/>
    <w:rsid w:val="00143686"/>
    <w:rsid w:val="001478E0"/>
    <w:rsid w:val="001535FB"/>
    <w:rsid w:val="00160C2D"/>
    <w:rsid w:val="0017086B"/>
    <w:rsid w:val="00175A37"/>
    <w:rsid w:val="00181031"/>
    <w:rsid w:val="00190169"/>
    <w:rsid w:val="0019141A"/>
    <w:rsid w:val="00193D5F"/>
    <w:rsid w:val="00193F4F"/>
    <w:rsid w:val="00196681"/>
    <w:rsid w:val="001A0755"/>
    <w:rsid w:val="001B0460"/>
    <w:rsid w:val="001B3161"/>
    <w:rsid w:val="001D0D36"/>
    <w:rsid w:val="001E3B7A"/>
    <w:rsid w:val="002054AD"/>
    <w:rsid w:val="00211B41"/>
    <w:rsid w:val="002141B4"/>
    <w:rsid w:val="00222B5E"/>
    <w:rsid w:val="0022551B"/>
    <w:rsid w:val="0023071D"/>
    <w:rsid w:val="00236FBE"/>
    <w:rsid w:val="00242DBA"/>
    <w:rsid w:val="0025056A"/>
    <w:rsid w:val="00252DC1"/>
    <w:rsid w:val="00255F03"/>
    <w:rsid w:val="00257BF9"/>
    <w:rsid w:val="00274A96"/>
    <w:rsid w:val="00286141"/>
    <w:rsid w:val="00292613"/>
    <w:rsid w:val="0029519F"/>
    <w:rsid w:val="00295B75"/>
    <w:rsid w:val="002A60D4"/>
    <w:rsid w:val="002B630C"/>
    <w:rsid w:val="002C3E31"/>
    <w:rsid w:val="002D2F40"/>
    <w:rsid w:val="002E2AA2"/>
    <w:rsid w:val="00301125"/>
    <w:rsid w:val="0031104D"/>
    <w:rsid w:val="00312224"/>
    <w:rsid w:val="00315DF9"/>
    <w:rsid w:val="00317968"/>
    <w:rsid w:val="00337346"/>
    <w:rsid w:val="003457F8"/>
    <w:rsid w:val="003468B9"/>
    <w:rsid w:val="00356519"/>
    <w:rsid w:val="00372B11"/>
    <w:rsid w:val="0038364D"/>
    <w:rsid w:val="003A2A12"/>
    <w:rsid w:val="003B1294"/>
    <w:rsid w:val="003B3F0E"/>
    <w:rsid w:val="003B6B8F"/>
    <w:rsid w:val="003D2A7A"/>
    <w:rsid w:val="003D2E32"/>
    <w:rsid w:val="003D3C49"/>
    <w:rsid w:val="003E531E"/>
    <w:rsid w:val="003F3EAC"/>
    <w:rsid w:val="003F56D7"/>
    <w:rsid w:val="00406974"/>
    <w:rsid w:val="00420833"/>
    <w:rsid w:val="00421BB8"/>
    <w:rsid w:val="00431E10"/>
    <w:rsid w:val="004336EC"/>
    <w:rsid w:val="00443447"/>
    <w:rsid w:val="004508F2"/>
    <w:rsid w:val="00461302"/>
    <w:rsid w:val="00486702"/>
    <w:rsid w:val="00486D40"/>
    <w:rsid w:val="004A28AA"/>
    <w:rsid w:val="004B6F7E"/>
    <w:rsid w:val="004C34E8"/>
    <w:rsid w:val="004C361C"/>
    <w:rsid w:val="004D57D7"/>
    <w:rsid w:val="004E42A0"/>
    <w:rsid w:val="004F0C28"/>
    <w:rsid w:val="004F6D90"/>
    <w:rsid w:val="004F7E39"/>
    <w:rsid w:val="005002D9"/>
    <w:rsid w:val="00504F0F"/>
    <w:rsid w:val="00513912"/>
    <w:rsid w:val="0052416A"/>
    <w:rsid w:val="00527B35"/>
    <w:rsid w:val="00536721"/>
    <w:rsid w:val="00536738"/>
    <w:rsid w:val="00537F32"/>
    <w:rsid w:val="005520D2"/>
    <w:rsid w:val="00560973"/>
    <w:rsid w:val="00562681"/>
    <w:rsid w:val="0057496F"/>
    <w:rsid w:val="00592811"/>
    <w:rsid w:val="00595C4E"/>
    <w:rsid w:val="005967E6"/>
    <w:rsid w:val="005A092C"/>
    <w:rsid w:val="005A4258"/>
    <w:rsid w:val="005D605C"/>
    <w:rsid w:val="005E2DEB"/>
    <w:rsid w:val="005E6821"/>
    <w:rsid w:val="005E68D6"/>
    <w:rsid w:val="005F04F4"/>
    <w:rsid w:val="005F1D48"/>
    <w:rsid w:val="005F4895"/>
    <w:rsid w:val="005F4E1C"/>
    <w:rsid w:val="0060314D"/>
    <w:rsid w:val="0061020C"/>
    <w:rsid w:val="00617519"/>
    <w:rsid w:val="00625D81"/>
    <w:rsid w:val="006303D5"/>
    <w:rsid w:val="0063562C"/>
    <w:rsid w:val="00636BFE"/>
    <w:rsid w:val="00641FD2"/>
    <w:rsid w:val="00660E28"/>
    <w:rsid w:val="00671AEF"/>
    <w:rsid w:val="00695002"/>
    <w:rsid w:val="006A7A24"/>
    <w:rsid w:val="006B37C9"/>
    <w:rsid w:val="006B4CDE"/>
    <w:rsid w:val="006B6FA7"/>
    <w:rsid w:val="006C2F4C"/>
    <w:rsid w:val="006C7747"/>
    <w:rsid w:val="006D101D"/>
    <w:rsid w:val="006D28FF"/>
    <w:rsid w:val="006D3DF0"/>
    <w:rsid w:val="006D53E6"/>
    <w:rsid w:val="006D6825"/>
    <w:rsid w:val="006E1752"/>
    <w:rsid w:val="006E28D4"/>
    <w:rsid w:val="006E6CF6"/>
    <w:rsid w:val="006F4C27"/>
    <w:rsid w:val="007208F4"/>
    <w:rsid w:val="00721B2D"/>
    <w:rsid w:val="0076636C"/>
    <w:rsid w:val="007879B2"/>
    <w:rsid w:val="00792D59"/>
    <w:rsid w:val="007A51F8"/>
    <w:rsid w:val="007B4363"/>
    <w:rsid w:val="007B7806"/>
    <w:rsid w:val="007C5145"/>
    <w:rsid w:val="007C7D28"/>
    <w:rsid w:val="007D312E"/>
    <w:rsid w:val="00807A26"/>
    <w:rsid w:val="0081120B"/>
    <w:rsid w:val="00811946"/>
    <w:rsid w:val="00813D8D"/>
    <w:rsid w:val="00814208"/>
    <w:rsid w:val="00816BD1"/>
    <w:rsid w:val="00826086"/>
    <w:rsid w:val="0083604A"/>
    <w:rsid w:val="00843AD8"/>
    <w:rsid w:val="00853CF4"/>
    <w:rsid w:val="00854DFB"/>
    <w:rsid w:val="00865D02"/>
    <w:rsid w:val="008716B0"/>
    <w:rsid w:val="0087203E"/>
    <w:rsid w:val="00873C68"/>
    <w:rsid w:val="00886104"/>
    <w:rsid w:val="008929E8"/>
    <w:rsid w:val="008A26F8"/>
    <w:rsid w:val="008A2F64"/>
    <w:rsid w:val="008B7441"/>
    <w:rsid w:val="008E3A55"/>
    <w:rsid w:val="008E7F2F"/>
    <w:rsid w:val="008F072C"/>
    <w:rsid w:val="008F4C4E"/>
    <w:rsid w:val="008F7185"/>
    <w:rsid w:val="00900F69"/>
    <w:rsid w:val="009065F7"/>
    <w:rsid w:val="00912AA9"/>
    <w:rsid w:val="00937DC0"/>
    <w:rsid w:val="009458F6"/>
    <w:rsid w:val="009462DC"/>
    <w:rsid w:val="0094750B"/>
    <w:rsid w:val="0095237E"/>
    <w:rsid w:val="00961E48"/>
    <w:rsid w:val="009675DC"/>
    <w:rsid w:val="009848B8"/>
    <w:rsid w:val="00995D19"/>
    <w:rsid w:val="009A114D"/>
    <w:rsid w:val="009B16CC"/>
    <w:rsid w:val="009B782C"/>
    <w:rsid w:val="009D2E40"/>
    <w:rsid w:val="009D4CC2"/>
    <w:rsid w:val="009D6C96"/>
    <w:rsid w:val="009D7179"/>
    <w:rsid w:val="009F462F"/>
    <w:rsid w:val="009F64F3"/>
    <w:rsid w:val="00A00FE9"/>
    <w:rsid w:val="00A03A61"/>
    <w:rsid w:val="00A13198"/>
    <w:rsid w:val="00A22CC6"/>
    <w:rsid w:val="00A25101"/>
    <w:rsid w:val="00A25E44"/>
    <w:rsid w:val="00A26510"/>
    <w:rsid w:val="00A26B6D"/>
    <w:rsid w:val="00A35A42"/>
    <w:rsid w:val="00A65FE3"/>
    <w:rsid w:val="00A70EBE"/>
    <w:rsid w:val="00A72EB0"/>
    <w:rsid w:val="00A746D9"/>
    <w:rsid w:val="00A8397E"/>
    <w:rsid w:val="00A97D2C"/>
    <w:rsid w:val="00AD011A"/>
    <w:rsid w:val="00AD3855"/>
    <w:rsid w:val="00AD41DE"/>
    <w:rsid w:val="00AE1459"/>
    <w:rsid w:val="00AF4192"/>
    <w:rsid w:val="00B013A1"/>
    <w:rsid w:val="00B03485"/>
    <w:rsid w:val="00B043FF"/>
    <w:rsid w:val="00B2483C"/>
    <w:rsid w:val="00B2743C"/>
    <w:rsid w:val="00B4308B"/>
    <w:rsid w:val="00B55B46"/>
    <w:rsid w:val="00B56A30"/>
    <w:rsid w:val="00B56EDD"/>
    <w:rsid w:val="00B57AF2"/>
    <w:rsid w:val="00B64F65"/>
    <w:rsid w:val="00B839E5"/>
    <w:rsid w:val="00B83AF4"/>
    <w:rsid w:val="00B911B6"/>
    <w:rsid w:val="00B94DAF"/>
    <w:rsid w:val="00B97D31"/>
    <w:rsid w:val="00BA1782"/>
    <w:rsid w:val="00BB136A"/>
    <w:rsid w:val="00BC251C"/>
    <w:rsid w:val="00BC619D"/>
    <w:rsid w:val="00BD22F6"/>
    <w:rsid w:val="00BD3AEB"/>
    <w:rsid w:val="00BD7A56"/>
    <w:rsid w:val="00BF5755"/>
    <w:rsid w:val="00C0423F"/>
    <w:rsid w:val="00C047E6"/>
    <w:rsid w:val="00C21F72"/>
    <w:rsid w:val="00C27312"/>
    <w:rsid w:val="00C27340"/>
    <w:rsid w:val="00C4137F"/>
    <w:rsid w:val="00C53AFC"/>
    <w:rsid w:val="00C64768"/>
    <w:rsid w:val="00C65137"/>
    <w:rsid w:val="00C71398"/>
    <w:rsid w:val="00C7408D"/>
    <w:rsid w:val="00C740BB"/>
    <w:rsid w:val="00CB0F12"/>
    <w:rsid w:val="00CB31DB"/>
    <w:rsid w:val="00CC74C6"/>
    <w:rsid w:val="00CF4BD9"/>
    <w:rsid w:val="00D0039A"/>
    <w:rsid w:val="00D01E54"/>
    <w:rsid w:val="00D14E14"/>
    <w:rsid w:val="00D17116"/>
    <w:rsid w:val="00D2275A"/>
    <w:rsid w:val="00D355DF"/>
    <w:rsid w:val="00D44796"/>
    <w:rsid w:val="00D5388C"/>
    <w:rsid w:val="00D5446F"/>
    <w:rsid w:val="00D5744F"/>
    <w:rsid w:val="00D8383A"/>
    <w:rsid w:val="00D83EE4"/>
    <w:rsid w:val="00D93454"/>
    <w:rsid w:val="00DA16CA"/>
    <w:rsid w:val="00DA6183"/>
    <w:rsid w:val="00E00959"/>
    <w:rsid w:val="00E07D07"/>
    <w:rsid w:val="00E1020F"/>
    <w:rsid w:val="00E164F1"/>
    <w:rsid w:val="00E33E67"/>
    <w:rsid w:val="00E74717"/>
    <w:rsid w:val="00E95D1C"/>
    <w:rsid w:val="00E977A4"/>
    <w:rsid w:val="00EA2114"/>
    <w:rsid w:val="00EB4B2D"/>
    <w:rsid w:val="00EC5AC6"/>
    <w:rsid w:val="00EC5D2D"/>
    <w:rsid w:val="00EC7E52"/>
    <w:rsid w:val="00EE0DC8"/>
    <w:rsid w:val="00EE4892"/>
    <w:rsid w:val="00EF4DB2"/>
    <w:rsid w:val="00F00051"/>
    <w:rsid w:val="00F01A64"/>
    <w:rsid w:val="00F2074E"/>
    <w:rsid w:val="00F23ADB"/>
    <w:rsid w:val="00F24227"/>
    <w:rsid w:val="00F34DCD"/>
    <w:rsid w:val="00F526D5"/>
    <w:rsid w:val="00F53FC4"/>
    <w:rsid w:val="00F542BC"/>
    <w:rsid w:val="00F636D3"/>
    <w:rsid w:val="00F649EC"/>
    <w:rsid w:val="00F67329"/>
    <w:rsid w:val="00F73656"/>
    <w:rsid w:val="00F8299A"/>
    <w:rsid w:val="00F867DF"/>
    <w:rsid w:val="00FA3568"/>
    <w:rsid w:val="00FB0B78"/>
    <w:rsid w:val="00FB3E8A"/>
    <w:rsid w:val="00FC5665"/>
    <w:rsid w:val="00FC58A0"/>
    <w:rsid w:val="00FD7972"/>
    <w:rsid w:val="00FE1306"/>
    <w:rsid w:val="00FE1779"/>
    <w:rsid w:val="00FE7BC7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49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rsid w:val="00826086"/>
    <w:rPr>
      <w:rFonts w:ascii="Courier New" w:hAnsi="Courier New" w:cs="Courier New" w:hint="default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6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0E28"/>
  </w:style>
  <w:style w:type="paragraph" w:styleId="a7">
    <w:name w:val="footer"/>
    <w:basedOn w:val="a"/>
    <w:link w:val="a8"/>
    <w:uiPriority w:val="99"/>
    <w:unhideWhenUsed/>
    <w:rsid w:val="0066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E28"/>
  </w:style>
  <w:style w:type="character" w:styleId="a9">
    <w:name w:val="Hyperlink"/>
    <w:uiPriority w:val="99"/>
    <w:rsid w:val="0031104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E977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7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977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E977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ovor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3519-04F4-4473-820C-FB29E0FA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8392</Words>
  <Characters>47836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Татьяна Васильевна</dc:creator>
  <cp:lastModifiedBy>Геньш Любовь Васильевна</cp:lastModifiedBy>
  <cp:revision>83</cp:revision>
  <cp:lastPrinted>2023-08-24T04:20:00Z</cp:lastPrinted>
  <dcterms:created xsi:type="dcterms:W3CDTF">2021-06-23T01:49:00Z</dcterms:created>
  <dcterms:modified xsi:type="dcterms:W3CDTF">2023-10-26T06:39:00Z</dcterms:modified>
</cp:coreProperties>
</file>