
<file path=[Content_Types].xml><?xml version="1.0" encoding="utf-8"?>
<Types xmlns="http://schemas.openxmlformats.org/package/2006/content-types">
  <Default ContentType="image/jpeg" Extension="jpeg"/>
  <Default ContentType="image/x-emf" Extension="emf"/>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contextualSpacing w:val="1"/>
        <w:jc w:val="right"/>
        <w:rPr>
          <w:sz w:val="28"/>
        </w:rPr>
      </w:pPr>
      <w:r>
        <w:rPr>
          <w:sz w:val="28"/>
        </w:rPr>
        <w:t>ПРОЕКТ</w:t>
      </w:r>
    </w:p>
    <w:p w14:paraId="02000000">
      <w:pPr>
        <w:ind/>
        <w:contextualSpacing w:val="1"/>
        <w:jc w:val="right"/>
        <w:rPr>
          <w:sz w:val="28"/>
        </w:rPr>
      </w:pPr>
      <w:r>
        <w:rPr>
          <w:sz w:val="28"/>
        </w:rPr>
        <w:t>Приложение</w:t>
      </w:r>
    </w:p>
    <w:p w14:paraId="03000000">
      <w:pPr>
        <w:ind/>
        <w:contextualSpacing w:val="1"/>
        <w:jc w:val="right"/>
        <w:rPr>
          <w:sz w:val="28"/>
        </w:rPr>
      </w:pPr>
      <w:r>
        <w:rPr>
          <w:sz w:val="28"/>
        </w:rPr>
        <w:t xml:space="preserve"> к постановлению администрации</w:t>
      </w:r>
    </w:p>
    <w:p w14:paraId="04000000">
      <w:pPr>
        <w:ind/>
        <w:contextualSpacing w:val="1"/>
        <w:jc w:val="right"/>
        <w:rPr>
          <w:sz w:val="28"/>
        </w:rPr>
      </w:pPr>
      <w:r>
        <w:rPr>
          <w:sz w:val="28"/>
        </w:rPr>
        <w:t xml:space="preserve">                               Беловского муниципального округа                                                                                         </w:t>
      </w:r>
    </w:p>
    <w:p w14:paraId="05000000">
      <w:pPr>
        <w:ind/>
        <w:contextualSpacing w:val="1"/>
        <w:jc w:val="right"/>
        <w:rPr>
          <w:sz w:val="28"/>
        </w:rPr>
      </w:pPr>
      <w:r>
        <w:rPr>
          <w:sz w:val="28"/>
        </w:rPr>
        <w:t xml:space="preserve">                       от _________ 2025 г. № </w:t>
      </w:r>
    </w:p>
    <w:p w14:paraId="06000000">
      <w:pPr>
        <w:ind/>
        <w:contextualSpacing w:val="1"/>
        <w:jc w:val="center"/>
        <w:rPr>
          <w:b w:val="1"/>
          <w:sz w:val="28"/>
        </w:rPr>
      </w:pPr>
    </w:p>
    <w:p w14:paraId="07000000">
      <w:pPr>
        <w:ind/>
        <w:contextualSpacing w:val="1"/>
        <w:jc w:val="center"/>
        <w:rPr>
          <w:b w:val="1"/>
          <w:sz w:val="28"/>
        </w:rPr>
      </w:pPr>
    </w:p>
    <w:p w14:paraId="08000000">
      <w:pPr>
        <w:ind/>
        <w:contextualSpacing w:val="1"/>
        <w:jc w:val="center"/>
        <w:rPr>
          <w:sz w:val="28"/>
        </w:rPr>
      </w:pPr>
      <w:bookmarkStart w:id="1" w:name="_Hlk202942966"/>
      <w:bookmarkEnd w:id="1"/>
      <w:r>
        <w:rPr>
          <w:sz w:val="28"/>
        </w:rPr>
        <w:t>Муниципальная программа</w:t>
      </w:r>
    </w:p>
    <w:p w14:paraId="09000000">
      <w:pPr>
        <w:widowControl w:val="0"/>
        <w:spacing w:line="240" w:lineRule="auto"/>
        <w:ind/>
        <w:contextualSpacing w:val="1"/>
        <w:jc w:val="center"/>
        <w:rPr>
          <w:sz w:val="28"/>
        </w:rPr>
      </w:pPr>
      <w:r>
        <w:rPr>
          <w:rStyle w:val="Style_1_ch"/>
          <w:sz w:val="28"/>
        </w:rPr>
        <w:t xml:space="preserve"> «Формирование комфортной городской среды в Беловском муниципальном округе»</w:t>
      </w:r>
      <w:r>
        <w:rPr>
          <w:rStyle w:val="Style_1_ch"/>
          <w:sz w:val="28"/>
        </w:rPr>
        <w:t xml:space="preserve"> на 2018-2028 годы»</w:t>
      </w:r>
    </w:p>
    <w:p w14:paraId="0A000000">
      <w:pPr>
        <w:pStyle w:val="Style_2"/>
        <w:ind/>
        <w:contextualSpacing w:val="1"/>
        <w:jc w:val="center"/>
        <w:rPr>
          <w:sz w:val="28"/>
        </w:rPr>
      </w:pPr>
    </w:p>
    <w:p w14:paraId="0B000000">
      <w:pPr>
        <w:pStyle w:val="Style_2"/>
        <w:ind/>
        <w:contextualSpacing w:val="1"/>
        <w:rPr>
          <w:sz w:val="28"/>
        </w:rPr>
      </w:pPr>
    </w:p>
    <w:p w14:paraId="0C000000">
      <w:pPr>
        <w:ind/>
        <w:contextualSpacing w:val="1"/>
        <w:jc w:val="center"/>
        <w:rPr>
          <w:b w:val="1"/>
          <w:sz w:val="28"/>
        </w:rPr>
      </w:pPr>
      <w:r>
        <w:rPr>
          <w:b w:val="1"/>
          <w:sz w:val="28"/>
        </w:rPr>
        <w:t>Стратегические приоритеты муниципальной программы</w:t>
      </w:r>
    </w:p>
    <w:p w14:paraId="0D000000">
      <w:pPr>
        <w:ind/>
        <w:contextualSpacing w:val="1"/>
        <w:jc w:val="center"/>
        <w:rPr>
          <w:b w:val="1"/>
          <w:sz w:val="28"/>
        </w:rPr>
      </w:pPr>
    </w:p>
    <w:p w14:paraId="0E000000">
      <w:pPr>
        <w:ind/>
        <w:contextualSpacing w:val="1"/>
        <w:jc w:val="center"/>
        <w:rPr>
          <w:b w:val="1"/>
          <w:sz w:val="28"/>
        </w:rPr>
      </w:pPr>
    </w:p>
    <w:p w14:paraId="0F000000">
      <w:pPr>
        <w:numPr>
          <w:ilvl w:val="0"/>
          <w:numId w:val="1"/>
        </w:numPr>
        <w:ind/>
        <w:contextualSpacing w:val="1"/>
        <w:jc w:val="center"/>
        <w:rPr>
          <w:sz w:val="28"/>
        </w:rPr>
      </w:pPr>
      <w:r>
        <w:rPr>
          <w:sz w:val="28"/>
        </w:rPr>
        <w:t>Оценка текущего состояния в</w:t>
      </w:r>
      <w:r>
        <w:rPr>
          <w:sz w:val="28"/>
        </w:rPr>
        <w:t xml:space="preserve"> сфере формирования комфортной городской среды в Беловском муниципальном округе</w:t>
      </w:r>
    </w:p>
    <w:p w14:paraId="10000000">
      <w:pPr>
        <w:ind/>
        <w:contextualSpacing w:val="1"/>
        <w:jc w:val="center"/>
        <w:rPr>
          <w:sz w:val="28"/>
        </w:rPr>
      </w:pPr>
    </w:p>
    <w:p w14:paraId="11000000">
      <w:pPr>
        <w:ind w:firstLine="360" w:left="0"/>
        <w:jc w:val="both"/>
        <w:rPr>
          <w:spacing w:val="2"/>
          <w:sz w:val="28"/>
          <w:highlight w:val="white"/>
        </w:rPr>
      </w:pPr>
      <w:r>
        <w:rPr>
          <w:sz w:val="28"/>
        </w:rPr>
        <w:t>Одним из основных направлений деятельности органов местного самоуправления в соответствии с требованиями Федерального закона от 6 октября 2003 года № 131-ФЗ «Об общих принципах организации местного самоуправления в Российской Федерации» является решение вопросов благоустройства территории</w:t>
      </w:r>
      <w:r>
        <w:rPr>
          <w:sz w:val="28"/>
        </w:rPr>
        <w:t xml:space="preserve"> Беловского муниципального </w:t>
      </w:r>
      <w:r>
        <w:rPr>
          <w:sz w:val="28"/>
        </w:rPr>
        <w:t xml:space="preserve">округа, создание современной городской среды, как одного из составляющих элементов комплексного развития территории Беловского муниципального округа, </w:t>
      </w:r>
      <w:r>
        <w:rPr>
          <w:spacing w:val="2"/>
          <w:sz w:val="28"/>
          <w:highlight w:val="white"/>
        </w:rPr>
        <w:t>требующего ежедневного внимания и эффективного решения.</w:t>
      </w:r>
    </w:p>
    <w:p w14:paraId="12000000">
      <w:pPr>
        <w:ind w:firstLine="360" w:left="0"/>
        <w:jc w:val="both"/>
        <w:rPr>
          <w:sz w:val="28"/>
        </w:rPr>
      </w:pPr>
      <w:r>
        <w:rPr>
          <w:sz w:val="28"/>
        </w:rPr>
        <w:t xml:space="preserve">Благоустройство - это совокупность работ по содержанию и развитию дорог, территорий жилой застройки, вне квартальных территорий, объектов коммунального обслуживания населения, санитарной очистке территорий, улучшению экологической обстановки. Благоустройство осуществляется в целях приведения территорий в состояние, пригодное для нормального использования по назначению, созданию здоровых, удобных и культурных условий жизни населения.  </w:t>
      </w:r>
    </w:p>
    <w:p w14:paraId="13000000">
      <w:pPr>
        <w:ind w:firstLine="360" w:left="0"/>
        <w:jc w:val="both"/>
        <w:rPr>
          <w:spacing w:val="2"/>
          <w:sz w:val="28"/>
        </w:rPr>
      </w:pPr>
      <w:r>
        <w:rPr>
          <w:spacing w:val="2"/>
          <w:sz w:val="28"/>
        </w:rPr>
        <w:t xml:space="preserve">Анализ проблем, масштабность и сложность задач благоустройства дворовых и общественных территорий Беловского муниципального </w:t>
      </w:r>
      <w:r>
        <w:rPr>
          <w:sz w:val="28"/>
        </w:rPr>
        <w:t>округа</w:t>
      </w:r>
      <w:r>
        <w:rPr>
          <w:spacing w:val="2"/>
          <w:sz w:val="28"/>
        </w:rPr>
        <w:t xml:space="preserve"> показывает необходимость комплексного подхода к решению, что предполагает использование программно-целевого метода, который позволит сконцентрировать финансовые, организационные и технические ресурсы на конкретные мероприятия программы.</w:t>
      </w:r>
    </w:p>
    <w:p w14:paraId="14000000">
      <w:pPr>
        <w:ind w:firstLine="360" w:left="0"/>
        <w:jc w:val="both"/>
        <w:rPr>
          <w:sz w:val="28"/>
        </w:rPr>
      </w:pPr>
      <w:r>
        <w:rPr>
          <w:sz w:val="28"/>
        </w:rPr>
        <w:t>По состоянию на 1 января 202</w:t>
      </w:r>
      <w:r>
        <w:rPr>
          <w:sz w:val="28"/>
        </w:rPr>
        <w:t>5</w:t>
      </w:r>
      <w:r>
        <w:rPr>
          <w:sz w:val="28"/>
        </w:rPr>
        <w:t xml:space="preserve"> года:</w:t>
      </w:r>
    </w:p>
    <w:p w14:paraId="15000000">
      <w:pPr>
        <w:ind w:firstLine="360" w:left="0"/>
        <w:jc w:val="both"/>
        <w:rPr>
          <w:sz w:val="28"/>
        </w:rPr>
      </w:pPr>
      <w:r>
        <w:rPr>
          <w:sz w:val="28"/>
        </w:rPr>
        <w:t>1) На территории Беловского муниципального округа расположены 8</w:t>
      </w:r>
      <w:r>
        <w:rPr>
          <w:sz w:val="28"/>
        </w:rPr>
        <w:t>1</w:t>
      </w:r>
      <w:r>
        <w:rPr>
          <w:sz w:val="28"/>
        </w:rPr>
        <w:t xml:space="preserve"> многоквартирных жилых домов, в которых расположено 14</w:t>
      </w:r>
      <w:r>
        <w:rPr>
          <w:sz w:val="28"/>
        </w:rPr>
        <w:t>51</w:t>
      </w:r>
      <w:r>
        <w:rPr>
          <w:sz w:val="28"/>
        </w:rPr>
        <w:t xml:space="preserve"> квартир.</w:t>
      </w:r>
    </w:p>
    <w:p w14:paraId="16000000">
      <w:pPr>
        <w:ind w:firstLine="360" w:left="0"/>
        <w:jc w:val="both"/>
        <w:rPr>
          <w:sz w:val="28"/>
        </w:rPr>
      </w:pPr>
      <w:r>
        <w:rPr>
          <w:sz w:val="28"/>
        </w:rPr>
        <w:t>2) Общее количество жителей, проживающих в многоквартирных домах Беловского муниципального округа,  составляет 3 6</w:t>
      </w:r>
      <w:r>
        <w:rPr>
          <w:sz w:val="28"/>
        </w:rPr>
        <w:t>24</w:t>
      </w:r>
      <w:r>
        <w:rPr>
          <w:sz w:val="28"/>
        </w:rPr>
        <w:t xml:space="preserve">  человек.</w:t>
      </w:r>
    </w:p>
    <w:p w14:paraId="17000000">
      <w:pPr>
        <w:ind w:firstLine="360" w:left="0"/>
        <w:jc w:val="both"/>
        <w:rPr>
          <w:sz w:val="28"/>
        </w:rPr>
      </w:pPr>
      <w:r>
        <w:rPr>
          <w:sz w:val="28"/>
        </w:rPr>
        <w:t>3)  39</w:t>
      </w:r>
      <w:r>
        <w:rPr>
          <w:sz w:val="28"/>
        </w:rPr>
        <w:t xml:space="preserve"> дворовых территорий с разной степенью благоустройства.</w:t>
      </w:r>
    </w:p>
    <w:p w14:paraId="18000000">
      <w:pPr>
        <w:ind w:firstLine="360" w:left="0"/>
        <w:jc w:val="both"/>
        <w:rPr>
          <w:sz w:val="28"/>
        </w:rPr>
      </w:pPr>
      <w:r>
        <w:rPr>
          <w:sz w:val="28"/>
        </w:rPr>
        <w:t>Принимаемые в последнее время меры по частичному благоустройству дворовых территорий не приводят к должному результату,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w:t>
      </w:r>
    </w:p>
    <w:p w14:paraId="19000000">
      <w:pPr>
        <w:ind w:firstLine="708" w:left="0"/>
        <w:jc w:val="both"/>
        <w:rPr>
          <w:sz w:val="28"/>
        </w:rPr>
      </w:pPr>
      <w:r>
        <w:rPr>
          <w:sz w:val="28"/>
        </w:rPr>
        <w:t xml:space="preserve">В вопросах же благоустройства общественных территорий Беловского муниципального округа одной из основных проблем является отсутствие механизма обсуждения проектов по благоустройству общественных территорий. </w:t>
      </w:r>
    </w:p>
    <w:p w14:paraId="1A000000">
      <w:pPr>
        <w:ind w:firstLine="708" w:left="0"/>
        <w:jc w:val="both"/>
        <w:rPr>
          <w:sz w:val="28"/>
        </w:rPr>
      </w:pPr>
      <w:r>
        <w:rPr>
          <w:sz w:val="28"/>
        </w:rPr>
        <w:t>Под общественными территориями понимаются территории Беловского муниципального округа соответствующего функционального назначения (площади, набережные, улицы, пешеходные зоны, скверы, парки и иные территории), определенные благодаря сложившимся историческим, культурным, социальным и прочим признакам и созданные для общественного пользования жителей</w:t>
      </w:r>
      <w:r>
        <w:rPr>
          <w:sz w:val="28"/>
        </w:rPr>
        <w:t xml:space="preserve"> Беловского муниципального</w:t>
      </w:r>
      <w:r>
        <w:rPr>
          <w:sz w:val="28"/>
        </w:rPr>
        <w:t xml:space="preserve"> округа.</w:t>
      </w:r>
    </w:p>
    <w:p w14:paraId="1B000000">
      <w:pPr>
        <w:ind w:firstLine="708" w:left="0"/>
        <w:jc w:val="both"/>
        <w:rPr>
          <w:spacing w:val="2"/>
          <w:sz w:val="28"/>
        </w:rPr>
      </w:pPr>
      <w:r>
        <w:rPr>
          <w:sz w:val="28"/>
        </w:rPr>
        <w:t xml:space="preserve">Общественные территории Беловского муниципального округа обустраивались с минимальным участием общественности и без проведения процедур общественного обсуждения. Урегулирование этого вопроса позволит </w:t>
      </w:r>
      <w:r>
        <w:rPr>
          <w:spacing w:val="2"/>
          <w:sz w:val="28"/>
        </w:rPr>
        <w:t>определить стратегию органов местного самоуправления и осуществить эффективный комплекс мер по благоустройству общественных территорий Беловского муниципального округа.</w:t>
      </w:r>
    </w:p>
    <w:p w14:paraId="1C000000">
      <w:pPr>
        <w:ind w:firstLine="708" w:left="0"/>
        <w:jc w:val="both"/>
        <w:rPr>
          <w:sz w:val="28"/>
        </w:rPr>
      </w:pPr>
      <w:r>
        <w:rPr>
          <w:sz w:val="28"/>
        </w:rPr>
        <w:t>Таким образом, комплексный подход к реализации мероприятий по благоустройству, отвечающих современным требованиям, позволит создать комфортную городскую среду для проживания граждан и пребывания гостей, а также комфортное современное «общественное пространство».</w:t>
      </w:r>
    </w:p>
    <w:p w14:paraId="1D000000">
      <w:pPr>
        <w:ind w:firstLine="708" w:left="0"/>
        <w:jc w:val="both"/>
        <w:rPr>
          <w:sz w:val="28"/>
        </w:rPr>
      </w:pPr>
      <w:r>
        <w:rPr>
          <w:sz w:val="28"/>
        </w:rPr>
        <w:t>В период реализации программы с 2018 по 2025</w:t>
      </w:r>
      <w:r>
        <w:rPr>
          <w:sz w:val="28"/>
        </w:rPr>
        <w:t xml:space="preserve"> года проведены работы по благоустройству 19</w:t>
      </w:r>
      <w:r>
        <w:rPr>
          <w:sz w:val="28"/>
        </w:rPr>
        <w:t xml:space="preserve"> дворовых территорий и 9</w:t>
      </w:r>
      <w:r>
        <w:rPr>
          <w:sz w:val="28"/>
        </w:rPr>
        <w:t xml:space="preserve"> общественных пространств.</w:t>
      </w:r>
    </w:p>
    <w:p w14:paraId="1E000000">
      <w:pPr>
        <w:ind w:firstLine="708" w:left="0"/>
        <w:jc w:val="both"/>
        <w:rPr>
          <w:sz w:val="28"/>
        </w:rPr>
      </w:pPr>
      <w:r>
        <w:rPr>
          <w:sz w:val="28"/>
        </w:rPr>
        <w:t>Для приведения территории Беловского муниципального округа к современным нормам комфортности выявлена необходимость дальнейшей реализации данной программы, где предусматриваются мероприятия, направленные на комплексное благоустройство дворовых и общественных территорий. Выполнение комплекса мероприятий программы позволит значительно улучшить внешний облик Беловского муниципального округа, создать более комфортные условия для жителей, улучшить экономику района и его привлекательность для жителей и туристов.</w:t>
      </w:r>
    </w:p>
    <w:p w14:paraId="1F000000">
      <w:pPr>
        <w:ind w:firstLine="708" w:left="0"/>
        <w:jc w:val="both"/>
        <w:rPr>
          <w:rFonts w:ascii="Times New Roman" w:hAnsi="Times New Roman"/>
          <w:sz w:val="28"/>
        </w:rPr>
      </w:pPr>
      <w:r>
        <w:rPr>
          <w:sz w:val="28"/>
        </w:rPr>
        <w:t xml:space="preserve">В рамках исполнения </w:t>
      </w:r>
      <w:r>
        <w:rPr>
          <w:sz w:val="28"/>
        </w:rPr>
        <w:t>Указ</w:t>
      </w:r>
      <w:r>
        <w:rPr>
          <w:sz w:val="28"/>
        </w:rPr>
        <w:t xml:space="preserve">а </w:t>
      </w:r>
      <w:r>
        <w:rPr>
          <w:sz w:val="28"/>
        </w:rPr>
        <w:t>Президента Российской Федерации от 7 мая 2024 года №</w:t>
      </w:r>
      <w:r>
        <w:rPr>
          <w:sz w:val="28"/>
        </w:rPr>
        <w:t xml:space="preserve"> </w:t>
      </w:r>
      <w:r>
        <w:rPr>
          <w:sz w:val="28"/>
        </w:rPr>
        <w:t>309 «О национальных целях развития Российской Федерации на период до 2030 года и на перспективу до 2036 года»</w:t>
      </w:r>
      <w:r>
        <w:rPr>
          <w:sz w:val="28"/>
        </w:rPr>
        <w:t xml:space="preserve"> </w:t>
      </w:r>
      <w:r>
        <w:rPr>
          <w:rFonts w:ascii="Times New Roman" w:hAnsi="Times New Roman"/>
          <w:sz w:val="28"/>
        </w:rPr>
        <w:t xml:space="preserve">на официальном сайте администрации Беловского муниципального </w:t>
      </w:r>
      <w:r>
        <w:rPr>
          <w:sz w:val="28"/>
        </w:rPr>
        <w:t xml:space="preserve">округа </w:t>
      </w:r>
      <w:r>
        <w:rPr>
          <w:rFonts w:ascii="Times New Roman" w:hAnsi="Times New Roman"/>
          <w:sz w:val="28"/>
        </w:rPr>
        <w:t xml:space="preserve"> создан раздел «Комфортная среда», в котором размещается вся информация о ходе выполнения мероприятий данной муниципальной программы.</w:t>
      </w:r>
    </w:p>
    <w:p w14:paraId="20000000">
      <w:pPr>
        <w:ind/>
        <w:contextualSpacing w:val="1"/>
        <w:jc w:val="center"/>
        <w:outlineLvl w:val="0"/>
        <w:rPr>
          <w:b w:val="1"/>
          <w:color w:val="2D2D2D"/>
          <w:spacing w:val="2"/>
          <w:sz w:val="28"/>
        </w:rPr>
      </w:pPr>
    </w:p>
    <w:p w14:paraId="21000000">
      <w:pPr>
        <w:ind/>
        <w:contextualSpacing w:val="1"/>
        <w:jc w:val="both"/>
        <w:rPr>
          <w:sz w:val="28"/>
        </w:rPr>
      </w:pPr>
    </w:p>
    <w:p w14:paraId="22000000">
      <w:pPr>
        <w:numPr>
          <w:ilvl w:val="0"/>
          <w:numId w:val="1"/>
        </w:numPr>
        <w:tabs>
          <w:tab w:leader="none" w:pos="380" w:val="left"/>
        </w:tabs>
        <w:ind/>
        <w:contextualSpacing w:val="1"/>
        <w:jc w:val="center"/>
        <w:rPr>
          <w:sz w:val="28"/>
        </w:rPr>
      </w:pPr>
      <w:r>
        <w:rPr>
          <w:sz w:val="28"/>
        </w:rPr>
        <w:t xml:space="preserve">Описание приоритетов и целей политики Беловского   муниципального округа в сфере реализации муниципальной программы </w:t>
      </w:r>
    </w:p>
    <w:p w14:paraId="23000000">
      <w:pPr>
        <w:tabs>
          <w:tab w:leader="none" w:pos="380" w:val="left"/>
        </w:tabs>
        <w:ind w:firstLine="567" w:left="0"/>
        <w:contextualSpacing w:val="1"/>
        <w:jc w:val="center"/>
        <w:rPr>
          <w:sz w:val="28"/>
        </w:rPr>
      </w:pPr>
    </w:p>
    <w:p w14:paraId="24000000">
      <w:pPr>
        <w:ind w:firstLine="360" w:left="0"/>
        <w:jc w:val="both"/>
        <w:rPr>
          <w:sz w:val="28"/>
        </w:rPr>
      </w:pPr>
      <w:r>
        <w:rPr>
          <w:sz w:val="28"/>
        </w:rPr>
        <w:t>Муниципальная программа разработана 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w:t>
      </w:r>
    </w:p>
    <w:p w14:paraId="25000000">
      <w:pPr>
        <w:ind w:firstLine="360" w:left="0"/>
        <w:jc w:val="both"/>
        <w:rPr>
          <w:sz w:val="28"/>
        </w:rPr>
      </w:pPr>
      <w:r>
        <w:rPr>
          <w:sz w:val="28"/>
        </w:rPr>
        <w:t>Основной целью муниципальной программы является повышение качества и комфорта городской среды на территории муниципального образования путем реализации ежегодного комплекса первоочередных мероприятий.</w:t>
      </w:r>
    </w:p>
    <w:p w14:paraId="26000000">
      <w:pPr>
        <w:ind w:firstLine="360" w:left="0"/>
        <w:jc w:val="both"/>
        <w:rPr>
          <w:sz w:val="28"/>
        </w:rPr>
      </w:pPr>
    </w:p>
    <w:p w14:paraId="27000000">
      <w:pPr>
        <w:numPr>
          <w:ilvl w:val="0"/>
          <w:numId w:val="1"/>
        </w:numPr>
        <w:tabs>
          <w:tab w:leader="none" w:pos="380" w:val="left"/>
        </w:tabs>
        <w:ind w:right="-142"/>
        <w:contextualSpacing w:val="1"/>
        <w:jc w:val="center"/>
        <w:rPr>
          <w:sz w:val="28"/>
        </w:rPr>
      </w:pPr>
      <w:r>
        <w:rPr>
          <w:sz w:val="28"/>
        </w:rPr>
        <w:t>Сведения о взаимосвязи со стратегическими приоритетами , целями и показателями государственных программ Кемеровской области – Кузбасса</w:t>
      </w:r>
    </w:p>
    <w:p w14:paraId="28000000">
      <w:pPr>
        <w:tabs>
          <w:tab w:leader="none" w:pos="380" w:val="left"/>
        </w:tabs>
        <w:ind w:firstLine="0" w:left="720" w:right="-142"/>
        <w:contextualSpacing w:val="1"/>
        <w:rPr>
          <w:sz w:val="28"/>
        </w:rPr>
      </w:pPr>
    </w:p>
    <w:p w14:paraId="29000000">
      <w:pPr>
        <w:tabs>
          <w:tab w:leader="none" w:pos="380" w:val="left"/>
        </w:tabs>
        <w:spacing w:line="240" w:lineRule="auto"/>
        <w:ind w:firstLine="567" w:left="0" w:right="-142"/>
        <w:contextualSpacing w:val="1"/>
        <w:jc w:val="both"/>
        <w:rPr>
          <w:sz w:val="28"/>
        </w:rPr>
      </w:pPr>
      <w:r>
        <w:rPr>
          <w:rStyle w:val="Style_1_ch"/>
          <w:sz w:val="28"/>
        </w:rPr>
        <w:t xml:space="preserve">Цели и задачи муниципальной программы связаны с государственной программой Кемеровской области </w:t>
      </w:r>
      <w:r>
        <w:rPr>
          <w:rStyle w:val="Style_1_ch"/>
          <w:sz w:val="28"/>
        </w:rPr>
        <w:t>«Формирование современной городской среды Кузбасса» на 2018-2026</w:t>
      </w:r>
      <w:r>
        <w:rPr>
          <w:rStyle w:val="Style_1_ch"/>
          <w:sz w:val="28"/>
        </w:rPr>
        <w:t xml:space="preserve"> годы», </w:t>
      </w:r>
      <w:r>
        <w:rPr>
          <w:rStyle w:val="Style_1_ch"/>
          <w:sz w:val="28"/>
        </w:rPr>
        <w:t xml:space="preserve">утвержденной постановлением Правительства Кемеровской области-Кузбасса от </w:t>
      </w:r>
      <w:r>
        <w:rPr>
          <w:rStyle w:val="Style_1_ch"/>
          <w:sz w:val="28"/>
        </w:rPr>
        <w:t>02.11.2023 года № 715.</w:t>
      </w:r>
    </w:p>
    <w:p w14:paraId="2A000000">
      <w:pPr>
        <w:tabs>
          <w:tab w:leader="none" w:pos="380" w:val="left"/>
        </w:tabs>
        <w:spacing w:line="240" w:lineRule="auto"/>
        <w:ind w:firstLine="567" w:left="0" w:right="-142"/>
        <w:contextualSpacing w:val="1"/>
        <w:jc w:val="both"/>
        <w:rPr>
          <w:sz w:val="28"/>
        </w:rPr>
      </w:pPr>
      <w:r>
        <w:rPr>
          <w:rStyle w:val="Style_1_ch"/>
          <w:sz w:val="28"/>
        </w:rPr>
        <w:t xml:space="preserve">Реализация государственной программы непосредственно направлена на достижение </w:t>
      </w:r>
      <w:r>
        <w:rPr>
          <w:rStyle w:val="Style_1_ch"/>
          <w:sz w:val="28"/>
        </w:rPr>
        <w:t xml:space="preserve">целевого показателя и задачи «Благоустройство не менее чем 30 тысяч общественных территорий </w:t>
      </w:r>
      <w:r>
        <w:rPr>
          <w:rStyle w:val="Style_1_ch"/>
          <w:sz w:val="28"/>
        </w:rPr>
        <w:t xml:space="preserve">и реализация в малых городах и исторических поселениях не менее чем 1600 проектов </w:t>
      </w:r>
      <w:r>
        <w:rPr>
          <w:rStyle w:val="Style_1_ch"/>
          <w:sz w:val="28"/>
        </w:rPr>
        <w:t xml:space="preserve">победителей Всероссийского конкурса лучших проектов создания комфортной городской среды к </w:t>
      </w:r>
      <w:r>
        <w:rPr>
          <w:rStyle w:val="Style_1_ch"/>
          <w:sz w:val="28"/>
        </w:rPr>
        <w:t xml:space="preserve">2030 году», выполнение которых характеризует достижение национальной цели «Комфортная и </w:t>
      </w:r>
      <w:r>
        <w:rPr>
          <w:rStyle w:val="Style_1_ch"/>
          <w:sz w:val="28"/>
        </w:rPr>
        <w:t>безопасная среда для жизни».</w:t>
      </w:r>
    </w:p>
    <w:p w14:paraId="2B000000">
      <w:pPr>
        <w:tabs>
          <w:tab w:leader="none" w:pos="380" w:val="left"/>
        </w:tabs>
        <w:spacing w:line="240" w:lineRule="auto"/>
        <w:ind w:firstLine="567" w:left="0" w:right="-142"/>
        <w:contextualSpacing w:val="1"/>
        <w:jc w:val="both"/>
        <w:rPr>
          <w:sz w:val="28"/>
        </w:rPr>
      </w:pPr>
      <w:r>
        <w:rPr>
          <w:rStyle w:val="Style_1_ch"/>
          <w:sz w:val="28"/>
        </w:rPr>
        <w:t xml:space="preserve">Приоритеты и цели государственной политики на региональном уровне в сфере создания </w:t>
      </w:r>
      <w:r>
        <w:rPr>
          <w:rStyle w:val="Style_1_ch"/>
          <w:sz w:val="28"/>
        </w:rPr>
        <w:t xml:space="preserve">комфортной среды для жизни каждого гражданина направлены на комплексное развитие </w:t>
      </w:r>
      <w:r>
        <w:rPr>
          <w:rStyle w:val="Style_1_ch"/>
          <w:sz w:val="28"/>
        </w:rPr>
        <w:t xml:space="preserve">городов и других населенных пунктов, формирование новых требований к качеству и </w:t>
      </w:r>
      <w:r>
        <w:rPr>
          <w:rStyle w:val="Style_1_ch"/>
          <w:sz w:val="28"/>
        </w:rPr>
        <w:t xml:space="preserve">комфортности жилья, качеству городской среды, экологии, развитию культурной и досуговой </w:t>
      </w:r>
      <w:r>
        <w:rPr>
          <w:rStyle w:val="Style_1_ch"/>
          <w:sz w:val="28"/>
        </w:rPr>
        <w:t xml:space="preserve">среды. </w:t>
      </w:r>
    </w:p>
    <w:p w14:paraId="2C000000">
      <w:pPr>
        <w:tabs>
          <w:tab w:leader="none" w:pos="380" w:val="left"/>
        </w:tabs>
        <w:spacing w:line="240" w:lineRule="auto"/>
        <w:ind w:firstLine="567" w:left="0" w:right="-142"/>
        <w:contextualSpacing w:val="1"/>
        <w:jc w:val="both"/>
        <w:rPr>
          <w:sz w:val="28"/>
        </w:rPr>
      </w:pPr>
      <w:r>
        <w:rPr>
          <w:rStyle w:val="Style_1_ch"/>
          <w:sz w:val="28"/>
        </w:rPr>
        <w:t xml:space="preserve">В целях обеспечения достижения показателей социально-экономического развития </w:t>
      </w:r>
      <w:r>
        <w:rPr>
          <w:rStyle w:val="Style_1_ch"/>
          <w:sz w:val="28"/>
        </w:rPr>
        <w:t>Кемеровской области - Кузбасса предусматривается решение следующих вопросов:</w:t>
      </w:r>
    </w:p>
    <w:p w14:paraId="2D000000">
      <w:pPr>
        <w:tabs>
          <w:tab w:leader="none" w:pos="380" w:val="left"/>
        </w:tabs>
        <w:spacing w:line="240" w:lineRule="auto"/>
        <w:ind w:firstLine="567" w:left="0" w:right="-142"/>
        <w:contextualSpacing w:val="1"/>
        <w:jc w:val="both"/>
        <w:rPr>
          <w:sz w:val="28"/>
        </w:rPr>
      </w:pPr>
      <w:r>
        <w:rPr>
          <w:rStyle w:val="Style_1_ch"/>
          <w:sz w:val="28"/>
        </w:rPr>
        <w:t xml:space="preserve">повышение уровня благоустройства территории муниципальных образований Кемеровской </w:t>
      </w:r>
      <w:r>
        <w:rPr>
          <w:rStyle w:val="Style_1_ch"/>
          <w:sz w:val="28"/>
        </w:rPr>
        <w:t>области - Кузбасса, развитие благоприятных, комфортных и безопасных условий для проживания;</w:t>
      </w:r>
    </w:p>
    <w:p w14:paraId="2E000000">
      <w:pPr>
        <w:tabs>
          <w:tab w:leader="none" w:pos="380" w:val="left"/>
        </w:tabs>
        <w:spacing w:line="240" w:lineRule="auto"/>
        <w:ind w:firstLine="567" w:left="0" w:right="-142"/>
        <w:contextualSpacing w:val="1"/>
        <w:jc w:val="both"/>
        <w:rPr>
          <w:sz w:val="28"/>
        </w:rPr>
      </w:pPr>
      <w:r>
        <w:rPr>
          <w:rStyle w:val="Style_1_ch"/>
          <w:sz w:val="28"/>
        </w:rPr>
        <w:t xml:space="preserve">развитие экономического потенциала в регионе за счет использования и широкого </w:t>
      </w:r>
      <w:r>
        <w:rPr>
          <w:rStyle w:val="Style_1_ch"/>
          <w:sz w:val="28"/>
        </w:rPr>
        <w:t>применения информационных технологий в сфере управления городским хозяйством;</w:t>
      </w:r>
    </w:p>
    <w:p w14:paraId="2F000000">
      <w:pPr>
        <w:tabs>
          <w:tab w:leader="none" w:pos="380" w:val="left"/>
        </w:tabs>
        <w:spacing w:line="240" w:lineRule="auto"/>
        <w:ind w:firstLine="567" w:left="0" w:right="-142"/>
        <w:contextualSpacing w:val="1"/>
        <w:jc w:val="both"/>
        <w:rPr>
          <w:sz w:val="28"/>
        </w:rPr>
      </w:pPr>
      <w:r>
        <w:rPr>
          <w:rStyle w:val="Style_1_ch"/>
          <w:sz w:val="28"/>
        </w:rPr>
        <w:t>сокращение количества городов с неблагоприятной средой в два раза;</w:t>
      </w:r>
    </w:p>
    <w:p w14:paraId="30000000">
      <w:pPr>
        <w:tabs>
          <w:tab w:leader="none" w:pos="380" w:val="left"/>
        </w:tabs>
        <w:spacing w:line="240" w:lineRule="auto"/>
        <w:ind w:firstLine="567" w:left="0" w:right="-142"/>
        <w:contextualSpacing w:val="1"/>
        <w:jc w:val="both"/>
        <w:rPr>
          <w:sz w:val="28"/>
        </w:rPr>
      </w:pPr>
      <w:r>
        <w:rPr>
          <w:rStyle w:val="Style_1_ch"/>
          <w:sz w:val="28"/>
        </w:rPr>
        <w:t xml:space="preserve">создание механизма прямого участия граждан в формировании комфортной городской </w:t>
      </w:r>
      <w:r>
        <w:rPr>
          <w:rStyle w:val="Style_1_ch"/>
          <w:sz w:val="28"/>
        </w:rPr>
        <w:t>среды.</w:t>
      </w:r>
    </w:p>
    <w:p w14:paraId="31000000">
      <w:pPr>
        <w:tabs>
          <w:tab w:leader="none" w:pos="380" w:val="left"/>
        </w:tabs>
        <w:ind w:right="-142"/>
        <w:contextualSpacing w:val="1"/>
        <w:jc w:val="center"/>
        <w:rPr>
          <w:b w:val="1"/>
          <w:sz w:val="28"/>
        </w:rPr>
      </w:pPr>
    </w:p>
    <w:p w14:paraId="32000000">
      <w:pPr>
        <w:numPr>
          <w:ilvl w:val="0"/>
          <w:numId w:val="1"/>
        </w:numPr>
        <w:tabs>
          <w:tab w:leader="none" w:pos="380" w:val="left"/>
        </w:tabs>
        <w:ind w:right="-142"/>
        <w:contextualSpacing w:val="1"/>
        <w:jc w:val="center"/>
        <w:rPr>
          <w:sz w:val="28"/>
        </w:rPr>
      </w:pPr>
      <w:r>
        <w:rPr>
          <w:sz w:val="28"/>
        </w:rPr>
        <w:t>Задачи муниципального управления Беловского муниципального округа, способы их эффективного решения в сфере формирования комфортной городской среды</w:t>
      </w:r>
    </w:p>
    <w:p w14:paraId="33000000">
      <w:pPr>
        <w:tabs>
          <w:tab w:leader="none" w:pos="380" w:val="left"/>
        </w:tabs>
        <w:ind w:right="-142"/>
        <w:contextualSpacing w:val="1"/>
        <w:jc w:val="center"/>
        <w:rPr>
          <w:sz w:val="28"/>
        </w:rPr>
      </w:pPr>
    </w:p>
    <w:p w14:paraId="34000000">
      <w:pPr>
        <w:tabs>
          <w:tab w:leader="none" w:pos="380" w:val="left"/>
        </w:tabs>
        <w:ind w:firstLine="567" w:left="0" w:right="-142"/>
        <w:contextualSpacing w:val="1"/>
        <w:jc w:val="both"/>
        <w:rPr>
          <w:sz w:val="28"/>
        </w:rPr>
      </w:pPr>
      <w:r>
        <w:rPr>
          <w:sz w:val="28"/>
        </w:rPr>
        <w:t xml:space="preserve">В целях создания эффективной и сбалансированной работы </w:t>
      </w:r>
      <w:r>
        <w:rPr>
          <w:sz w:val="28"/>
        </w:rPr>
        <w:t>жилищно</w:t>
      </w:r>
      <w:r>
        <w:rPr>
          <w:sz w:val="28"/>
        </w:rPr>
        <w:t xml:space="preserve"> - коммунальной отрасли, а также достижения стратегических целей и задач социально-экономического развития Беловского муниципального округа, определены цели, разработаны структура и система показателей муниципальной программы.</w:t>
      </w:r>
    </w:p>
    <w:p w14:paraId="35000000">
      <w:pPr>
        <w:ind w:firstLine="360" w:left="0"/>
        <w:jc w:val="both"/>
        <w:rPr>
          <w:sz w:val="28"/>
        </w:rPr>
      </w:pPr>
    </w:p>
    <w:p w14:paraId="36000000">
      <w:pPr>
        <w:ind w:firstLine="360" w:left="0"/>
        <w:jc w:val="both"/>
        <w:rPr>
          <w:sz w:val="28"/>
        </w:rPr>
      </w:pPr>
    </w:p>
    <w:p w14:paraId="37000000">
      <w:pPr>
        <w:ind/>
        <w:jc w:val="both"/>
        <w:rPr>
          <w:sz w:val="28"/>
        </w:rPr>
      </w:pPr>
      <w:r>
        <w:rPr>
          <w:sz w:val="28"/>
        </w:rPr>
        <w:tab/>
      </w:r>
      <w:r>
        <w:rPr>
          <w:sz w:val="28"/>
        </w:rPr>
        <w:t>Цель</w:t>
      </w:r>
      <w:r>
        <w:rPr>
          <w:sz w:val="28"/>
        </w:rPr>
        <w:t>:</w:t>
      </w:r>
      <w:r>
        <w:rPr>
          <w:sz w:val="28"/>
        </w:rPr>
        <w:t xml:space="preserve"> Повышение уровня благоустройства дворовых и общественных территорий Беловского муниципального  округа и повышение уровня комфортности проживания граждан</w:t>
      </w:r>
      <w:r>
        <w:rPr>
          <w:sz w:val="28"/>
        </w:rPr>
        <w:t>:</w:t>
      </w:r>
    </w:p>
    <w:p w14:paraId="38000000">
      <w:pPr>
        <w:ind/>
        <w:jc w:val="both"/>
        <w:rPr>
          <w:sz w:val="28"/>
        </w:rPr>
      </w:pPr>
      <w:r>
        <w:rPr>
          <w:sz w:val="28"/>
        </w:rPr>
        <w:t xml:space="preserve">показатели: </w:t>
      </w:r>
    </w:p>
    <w:p w14:paraId="39000000">
      <w:pPr>
        <w:ind w:firstLine="567" w:left="0"/>
        <w:contextualSpacing w:val="1"/>
        <w:jc w:val="both"/>
        <w:rPr>
          <w:sz w:val="28"/>
        </w:rPr>
      </w:pPr>
      <w:r>
        <w:rPr>
          <w:sz w:val="28"/>
        </w:rPr>
        <w:t>Количество благоустроенных дворовых территорий;</w:t>
      </w:r>
    </w:p>
    <w:p w14:paraId="3A000000">
      <w:pPr>
        <w:ind w:firstLine="567" w:left="0"/>
        <w:contextualSpacing w:val="1"/>
        <w:jc w:val="both"/>
        <w:rPr>
          <w:sz w:val="28"/>
        </w:rPr>
      </w:pPr>
      <w:r>
        <w:rPr>
          <w:sz w:val="28"/>
        </w:rPr>
        <w:t>Количество благоустроенных общественных территорий.</w:t>
      </w:r>
    </w:p>
    <w:p w14:paraId="3B000000">
      <w:pPr>
        <w:ind w:firstLine="360" w:left="0"/>
        <w:jc w:val="both"/>
        <w:rPr>
          <w:sz w:val="28"/>
        </w:rPr>
      </w:pPr>
      <w:r>
        <w:rPr>
          <w:sz w:val="28"/>
        </w:rPr>
        <w:t>Для достижения поставленной цели необходимо решить следующие задачи:</w:t>
      </w:r>
    </w:p>
    <w:p w14:paraId="3C000000">
      <w:pPr>
        <w:ind w:firstLine="360" w:left="0"/>
        <w:jc w:val="both"/>
        <w:rPr>
          <w:sz w:val="28"/>
        </w:rPr>
      </w:pPr>
      <w:r>
        <w:rPr>
          <w:sz w:val="28"/>
        </w:rPr>
        <w:t>обеспечение формирования единого облика муниципального образования;</w:t>
      </w:r>
    </w:p>
    <w:p w14:paraId="3D000000">
      <w:pPr>
        <w:ind w:firstLine="360" w:left="0"/>
        <w:jc w:val="both"/>
        <w:rPr>
          <w:sz w:val="28"/>
        </w:rPr>
      </w:pPr>
      <w:r>
        <w:rPr>
          <w:sz w:val="28"/>
        </w:rPr>
        <w:t>повышение уровня благоустройства дворовых и общественных территорий Беловского муниципального округа;</w:t>
      </w:r>
    </w:p>
    <w:p w14:paraId="3E000000">
      <w:pPr>
        <w:ind w:firstLine="360" w:left="0"/>
        <w:jc w:val="both"/>
        <w:rPr>
          <w:sz w:val="28"/>
        </w:rPr>
      </w:pPr>
      <w:r>
        <w:rPr>
          <w:sz w:val="28"/>
        </w:rPr>
        <w:t>повышение уровня комфортности проживания граждан;</w:t>
      </w:r>
    </w:p>
    <w:p w14:paraId="3F000000">
      <w:pPr>
        <w:ind w:firstLine="360" w:left="0"/>
        <w:jc w:val="both"/>
        <w:rPr>
          <w:sz w:val="28"/>
        </w:rPr>
      </w:pPr>
      <w:r>
        <w:rPr>
          <w:sz w:val="28"/>
        </w:rPr>
        <w:t>улучшение условий для массового отдыха жителей Беловского муниципального округа, и организация обустройства мест массового отдыха населения;</w:t>
      </w:r>
    </w:p>
    <w:p w14:paraId="40000000">
      <w:pPr>
        <w:ind w:firstLine="360" w:left="0"/>
        <w:jc w:val="both"/>
        <w:rPr>
          <w:sz w:val="28"/>
        </w:rPr>
      </w:pPr>
      <w:r>
        <w:rPr>
          <w:sz w:val="28"/>
        </w:rPr>
        <w:t>повышение уровня вовлеченности заинтересованных граждан, организаций в реализацию мероприятий по благоустройству нуждающихся в ремонте дворовых и общественных территорий Беловского муниципального округа.</w:t>
      </w:r>
    </w:p>
    <w:p w14:paraId="41000000">
      <w:pPr>
        <w:tabs>
          <w:tab w:leader="none" w:pos="380" w:val="left"/>
        </w:tabs>
        <w:ind w:right="-142"/>
        <w:contextualSpacing w:val="1"/>
        <w:jc w:val="center"/>
        <w:rPr>
          <w:b w:val="1"/>
          <w:sz w:val="28"/>
        </w:rPr>
      </w:pPr>
    </w:p>
    <w:p w14:paraId="42000000">
      <w:pPr>
        <w:sectPr>
          <w:pgSz w:h="16848" w:orient="portrait" w:w="11908"/>
          <w:pgMar w:bottom="850" w:footer="709" w:gutter="0" w:header="709" w:left="1701" w:right="567" w:top="850"/>
        </w:sectPr>
      </w:pPr>
    </w:p>
    <w:p w14:paraId="43000000">
      <w:pPr>
        <w:ind/>
        <w:contextualSpacing w:val="1"/>
        <w:jc w:val="center"/>
        <w:rPr>
          <w:sz w:val="28"/>
        </w:rPr>
      </w:pPr>
      <w:r>
        <w:rPr>
          <w:sz w:val="28"/>
        </w:rPr>
        <w:t>Паспорт</w:t>
      </w:r>
    </w:p>
    <w:p w14:paraId="44000000">
      <w:pPr>
        <w:ind/>
        <w:contextualSpacing w:val="1"/>
        <w:jc w:val="center"/>
        <w:rPr>
          <w:sz w:val="28"/>
        </w:rPr>
      </w:pPr>
      <w:r>
        <w:rPr>
          <w:sz w:val="28"/>
        </w:rPr>
        <w:t xml:space="preserve">муниципальной программы  </w:t>
      </w:r>
    </w:p>
    <w:p w14:paraId="45000000">
      <w:pPr>
        <w:pStyle w:val="Style_2"/>
        <w:ind/>
        <w:contextualSpacing w:val="1"/>
        <w:jc w:val="center"/>
        <w:rPr>
          <w:sz w:val="28"/>
        </w:rPr>
      </w:pPr>
      <w:r>
        <w:rPr>
          <w:rStyle w:val="Style_1_ch"/>
          <w:sz w:val="28"/>
        </w:rPr>
        <w:t>«Формирование комфортной городской среды в Беловском муниципальном округе»</w:t>
      </w:r>
      <w:r>
        <w:rPr>
          <w:rStyle w:val="Style_1_ch"/>
          <w:sz w:val="28"/>
        </w:rPr>
        <w:t xml:space="preserve"> на 2018-2028 годы»</w:t>
      </w:r>
    </w:p>
    <w:p w14:paraId="46000000">
      <w:pPr>
        <w:pStyle w:val="Style_2"/>
        <w:ind/>
        <w:contextualSpacing w:val="1"/>
        <w:rPr>
          <w:b w:val="1"/>
          <w:sz w:val="28"/>
        </w:rPr>
      </w:pPr>
    </w:p>
    <w:p w14:paraId="47000000">
      <w:pPr>
        <w:numPr>
          <w:ilvl w:val="0"/>
          <w:numId w:val="2"/>
        </w:numPr>
        <w:ind/>
        <w:contextualSpacing w:val="1"/>
        <w:jc w:val="center"/>
        <w:rPr>
          <w:sz w:val="26"/>
        </w:rPr>
      </w:pPr>
      <w:r>
        <w:rPr>
          <w:sz w:val="26"/>
        </w:rPr>
        <w:t>Основные положения</w:t>
      </w:r>
    </w:p>
    <w:p w14:paraId="48000000">
      <w:pPr>
        <w:ind/>
        <w:contextualSpacing w:val="1"/>
        <w:jc w:val="center"/>
        <w:rPr>
          <w:b w:val="1"/>
          <w:sz w:val="26"/>
        </w:rPr>
      </w:pPr>
    </w:p>
    <w:tbl>
      <w:tblPr>
        <w:tblStyle w:val="Style_3"/>
        <w:tblW w:type="auto" w:w="0"/>
        <w:tblInd w:type="dxa" w:w="-34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18"/>
        <w:gridCol w:w="6806"/>
      </w:tblGrid>
      <w:tr>
        <w:trPr>
          <w:trHeight w:hRule="atLeast" w:val="1128"/>
        </w:trPr>
        <w:tc>
          <w:tcPr>
            <w:tcW w:type="dxa" w:w="3118"/>
            <w:tcBorders>
              <w:top w:color="000000" w:sz="4" w:val="single"/>
              <w:left w:color="000000" w:sz="4" w:val="single"/>
              <w:bottom w:color="000000" w:sz="4" w:val="single"/>
              <w:right w:color="000000" w:sz="4" w:val="single"/>
            </w:tcBorders>
          </w:tcPr>
          <w:p w14:paraId="49000000">
            <w:pPr>
              <w:ind/>
              <w:contextualSpacing w:val="1"/>
              <w:rPr>
                <w:sz w:val="26"/>
              </w:rPr>
            </w:pPr>
            <w:r>
              <w:rPr>
                <w:sz w:val="26"/>
              </w:rPr>
              <w:t xml:space="preserve">Куратор муниципальной </w:t>
            </w:r>
            <w:r>
              <w:rPr>
                <w:sz w:val="26"/>
              </w:rPr>
              <w:t>программы</w:t>
            </w:r>
          </w:p>
        </w:tc>
        <w:tc>
          <w:tcPr>
            <w:tcW w:type="dxa" w:w="6806"/>
            <w:tcBorders>
              <w:top w:color="000000" w:sz="4" w:val="single"/>
              <w:left w:color="000000" w:sz="4" w:val="single"/>
              <w:bottom w:color="000000" w:sz="4" w:val="single"/>
              <w:right w:color="000000" w:sz="4" w:val="single"/>
            </w:tcBorders>
          </w:tcPr>
          <w:p w14:paraId="4A000000">
            <w:pPr>
              <w:ind w:right="2"/>
              <w:contextualSpacing w:val="1"/>
              <w:jc w:val="both"/>
              <w:rPr>
                <w:sz w:val="26"/>
              </w:rPr>
            </w:pPr>
            <w:r>
              <w:rPr>
                <w:sz w:val="26"/>
                <w:highlight w:val="white"/>
              </w:rPr>
              <w:t>Первый заместитель главы округа (по ЖКХ, строительству, транспорту и дорожной деятельности)</w:t>
            </w:r>
          </w:p>
        </w:tc>
      </w:tr>
      <w:tr>
        <w:trPr>
          <w:trHeight w:hRule="atLeast" w:val="834"/>
        </w:trPr>
        <w:tc>
          <w:tcPr>
            <w:tcW w:type="dxa" w:w="3118"/>
            <w:tcBorders>
              <w:top w:color="000000" w:sz="4" w:val="single"/>
              <w:left w:color="000000" w:sz="4" w:val="single"/>
              <w:bottom w:color="000000" w:sz="4" w:val="single"/>
              <w:right w:color="000000" w:sz="4" w:val="single"/>
            </w:tcBorders>
          </w:tcPr>
          <w:p w14:paraId="4B000000">
            <w:pPr>
              <w:ind/>
              <w:contextualSpacing w:val="1"/>
              <w:rPr>
                <w:sz w:val="26"/>
              </w:rPr>
            </w:pPr>
            <w:r>
              <w:rPr>
                <w:sz w:val="26"/>
              </w:rPr>
              <w:t>Ответственный исполнитель муниципальной программы</w:t>
            </w:r>
          </w:p>
        </w:tc>
        <w:tc>
          <w:tcPr>
            <w:tcW w:type="dxa" w:w="6806"/>
            <w:tcBorders>
              <w:top w:color="000000" w:sz="4" w:val="single"/>
              <w:left w:color="000000" w:sz="4" w:val="single"/>
              <w:bottom w:color="000000" w:sz="4" w:val="single"/>
              <w:right w:color="000000" w:sz="4" w:val="single"/>
            </w:tcBorders>
          </w:tcPr>
          <w:p w14:paraId="4C000000">
            <w:pPr>
              <w:ind/>
              <w:contextualSpacing w:val="1"/>
              <w:jc w:val="both"/>
              <w:rPr>
                <w:sz w:val="26"/>
              </w:rPr>
            </w:pPr>
            <w:r>
              <w:rPr>
                <w:sz w:val="26"/>
              </w:rPr>
              <w:t>Управление   жизнеобеспечения населенных пунктов администрации Беловского муниципального округа</w:t>
            </w:r>
          </w:p>
        </w:tc>
      </w:tr>
      <w:tr>
        <w:trPr>
          <w:trHeight w:hRule="exact" w:val="283"/>
        </w:trPr>
        <w:tc>
          <w:tcPr>
            <w:tcW w:type="dxa" w:w="3118"/>
            <w:tcBorders>
              <w:top w:color="000000" w:sz="6" w:val="single"/>
              <w:left w:sz="4" w:val="nil"/>
              <w:bottom w:color="000000" w:sz="6" w:val="single"/>
              <w:right w:sz="4" w:val="nil"/>
              <w:tl2br w:sz="4" w:val="nil"/>
              <w:tr2bl w:sz="4" w:val="nil"/>
            </w:tcBorders>
          </w:tcPr>
          <w:p w14:paraId="4D000000">
            <w:pPr>
              <w:ind/>
              <w:contextualSpacing w:val="1"/>
              <w:rPr>
                <w:sz w:val="26"/>
              </w:rPr>
            </w:pPr>
          </w:p>
        </w:tc>
        <w:tc>
          <w:tcPr>
            <w:tcW w:type="dxa" w:w="6806"/>
            <w:tcBorders>
              <w:top w:color="000000" w:sz="6" w:val="single"/>
              <w:left w:sz="4" w:val="nil"/>
              <w:bottom w:color="000000" w:sz="6" w:val="single"/>
              <w:right w:sz="4" w:val="nil"/>
              <w:tl2br w:sz="4" w:val="nil"/>
              <w:tr2bl w:sz="4" w:val="nil"/>
            </w:tcBorders>
          </w:tcPr>
          <w:p w14:paraId="4E000000">
            <w:pPr>
              <w:ind/>
              <w:contextualSpacing w:val="1"/>
              <w:jc w:val="both"/>
              <w:rPr>
                <w:sz w:val="26"/>
              </w:rPr>
            </w:pPr>
          </w:p>
        </w:tc>
      </w:tr>
      <w:tr>
        <w:trPr>
          <w:trHeight w:hRule="atLeast" w:val="844"/>
        </w:trPr>
        <w:tc>
          <w:tcPr>
            <w:tcW w:type="dxa" w:w="3118"/>
            <w:tcBorders>
              <w:top w:color="000000" w:sz="6" w:val="single"/>
              <w:left w:color="000000" w:sz="4" w:val="single"/>
              <w:bottom w:color="000000" w:sz="4" w:val="single"/>
              <w:right w:color="000000" w:sz="4" w:val="single"/>
            </w:tcBorders>
          </w:tcPr>
          <w:p w14:paraId="4F000000">
            <w:pPr>
              <w:ind/>
              <w:contextualSpacing w:val="1"/>
              <w:rPr>
                <w:sz w:val="26"/>
              </w:rPr>
            </w:pPr>
            <w:r>
              <w:rPr>
                <w:sz w:val="26"/>
              </w:rPr>
              <w:t>Период реализации муниципальной программы</w:t>
            </w:r>
          </w:p>
        </w:tc>
        <w:tc>
          <w:tcPr>
            <w:tcW w:type="dxa" w:w="6806"/>
            <w:tcBorders>
              <w:top w:color="000000" w:sz="6" w:val="single"/>
              <w:left w:color="000000" w:sz="4" w:val="single"/>
              <w:bottom w:color="000000" w:sz="4" w:val="single"/>
              <w:right w:color="000000" w:sz="4" w:val="single"/>
            </w:tcBorders>
          </w:tcPr>
          <w:p w14:paraId="50000000">
            <w:pPr>
              <w:ind/>
              <w:contextualSpacing w:val="1"/>
              <w:jc w:val="both"/>
              <w:rPr>
                <w:sz w:val="26"/>
              </w:rPr>
            </w:pPr>
            <w:r>
              <w:rPr>
                <w:sz w:val="26"/>
              </w:rPr>
              <w:t>2018-2028 годы</w:t>
            </w:r>
          </w:p>
          <w:p w14:paraId="51000000">
            <w:pPr>
              <w:ind/>
              <w:contextualSpacing w:val="1"/>
              <w:jc w:val="both"/>
              <w:rPr>
                <w:sz w:val="26"/>
              </w:rPr>
            </w:pPr>
          </w:p>
        </w:tc>
      </w:tr>
      <w:tr>
        <w:trPr>
          <w:trHeight w:hRule="atLeast" w:val="844"/>
        </w:trPr>
        <w:tc>
          <w:tcPr>
            <w:tcW w:type="dxa" w:w="3118"/>
            <w:tcBorders>
              <w:top w:color="000000" w:sz="4" w:val="single"/>
              <w:left w:color="000000" w:sz="4" w:val="single"/>
              <w:bottom w:color="000000" w:sz="4" w:val="single"/>
              <w:right w:color="000000" w:sz="4" w:val="single"/>
            </w:tcBorders>
          </w:tcPr>
          <w:p w14:paraId="52000000">
            <w:pPr>
              <w:ind/>
              <w:contextualSpacing w:val="1"/>
              <w:rPr>
                <w:sz w:val="26"/>
              </w:rPr>
            </w:pPr>
            <w:r>
              <w:rPr>
                <w:sz w:val="26"/>
              </w:rPr>
              <w:t>Цели муниципальной программы</w:t>
            </w:r>
          </w:p>
          <w:p w14:paraId="53000000">
            <w:pPr>
              <w:ind/>
              <w:contextualSpacing w:val="1"/>
              <w:rPr>
                <w:sz w:val="26"/>
              </w:rPr>
            </w:pPr>
          </w:p>
        </w:tc>
        <w:tc>
          <w:tcPr>
            <w:tcW w:type="dxa" w:w="6806"/>
            <w:tcBorders>
              <w:top w:color="000000" w:sz="4" w:val="single"/>
              <w:left w:color="000000" w:sz="4" w:val="single"/>
              <w:bottom w:color="000000" w:sz="4" w:val="single"/>
              <w:right w:color="000000" w:sz="4" w:val="single"/>
            </w:tcBorders>
          </w:tcPr>
          <w:p w14:paraId="54000000">
            <w:pPr>
              <w:pStyle w:val="Style_1"/>
              <w:ind/>
              <w:contextualSpacing w:val="1"/>
              <w:rPr>
                <w:sz w:val="26"/>
              </w:rPr>
            </w:pPr>
            <w:r>
              <w:rPr>
                <w:sz w:val="26"/>
              </w:rPr>
              <w:t>Повышение уровня благоустройства дворовых и общественных территорий Беловского муниципального  округа и повышение уровня комфортности проживания граждан</w:t>
            </w:r>
          </w:p>
        </w:tc>
      </w:tr>
      <w:tr>
        <w:trPr>
          <w:trHeight w:hRule="atLeast" w:val="844"/>
        </w:trPr>
        <w:tc>
          <w:tcPr>
            <w:tcW w:type="dxa" w:w="3118"/>
            <w:tcBorders>
              <w:top w:color="000000" w:sz="4" w:val="single"/>
              <w:left w:color="000000" w:sz="4" w:val="single"/>
              <w:bottom w:color="000000" w:sz="4" w:val="single"/>
              <w:right w:color="000000" w:sz="4" w:val="single"/>
            </w:tcBorders>
          </w:tcPr>
          <w:p w14:paraId="55000000">
            <w:pPr>
              <w:ind/>
              <w:contextualSpacing w:val="1"/>
              <w:rPr>
                <w:sz w:val="26"/>
              </w:rPr>
            </w:pPr>
            <w:r>
              <w:rPr>
                <w:sz w:val="26"/>
              </w:rPr>
              <w:t xml:space="preserve">Направления (подпрограммы) муниципальной программы </w:t>
            </w:r>
          </w:p>
        </w:tc>
        <w:tc>
          <w:tcPr>
            <w:tcW w:type="dxa" w:w="6806"/>
            <w:tcBorders>
              <w:top w:color="000000" w:sz="4" w:val="single"/>
              <w:left w:color="000000" w:sz="4" w:val="single"/>
              <w:bottom w:color="000000" w:sz="4" w:val="single"/>
              <w:right w:color="000000" w:sz="4" w:val="single"/>
            </w:tcBorders>
          </w:tcPr>
          <w:p w14:paraId="56000000">
            <w:pPr>
              <w:rPr>
                <w:sz w:val="26"/>
              </w:rPr>
            </w:pPr>
            <w:r>
              <w:rPr>
                <w:sz w:val="26"/>
              </w:rPr>
              <w:t xml:space="preserve">Комплекс процессных мероприятий </w:t>
            </w:r>
            <w:r>
              <w:rPr>
                <w:sz w:val="26"/>
              </w:rPr>
              <w:t>«Благоустройство дворовых и общественных территорий»</w:t>
            </w:r>
          </w:p>
        </w:tc>
      </w:tr>
      <w:tr>
        <w:trPr>
          <w:trHeight w:hRule="atLeast" w:val="914"/>
        </w:trPr>
        <w:tc>
          <w:tcPr>
            <w:tcW w:type="dxa" w:w="3118"/>
            <w:vMerge w:val="restart"/>
            <w:tcBorders>
              <w:top w:color="000000" w:sz="4" w:val="single"/>
              <w:left w:color="000000" w:sz="4" w:val="single"/>
              <w:bottom w:color="000000" w:sz="4" w:val="single"/>
              <w:right w:color="000000" w:sz="4" w:val="single"/>
            </w:tcBorders>
          </w:tcPr>
          <w:p w14:paraId="57000000">
            <w:pPr>
              <w:ind/>
              <w:contextualSpacing w:val="1"/>
              <w:rPr>
                <w:sz w:val="26"/>
              </w:rPr>
            </w:pPr>
            <w:r>
              <w:rPr>
                <w:sz w:val="26"/>
              </w:rPr>
              <w:t>Связь с национальными целями, государственными программами Кемеровской об</w:t>
            </w:r>
            <w:r>
              <w:rPr>
                <w:sz w:val="26"/>
              </w:rPr>
              <w:t>л</w:t>
            </w:r>
            <w:r>
              <w:rPr>
                <w:sz w:val="26"/>
              </w:rPr>
              <w:t>асти - Кузбасса</w:t>
            </w:r>
          </w:p>
        </w:tc>
        <w:tc>
          <w:tcPr>
            <w:tcW w:type="dxa" w:w="6806"/>
            <w:tcBorders>
              <w:top w:color="000000" w:sz="4" w:val="single"/>
              <w:left w:color="000000" w:sz="4" w:val="single"/>
              <w:bottom w:color="000000" w:sz="4" w:val="single"/>
              <w:right w:color="000000" w:sz="4" w:val="single"/>
            </w:tcBorders>
          </w:tcPr>
          <w:p w14:paraId="58000000">
            <w:pPr>
              <w:pStyle w:val="Style_1"/>
              <w:ind/>
              <w:contextualSpacing w:val="1"/>
            </w:pPr>
            <w:r>
              <w:rPr>
                <w:rStyle w:val="Style_1_ch"/>
              </w:rPr>
              <w:t xml:space="preserve">Цель: «Благоустройство не менее чем 30 тысяч общественных территорий </w:t>
            </w:r>
            <w:r>
              <w:rPr>
                <w:rStyle w:val="Style_1_ch"/>
              </w:rPr>
              <w:t xml:space="preserve">и реализация в малых городах и исторических поселениях не менее чем 1600 проектов </w:t>
            </w:r>
            <w:r>
              <w:rPr>
                <w:rStyle w:val="Style_1_ch"/>
              </w:rPr>
              <w:t xml:space="preserve">победителей Всероссийского конкурса лучших проектов создания комфортной городской среды к </w:t>
            </w:r>
            <w:r>
              <w:rPr>
                <w:rStyle w:val="Style_1_ch"/>
              </w:rPr>
              <w:t>2030 году».</w:t>
            </w:r>
          </w:p>
        </w:tc>
      </w:tr>
      <w:tr>
        <w:trPr>
          <w:trHeight w:hRule="atLeast" w:val="200"/>
        </w:trPr>
        <w:tc>
          <w:tcPr>
            <w:tcW w:type="dxa" w:w="3118"/>
            <w:gridSpan w:val="1"/>
            <w:vMerge w:val="continue"/>
            <w:tcBorders>
              <w:top w:color="000000" w:sz="4" w:val="single"/>
              <w:left w:color="000000" w:sz="4" w:val="single"/>
              <w:bottom w:color="000000" w:sz="4" w:val="single"/>
              <w:right w:color="000000" w:sz="4" w:val="single"/>
            </w:tcBorders>
          </w:tcPr>
          <w:p/>
        </w:tc>
        <w:tc>
          <w:tcPr>
            <w:tcW w:type="dxa" w:w="6806"/>
            <w:tcBorders>
              <w:top w:color="000000" w:sz="4" w:val="single"/>
              <w:left w:color="000000" w:sz="4" w:val="single"/>
              <w:bottom w:color="000000" w:sz="4" w:val="single"/>
              <w:right w:color="000000" w:sz="4" w:val="single"/>
            </w:tcBorders>
          </w:tcPr>
          <w:p w14:paraId="59000000">
            <w:pPr>
              <w:pStyle w:val="Style_1"/>
              <w:ind/>
              <w:contextualSpacing w:val="1"/>
            </w:pPr>
            <w:r>
              <w:rPr>
                <w:rStyle w:val="Style_1_ch"/>
              </w:rPr>
              <w:t xml:space="preserve">Государственная программа Кемеровской области </w:t>
            </w:r>
            <w:r>
              <w:rPr>
                <w:rStyle w:val="Style_1_ch"/>
              </w:rPr>
              <w:t>«Формирование современной городской среды Кузбасса» на 2018-2026</w:t>
            </w:r>
            <w:r>
              <w:rPr>
                <w:rStyle w:val="Style_1_ch"/>
              </w:rPr>
              <w:t xml:space="preserve"> годы», </w:t>
            </w:r>
            <w:r>
              <w:rPr>
                <w:rStyle w:val="Style_1_ch"/>
              </w:rPr>
              <w:t xml:space="preserve">утвержденная постановлением Правительства Кемеровской области-Кузбасса от </w:t>
            </w:r>
            <w:r>
              <w:rPr>
                <w:rStyle w:val="Style_1_ch"/>
              </w:rPr>
              <w:t>02.11.2023 года № 715</w:t>
            </w:r>
          </w:p>
        </w:tc>
      </w:tr>
    </w:tbl>
    <w:p w14:paraId="5A000000"/>
    <w:p w14:paraId="5B000000"/>
    <w:p w14:paraId="5C000000"/>
    <w:p w14:paraId="5D000000"/>
    <w:p w14:paraId="5E000000"/>
    <w:p w14:paraId="5F000000"/>
    <w:p w14:paraId="60000000"/>
    <w:p w14:paraId="61000000"/>
    <w:p w14:paraId="62000000"/>
    <w:p w14:paraId="63000000"/>
    <w:p w14:paraId="64000000"/>
    <w:p w14:paraId="65000000"/>
    <w:p w14:paraId="66000000"/>
    <w:p w14:paraId="67000000"/>
    <w:p w14:paraId="68000000"/>
    <w:p w14:paraId="69000000"/>
    <w:p w14:paraId="6A000000">
      <w:pPr>
        <w:numPr>
          <w:ilvl w:val="0"/>
          <w:numId w:val="2"/>
        </w:numPr>
        <w:ind/>
        <w:jc w:val="center"/>
        <w:rPr>
          <w:sz w:val="28"/>
        </w:rPr>
      </w:pPr>
      <w:r>
        <w:rPr>
          <w:sz w:val="28"/>
        </w:rPr>
        <w:t>Показатели муниципальной программы</w:t>
      </w:r>
    </w:p>
    <w:p w14:paraId="6B000000">
      <w:pPr>
        <w:rPr>
          <w:sz w:val="28"/>
        </w:rPr>
      </w:pPr>
    </w:p>
    <w:tbl>
      <w:tblPr>
        <w:tblStyle w:val="Style_3"/>
        <w:tblW w:type="auto" w:w="0"/>
        <w:tblInd w:type="dxa" w:w="-1151"/>
        <w:tblLayout w:type="fixed"/>
        <w:tblCellMar>
          <w:top w:type="dxa" w:w="102"/>
          <w:left w:type="dxa" w:w="62"/>
          <w:bottom w:type="dxa" w:w="102"/>
          <w:right w:type="dxa" w:w="62"/>
        </w:tblCellMar>
      </w:tblPr>
      <w:tblGrid>
        <w:gridCol w:w="402"/>
        <w:gridCol w:w="1417"/>
        <w:gridCol w:w="935"/>
        <w:gridCol w:w="567"/>
        <w:gridCol w:w="567"/>
        <w:gridCol w:w="767"/>
        <w:gridCol w:w="567"/>
        <w:gridCol w:w="567"/>
        <w:gridCol w:w="567"/>
        <w:gridCol w:w="567"/>
        <w:gridCol w:w="909"/>
        <w:gridCol w:w="1559"/>
        <w:gridCol w:w="1559"/>
      </w:tblGrid>
      <w:tr>
        <w:trPr>
          <w:trHeight w:hRule="atLeast" w:val="1070"/>
        </w:trPr>
        <w:tc>
          <w:tcPr>
            <w:tcW w:type="dxa" w:w="40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00000">
            <w:pPr>
              <w:ind/>
              <w:jc w:val="center"/>
              <w:rPr>
                <w:sz w:val="22"/>
              </w:rPr>
            </w:pPr>
            <w:r>
              <w:rPr>
                <w:sz w:val="22"/>
              </w:rPr>
              <w:t xml:space="preserve">№ </w:t>
            </w:r>
            <w:r>
              <w:rPr>
                <w:sz w:val="22"/>
              </w:rPr>
              <w:t>п</w:t>
            </w:r>
            <w:r>
              <w:rPr>
                <w:sz w:val="22"/>
              </w:rPr>
              <w:t>/п</w:t>
            </w:r>
          </w:p>
        </w:tc>
        <w:tc>
          <w:tcPr>
            <w:tcW w:type="dxa" w:w="141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00000">
            <w:pPr>
              <w:ind/>
              <w:jc w:val="center"/>
              <w:rPr>
                <w:sz w:val="22"/>
              </w:rPr>
            </w:pPr>
            <w:r>
              <w:rPr>
                <w:sz w:val="22"/>
              </w:rPr>
              <w:t>Наименование показателя</w:t>
            </w:r>
          </w:p>
        </w:tc>
        <w:tc>
          <w:tcPr>
            <w:tcW w:type="dxa" w:w="9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00000">
            <w:pPr>
              <w:ind/>
              <w:jc w:val="center"/>
              <w:rPr>
                <w:sz w:val="22"/>
              </w:rPr>
            </w:pPr>
            <w:r>
              <w:rPr>
                <w:sz w:val="22"/>
              </w:rPr>
              <w:t xml:space="preserve">Уровень показателя </w:t>
            </w:r>
          </w:p>
        </w:tc>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00000">
            <w:pPr>
              <w:ind/>
              <w:jc w:val="center"/>
              <w:rPr>
                <w:sz w:val="22"/>
              </w:rPr>
            </w:pPr>
            <w:r>
              <w:rPr>
                <w:sz w:val="22"/>
              </w:rPr>
              <w:t>Признак возрастания/убывания</w:t>
            </w:r>
          </w:p>
        </w:tc>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00000">
            <w:pPr>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133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00000">
            <w:pPr>
              <w:ind/>
              <w:jc w:val="center"/>
              <w:rPr>
                <w:sz w:val="22"/>
              </w:rPr>
            </w:pPr>
            <w:r>
              <w:rPr>
                <w:sz w:val="22"/>
              </w:rPr>
              <w:t xml:space="preserve">Базовое значение </w:t>
            </w:r>
          </w:p>
        </w:tc>
        <w:tc>
          <w:tcPr>
            <w:tcW w:type="dxa" w:w="1701"/>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00000">
            <w:pPr>
              <w:ind/>
              <w:jc w:val="center"/>
              <w:rPr>
                <w:sz w:val="22"/>
              </w:rPr>
            </w:pPr>
            <w:r>
              <w:rPr>
                <w:sz w:val="22"/>
              </w:rPr>
              <w:t>Значение показателя по годам</w:t>
            </w:r>
          </w:p>
        </w:tc>
        <w:tc>
          <w:tcPr>
            <w:tcW w:type="dxa" w:w="90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00000">
            <w:pPr>
              <w:ind/>
              <w:jc w:val="center"/>
              <w:rPr>
                <w:sz w:val="22"/>
              </w:rPr>
            </w:pPr>
            <w:r>
              <w:rPr>
                <w:sz w:val="22"/>
              </w:rPr>
              <w:t xml:space="preserve">Документ </w:t>
            </w:r>
          </w:p>
        </w:tc>
        <w:tc>
          <w:tcPr>
            <w:tcW w:type="dxa" w:w="155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ind/>
              <w:jc w:val="center"/>
              <w:rPr>
                <w:sz w:val="22"/>
              </w:rPr>
            </w:pPr>
            <w:r>
              <w:rPr>
                <w:sz w:val="22"/>
              </w:rPr>
              <w:t>Ответственный за достижение показателя (участник муниципальной про</w:t>
            </w:r>
            <w:r>
              <w:rPr>
                <w:sz w:val="22"/>
              </w:rPr>
              <w:t>граммы)</w:t>
            </w:r>
          </w:p>
        </w:tc>
        <w:tc>
          <w:tcPr>
            <w:tcW w:type="dxa" w:w="155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00000">
            <w:pPr>
              <w:ind/>
              <w:jc w:val="center"/>
              <w:rPr>
                <w:sz w:val="22"/>
              </w:rPr>
            </w:pPr>
            <w:r>
              <w:rPr>
                <w:sz w:val="22"/>
              </w:rPr>
              <w:t xml:space="preserve">Связь с показателями национальных целей </w:t>
            </w:r>
          </w:p>
        </w:tc>
      </w:tr>
      <w:tr>
        <w:trPr>
          <w:trHeight w:hRule="exact" w:val="1475"/>
        </w:trPr>
        <w:tc>
          <w:tcPr>
            <w:tcW w:type="dxa" w:w="40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9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00000">
            <w:pPr>
              <w:ind/>
              <w:jc w:val="center"/>
              <w:rPr>
                <w:sz w:val="22"/>
              </w:rPr>
            </w:pPr>
            <w:r>
              <w:rPr>
                <w:sz w:val="22"/>
              </w:rPr>
              <w:t>значение</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ind/>
              <w:jc w:val="center"/>
              <w:rPr>
                <w:sz w:val="22"/>
              </w:rPr>
            </w:pPr>
            <w:r>
              <w:rPr>
                <w:sz w:val="22"/>
              </w:rPr>
              <w:t>год</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ind/>
              <w:jc w:val="center"/>
              <w:rPr>
                <w:sz w:val="22"/>
              </w:rPr>
            </w:pPr>
            <w:r>
              <w:rPr>
                <w:sz w:val="22"/>
              </w:rPr>
              <w:t>2026</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00000">
            <w:pPr>
              <w:rPr>
                <w:sz w:val="22"/>
              </w:rPr>
            </w:pPr>
            <w:r>
              <w:rPr>
                <w:sz w:val="22"/>
              </w:rPr>
              <w:t>2027</w:t>
            </w:r>
          </w:p>
          <w:p w14:paraId="7A000000">
            <w:pPr>
              <w:ind/>
              <w:jc w:val="center"/>
              <w:rPr>
                <w:sz w:val="22"/>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00000">
            <w:pPr>
              <w:rPr>
                <w:sz w:val="22"/>
              </w:rPr>
            </w:pPr>
            <w:r>
              <w:rPr>
                <w:sz w:val="22"/>
              </w:rPr>
              <w:t>2028</w:t>
            </w:r>
          </w:p>
          <w:p w14:paraId="7C000000">
            <w:pPr>
              <w:rPr>
                <w:sz w:val="22"/>
              </w:rPr>
            </w:pPr>
          </w:p>
        </w:tc>
        <w:tc>
          <w:tcPr>
            <w:tcW w:type="dxa" w:w="90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55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55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337"/>
        </w:trPr>
        <w:tc>
          <w:tcPr>
            <w:tcW w:type="dxa" w:w="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00000">
            <w:pPr>
              <w:ind/>
              <w:jc w:val="center"/>
              <w:rPr>
                <w:sz w:val="22"/>
              </w:rPr>
            </w:pPr>
            <w:r>
              <w:rPr>
                <w:sz w:val="22"/>
              </w:rPr>
              <w:t>1</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ind/>
              <w:jc w:val="center"/>
              <w:rPr>
                <w:sz w:val="22"/>
              </w:rPr>
            </w:pPr>
            <w:r>
              <w:rPr>
                <w:sz w:val="22"/>
              </w:rPr>
              <w:t>2</w:t>
            </w:r>
          </w:p>
        </w:tc>
        <w:tc>
          <w:tcPr>
            <w:tcW w:type="dxa" w:w="9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00000">
            <w:pPr>
              <w:ind/>
              <w:jc w:val="center"/>
              <w:rPr>
                <w:sz w:val="22"/>
              </w:rPr>
            </w:pPr>
            <w:r>
              <w:rPr>
                <w:sz w:val="22"/>
              </w:rPr>
              <w:t>3</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00000">
            <w:pPr>
              <w:ind/>
              <w:jc w:val="center"/>
              <w:rPr>
                <w:sz w:val="22"/>
              </w:rPr>
            </w:pPr>
            <w:r>
              <w:rPr>
                <w:sz w:val="22"/>
              </w:rPr>
              <w:t>4</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00000">
            <w:pPr>
              <w:ind/>
              <w:jc w:val="center"/>
              <w:rPr>
                <w:sz w:val="22"/>
              </w:rPr>
            </w:pPr>
            <w:r>
              <w:rPr>
                <w:sz w:val="22"/>
              </w:rPr>
              <w:t>5</w:t>
            </w:r>
          </w:p>
        </w:tc>
        <w:tc>
          <w:tcPr>
            <w:tcW w:type="dxa" w:w="7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00000">
            <w:pPr>
              <w:ind/>
              <w:jc w:val="center"/>
              <w:rPr>
                <w:sz w:val="22"/>
              </w:rPr>
            </w:pPr>
            <w:r>
              <w:rPr>
                <w:sz w:val="22"/>
              </w:rPr>
              <w:t>6</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00000">
            <w:pPr>
              <w:ind/>
              <w:jc w:val="center"/>
              <w:rPr>
                <w:sz w:val="22"/>
              </w:rPr>
            </w:pPr>
            <w:r>
              <w:rPr>
                <w:sz w:val="22"/>
              </w:rPr>
              <w:t>7</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00000">
            <w:pPr>
              <w:ind/>
              <w:jc w:val="center"/>
              <w:rPr>
                <w:sz w:val="22"/>
              </w:rPr>
            </w:pPr>
            <w:r>
              <w:rPr>
                <w:sz w:val="22"/>
              </w:rPr>
              <w:t>8</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00000">
            <w:pPr>
              <w:ind/>
              <w:jc w:val="center"/>
              <w:rPr>
                <w:sz w:val="22"/>
              </w:rPr>
            </w:pPr>
            <w:r>
              <w:rPr>
                <w:sz w:val="22"/>
              </w:rPr>
              <w:t>9</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ind/>
              <w:jc w:val="center"/>
              <w:rPr>
                <w:sz w:val="22"/>
              </w:rPr>
            </w:pPr>
            <w:r>
              <w:rPr>
                <w:sz w:val="22"/>
              </w:rPr>
              <w:t>10</w:t>
            </w:r>
          </w:p>
        </w:tc>
        <w:tc>
          <w:tcPr>
            <w:tcW w:type="dxa" w:w="9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00000">
            <w:pPr>
              <w:ind/>
              <w:jc w:val="center"/>
              <w:rPr>
                <w:sz w:val="22"/>
              </w:rPr>
            </w:pPr>
            <w:r>
              <w:rPr>
                <w:sz w:val="22"/>
              </w:rPr>
              <w:t>11</w:t>
            </w:r>
          </w:p>
        </w:tc>
        <w:tc>
          <w:tcPr>
            <w:tcW w:type="dxa" w:w="1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00000">
            <w:pPr>
              <w:ind/>
              <w:jc w:val="center"/>
              <w:rPr>
                <w:sz w:val="22"/>
              </w:rPr>
            </w:pPr>
            <w:r>
              <w:rPr>
                <w:sz w:val="22"/>
              </w:rPr>
              <w:t>12</w:t>
            </w:r>
          </w:p>
        </w:tc>
        <w:tc>
          <w:tcPr>
            <w:tcW w:type="dxa" w:w="1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00000">
            <w:pPr>
              <w:ind/>
              <w:jc w:val="center"/>
              <w:rPr>
                <w:sz w:val="22"/>
              </w:rPr>
            </w:pPr>
            <w:r>
              <w:rPr>
                <w:sz w:val="22"/>
              </w:rPr>
              <w:t>13</w:t>
            </w:r>
          </w:p>
        </w:tc>
      </w:tr>
      <w:tr>
        <w:trPr>
          <w:trHeight w:hRule="atLeast" w:val="321"/>
        </w:trPr>
        <w:tc>
          <w:tcPr>
            <w:tcW w:type="dxa" w:w="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00000">
            <w:pPr>
              <w:ind/>
              <w:jc w:val="center"/>
              <w:rPr>
                <w:sz w:val="22"/>
              </w:rPr>
            </w:pPr>
            <w:r>
              <w:rPr>
                <w:sz w:val="22"/>
              </w:rPr>
              <w:t>1.</w:t>
            </w:r>
          </w:p>
        </w:tc>
        <w:tc>
          <w:tcPr>
            <w:tcW w:type="dxa" w:w="10548"/>
            <w:gridSpan w:val="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00000">
            <w:pPr>
              <w:pStyle w:val="Style_1"/>
              <w:widowControl w:val="0"/>
              <w:ind/>
              <w:rPr>
                <w:sz w:val="22"/>
              </w:rPr>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p w14:paraId="8C000000">
            <w:pPr>
              <w:ind/>
              <w:contextualSpacing w:val="1"/>
              <w:jc w:val="both"/>
              <w:rPr>
                <w:sz w:val="22"/>
              </w:rPr>
            </w:pPr>
          </w:p>
        </w:tc>
      </w:tr>
      <w:tr>
        <w:trPr>
          <w:trHeight w:hRule="exact" w:val="2772"/>
        </w:trPr>
        <w:tc>
          <w:tcPr>
            <w:tcW w:type="dxa" w:w="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00000">
            <w:pPr>
              <w:ind/>
              <w:jc w:val="center"/>
              <w:rPr>
                <w:sz w:val="22"/>
              </w:rPr>
            </w:pPr>
            <w:r>
              <w:rPr>
                <w:sz w:val="22"/>
              </w:rPr>
              <w:t>1.1</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00000">
            <w:pPr>
              <w:widowControl w:val="0"/>
              <w:ind/>
              <w:rPr>
                <w:sz w:val="22"/>
              </w:rPr>
            </w:pPr>
            <w:r>
              <w:rPr>
                <w:sz w:val="22"/>
              </w:rPr>
              <w:t xml:space="preserve">Количество благоустроенных дворовых территорий </w:t>
            </w:r>
          </w:p>
        </w:tc>
        <w:tc>
          <w:tcPr>
            <w:tcW w:type="dxa" w:w="9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ind/>
              <w:jc w:val="center"/>
              <w:rPr>
                <w:sz w:val="22"/>
              </w:rPr>
            </w:pPr>
            <w:r>
              <w:rPr>
                <w:sz w:val="22"/>
              </w:rPr>
              <w:t>«МП»</w:t>
            </w:r>
          </w:p>
          <w:p w14:paraId="90000000">
            <w:pPr>
              <w:ind/>
              <w:jc w:val="center"/>
              <w:rPr>
                <w:sz w:val="22"/>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00000">
            <w:pPr>
              <w:ind/>
              <w:jc w:val="center"/>
              <w:rPr>
                <w:sz w:val="22"/>
              </w:rPr>
            </w:pPr>
            <w:r>
              <w:rPr>
                <w:sz w:val="22"/>
              </w:rPr>
              <w:t>+</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ind/>
              <w:contextualSpacing w:val="1"/>
              <w:jc w:val="both"/>
              <w:rPr>
                <w:sz w:val="22"/>
              </w:rPr>
            </w:pPr>
            <w:r>
              <w:rPr>
                <w:sz w:val="22"/>
              </w:rPr>
              <w:t>Шт.</w:t>
            </w:r>
          </w:p>
        </w:tc>
        <w:tc>
          <w:tcPr>
            <w:tcW w:type="dxa" w:w="7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ind/>
              <w:jc w:val="center"/>
              <w:rPr>
                <w:sz w:val="22"/>
              </w:rPr>
            </w:pPr>
            <w:r>
              <w:rPr>
                <w:sz w:val="22"/>
              </w:rPr>
              <w:t>1</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ind/>
              <w:jc w:val="center"/>
              <w:rPr>
                <w:sz w:val="22"/>
              </w:rPr>
            </w:pPr>
            <w:r>
              <w:rPr>
                <w:sz w:val="22"/>
              </w:rPr>
              <w:t>2025</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00000">
            <w:pPr>
              <w:ind/>
              <w:jc w:val="center"/>
              <w:rPr>
                <w:sz w:val="22"/>
              </w:rPr>
            </w:pPr>
            <w:r>
              <w:rPr>
                <w:sz w:val="22"/>
              </w:rPr>
              <w:t>0</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00000">
            <w:pPr>
              <w:ind/>
              <w:jc w:val="center"/>
              <w:rPr>
                <w:sz w:val="22"/>
              </w:rPr>
            </w:pPr>
            <w:r>
              <w:rPr>
                <w:sz w:val="22"/>
              </w:rPr>
              <w:t>0</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00000">
            <w:pPr>
              <w:ind/>
              <w:jc w:val="center"/>
              <w:rPr>
                <w:sz w:val="22"/>
              </w:rPr>
            </w:pPr>
            <w:r>
              <w:rPr>
                <w:sz w:val="22"/>
              </w:rPr>
              <w:t>0</w:t>
            </w:r>
          </w:p>
        </w:tc>
        <w:tc>
          <w:tcPr>
            <w:tcW w:type="dxa" w:w="9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00000">
            <w:pPr>
              <w:rPr>
                <w:sz w:val="22"/>
              </w:rPr>
            </w:pPr>
            <w:r>
              <w:rPr>
                <w:sz w:val="22"/>
              </w:rPr>
              <w:t xml:space="preserve">  -</w:t>
            </w:r>
          </w:p>
        </w:tc>
        <w:tc>
          <w:tcPr>
            <w:tcW w:type="dxa" w:w="1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9A000000">
            <w:pPr>
              <w:ind/>
              <w:contextualSpacing w:val="1"/>
              <w:jc w:val="both"/>
              <w:rPr>
                <w:sz w:val="22"/>
              </w:rPr>
            </w:pPr>
          </w:p>
        </w:tc>
        <w:tc>
          <w:tcPr>
            <w:tcW w:type="dxa" w:w="1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00000">
            <w:r>
              <w:rPr>
                <w:rStyle w:val="Style_1_ch"/>
              </w:rPr>
              <w:t>Благоустройство не менее чем 30 тысяч общественных территорий</w:t>
            </w:r>
          </w:p>
        </w:tc>
      </w:tr>
      <w:tr>
        <w:trPr>
          <w:trHeight w:hRule="exact" w:val="2917"/>
        </w:trPr>
        <w:tc>
          <w:tcPr>
            <w:tcW w:type="dxa" w:w="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00000">
            <w:pPr>
              <w:ind/>
              <w:jc w:val="center"/>
              <w:rPr>
                <w:sz w:val="22"/>
              </w:rPr>
            </w:pPr>
            <w:r>
              <w:rPr>
                <w:sz w:val="22"/>
              </w:rPr>
              <w:t>1.2</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r>
              <w:rPr>
                <w:spacing w:val="2"/>
                <w:sz w:val="22"/>
              </w:rPr>
              <w:t>Количество благоустроенных общественных территорий</w:t>
            </w:r>
          </w:p>
        </w:tc>
        <w:tc>
          <w:tcPr>
            <w:tcW w:type="dxa" w:w="9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00000">
            <w:pPr>
              <w:ind/>
              <w:jc w:val="center"/>
              <w:rPr>
                <w:sz w:val="22"/>
              </w:rPr>
            </w:pPr>
            <w:r>
              <w:rPr>
                <w:sz w:val="22"/>
              </w:rPr>
              <w:t>«МП»</w:t>
            </w:r>
          </w:p>
          <w:p w14:paraId="9F000000">
            <w:pPr>
              <w:ind/>
              <w:jc w:val="center"/>
              <w:rPr>
                <w:sz w:val="22"/>
              </w:rPr>
            </w:p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ind/>
              <w:jc w:val="center"/>
              <w:rPr>
                <w:sz w:val="22"/>
              </w:rPr>
            </w:pPr>
            <w:r>
              <w:rPr>
                <w:sz w:val="22"/>
              </w:rPr>
              <w:t>+</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00000">
            <w:pPr>
              <w:ind/>
              <w:contextualSpacing w:val="1"/>
              <w:jc w:val="both"/>
              <w:rPr>
                <w:sz w:val="22"/>
              </w:rPr>
            </w:pPr>
            <w:r>
              <w:rPr>
                <w:sz w:val="22"/>
              </w:rPr>
              <w:t>Шт.</w:t>
            </w:r>
          </w:p>
        </w:tc>
        <w:tc>
          <w:tcPr>
            <w:tcW w:type="dxa" w:w="7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00000">
            <w:pPr>
              <w:ind/>
              <w:jc w:val="center"/>
              <w:rPr>
                <w:sz w:val="22"/>
              </w:rPr>
            </w:pPr>
            <w:r>
              <w:rPr>
                <w:sz w:val="22"/>
              </w:rPr>
              <w:t>2</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00000">
            <w:pPr>
              <w:ind/>
              <w:jc w:val="center"/>
              <w:rPr>
                <w:sz w:val="22"/>
              </w:rPr>
            </w:pPr>
            <w:r>
              <w:rPr>
                <w:sz w:val="22"/>
              </w:rPr>
              <w:t>2025</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00000">
            <w:pPr>
              <w:ind/>
              <w:jc w:val="center"/>
              <w:rPr>
                <w:sz w:val="22"/>
              </w:rPr>
            </w:pPr>
            <w:r>
              <w:rPr>
                <w:sz w:val="22"/>
              </w:rPr>
              <w:t>2</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00000">
            <w:pPr>
              <w:ind/>
              <w:jc w:val="center"/>
              <w:rPr>
                <w:sz w:val="22"/>
              </w:rPr>
            </w:pPr>
            <w:r>
              <w:rPr>
                <w:sz w:val="22"/>
              </w:rPr>
              <w:t>2</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ind/>
              <w:jc w:val="center"/>
              <w:rPr>
                <w:sz w:val="22"/>
              </w:rPr>
            </w:pPr>
            <w:r>
              <w:rPr>
                <w:sz w:val="22"/>
              </w:rPr>
              <w:t>0</w:t>
            </w:r>
          </w:p>
        </w:tc>
        <w:tc>
          <w:tcPr>
            <w:tcW w:type="dxa" w:w="9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00000">
            <w:pPr>
              <w:rPr>
                <w:sz w:val="22"/>
              </w:rPr>
            </w:pPr>
            <w:r>
              <w:rPr>
                <w:sz w:val="22"/>
              </w:rPr>
              <w:t xml:space="preserve">  -</w:t>
            </w:r>
          </w:p>
        </w:tc>
        <w:tc>
          <w:tcPr>
            <w:tcW w:type="dxa" w:w="1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0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A9000000">
            <w:pPr>
              <w:ind/>
              <w:contextualSpacing w:val="1"/>
              <w:jc w:val="both"/>
              <w:rPr>
                <w:sz w:val="22"/>
              </w:rPr>
            </w:pPr>
          </w:p>
        </w:tc>
        <w:tc>
          <w:tcPr>
            <w:tcW w:type="dxa" w:w="15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00000">
            <w:r>
              <w:rPr>
                <w:rStyle w:val="Style_1_ch"/>
              </w:rPr>
              <w:t>Благоустройство не менее чем 30 тысяч общественных территорий</w:t>
            </w:r>
          </w:p>
        </w:tc>
      </w:tr>
    </w:tbl>
    <w:p w14:paraId="AB000000">
      <w:pPr>
        <w:ind/>
        <w:jc w:val="center"/>
        <w:outlineLvl w:val="1"/>
        <w:rPr>
          <w:sz w:val="28"/>
        </w:rPr>
      </w:pPr>
    </w:p>
    <w:p w14:paraId="AC000000">
      <w:pPr>
        <w:ind/>
        <w:jc w:val="center"/>
        <w:outlineLvl w:val="1"/>
        <w:rPr>
          <w:sz w:val="28"/>
        </w:rPr>
      </w:pPr>
    </w:p>
    <w:p w14:paraId="AD000000">
      <w:pPr>
        <w:ind/>
        <w:jc w:val="center"/>
        <w:outlineLvl w:val="1"/>
        <w:rPr>
          <w:sz w:val="28"/>
        </w:rPr>
      </w:pPr>
      <w:r>
        <w:rPr>
          <w:sz w:val="28"/>
        </w:rPr>
        <w:t>3. План достижения показателей программы в 2026 году</w:t>
      </w:r>
    </w:p>
    <w:p w14:paraId="AE000000">
      <w:pPr>
        <w:ind w:firstLine="540" w:left="0"/>
        <w:rPr>
          <w:sz w:val="28"/>
        </w:rPr>
      </w:pPr>
    </w:p>
    <w:p w14:paraId="AF000000">
      <w:pPr>
        <w:ind w:firstLine="540" w:left="0"/>
        <w:rPr>
          <w:sz w:val="28"/>
        </w:rPr>
      </w:pPr>
    </w:p>
    <w:tbl>
      <w:tblPr>
        <w:tblStyle w:val="Style_3"/>
        <w:tblW w:type="auto" w:w="0"/>
        <w:tblInd w:type="dxa" w:w="-647"/>
        <w:tblLayout w:type="fixed"/>
        <w:tblCellMar>
          <w:top w:type="dxa" w:w="102"/>
          <w:left w:type="dxa" w:w="62"/>
          <w:bottom w:type="dxa" w:w="102"/>
          <w:right w:type="dxa" w:w="62"/>
        </w:tblCellMar>
      </w:tblPr>
      <w:tblGrid>
        <w:gridCol w:w="454"/>
        <w:gridCol w:w="1701"/>
        <w:gridCol w:w="737"/>
        <w:gridCol w:w="850"/>
        <w:gridCol w:w="1250"/>
        <w:gridCol w:w="1250"/>
        <w:gridCol w:w="1250"/>
        <w:gridCol w:w="1617"/>
        <w:gridCol w:w="1417"/>
        <w:gridCol w:w="360"/>
        <w:gridCol w:w="360"/>
        <w:gridCol w:w="360"/>
        <w:gridCol w:w="360"/>
      </w:tblGrid>
      <w:tr>
        <w:trPr>
          <w:trHeight w:hRule="atLeast" w:val="486"/>
        </w:trPr>
        <w:tc>
          <w:tcPr>
            <w:tcW w:type="dxa" w:w="45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00000">
            <w:pPr>
              <w:ind/>
              <w:jc w:val="center"/>
              <w:rPr>
                <w:sz w:val="22"/>
              </w:rPr>
            </w:pPr>
            <w:r>
              <w:rPr>
                <w:sz w:val="22"/>
              </w:rPr>
              <w:t xml:space="preserve">№ </w:t>
            </w:r>
            <w:r>
              <w:rPr>
                <w:sz w:val="22"/>
              </w:rPr>
              <w:t>п</w:t>
            </w:r>
            <w:r>
              <w:rPr>
                <w:sz w:val="22"/>
              </w:rPr>
              <w:t>/п</w:t>
            </w:r>
          </w:p>
        </w:tc>
        <w:tc>
          <w:tcPr>
            <w:tcW w:type="dxa" w:w="170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00000">
            <w:pPr>
              <w:ind/>
              <w:jc w:val="center"/>
              <w:rPr>
                <w:sz w:val="22"/>
              </w:rPr>
            </w:pPr>
            <w:r>
              <w:rPr>
                <w:sz w:val="22"/>
              </w:rPr>
              <w:t>Наименование показателя</w:t>
            </w:r>
          </w:p>
        </w:tc>
        <w:tc>
          <w:tcPr>
            <w:tcW w:type="dxa" w:w="73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00000">
            <w:pPr>
              <w:ind/>
              <w:jc w:val="center"/>
              <w:rPr>
                <w:sz w:val="22"/>
              </w:rPr>
            </w:pPr>
            <w:r>
              <w:rPr>
                <w:sz w:val="22"/>
              </w:rPr>
              <w:t>Уровень показателя</w:t>
            </w:r>
          </w:p>
        </w:tc>
        <w:tc>
          <w:tcPr>
            <w:tcW w:type="dxa" w:w="8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00000">
            <w:pPr>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5367"/>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00000">
            <w:pPr>
              <w:ind/>
              <w:jc w:val="center"/>
              <w:rPr>
                <w:sz w:val="22"/>
              </w:rPr>
            </w:pPr>
            <w:r>
              <w:rPr>
                <w:sz w:val="22"/>
              </w:rPr>
              <w:t>Плановые значения по кварталам</w:t>
            </w:r>
          </w:p>
        </w:tc>
        <w:tc>
          <w:tcPr>
            <w:tcW w:type="dxa" w:w="141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00000">
            <w:pPr>
              <w:ind/>
              <w:jc w:val="center"/>
              <w:rPr>
                <w:sz w:val="22"/>
              </w:rPr>
            </w:pPr>
            <w:r>
              <w:rPr>
                <w:sz w:val="22"/>
              </w:rPr>
              <w:t>На конец</w:t>
            </w:r>
            <w:r>
              <w:rPr>
                <w:sz w:val="22"/>
              </w:rPr>
              <w:t xml:space="preserve"> 2026 года</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481"/>
        </w:trPr>
        <w:tc>
          <w:tcPr>
            <w:tcW w:type="dxa" w:w="45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70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3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00000">
            <w:pPr>
              <w:ind/>
              <w:jc w:val="center"/>
              <w:rPr>
                <w:sz w:val="22"/>
              </w:rPr>
            </w:pPr>
            <w:r>
              <w:rPr>
                <w:sz w:val="22"/>
              </w:rPr>
              <w:t>1 квартал</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00000">
            <w:pPr>
              <w:ind/>
              <w:jc w:val="center"/>
              <w:rPr>
                <w:sz w:val="22"/>
              </w:rPr>
            </w:pPr>
            <w:r>
              <w:rPr>
                <w:sz w:val="22"/>
              </w:rPr>
              <w:t>2 квартал</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00000">
            <w:pPr>
              <w:ind/>
              <w:jc w:val="center"/>
              <w:rPr>
                <w:sz w:val="22"/>
              </w:rPr>
            </w:pPr>
            <w:r>
              <w:rPr>
                <w:sz w:val="22"/>
              </w:rPr>
              <w:t>3 квартал</w:t>
            </w:r>
          </w:p>
        </w:tc>
        <w:tc>
          <w:tcPr>
            <w:tcW w:type="dxa" w:w="16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00000">
            <w:pPr>
              <w:ind/>
              <w:jc w:val="center"/>
              <w:rPr>
                <w:sz w:val="22"/>
              </w:rPr>
            </w:pPr>
            <w:r>
              <w:rPr>
                <w:sz w:val="22"/>
              </w:rPr>
              <w:t>4 квартал</w:t>
            </w:r>
          </w:p>
        </w:tc>
        <w:tc>
          <w:tcPr>
            <w:tcW w:type="dxa" w:w="141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145"/>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00000">
            <w:pPr>
              <w:rPr>
                <w:sz w:val="22"/>
              </w:rPr>
            </w:pPr>
            <w:r>
              <w:rPr>
                <w:sz w:val="22"/>
              </w:rPr>
              <w:t>1.</w:t>
            </w:r>
          </w:p>
        </w:tc>
        <w:tc>
          <w:tcPr>
            <w:tcW w:type="dxa" w:w="10072"/>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pStyle w:val="Style_1"/>
              <w:widowControl w:val="0"/>
              <w:ind/>
              <w:rPr>
                <w:sz w:val="22"/>
              </w:rPr>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145"/>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00000">
            <w:pPr>
              <w:rPr>
                <w:sz w:val="22"/>
              </w:rPr>
            </w:pPr>
            <w:r>
              <w:rPr>
                <w:sz w:val="22"/>
              </w:rPr>
              <w:t>1.1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widowControl w:val="0"/>
              <w:ind/>
              <w:rPr>
                <w:sz w:val="22"/>
              </w:rPr>
            </w:pPr>
            <w:r>
              <w:rPr>
                <w:sz w:val="22"/>
              </w:rPr>
              <w:t xml:space="preserve">Благоустройство дворовых территорий </w:t>
            </w:r>
          </w:p>
        </w:tc>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00000">
            <w:pPr>
              <w:ind/>
              <w:jc w:val="center"/>
              <w:rPr>
                <w:sz w:val="22"/>
              </w:rPr>
            </w:pPr>
            <w:r>
              <w:rPr>
                <w:sz w:val="22"/>
              </w:rPr>
              <w:t>«МП»</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00000">
            <w:pPr>
              <w:ind/>
              <w:contextualSpacing w:val="1"/>
              <w:jc w:val="both"/>
              <w:rPr>
                <w:sz w:val="22"/>
              </w:rPr>
            </w:pPr>
            <w:r>
              <w:rPr>
                <w:sz w:val="22"/>
              </w:rPr>
              <w:t>Шт.</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00000">
            <w:pPr>
              <w:ind/>
              <w:jc w:val="center"/>
              <w:rPr>
                <w:sz w:val="22"/>
              </w:rPr>
            </w:pPr>
            <w:r>
              <w:rPr>
                <w:sz w:val="22"/>
              </w:rPr>
              <w:t>0</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00000">
            <w:pPr>
              <w:ind/>
              <w:jc w:val="center"/>
              <w:rPr>
                <w:sz w:val="22"/>
              </w:rPr>
            </w:pPr>
            <w:r>
              <w:rPr>
                <w:sz w:val="22"/>
              </w:rPr>
              <w:t>0</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00000">
            <w:pPr>
              <w:ind/>
              <w:jc w:val="center"/>
              <w:rPr>
                <w:sz w:val="22"/>
              </w:rPr>
            </w:pPr>
            <w:r>
              <w:rPr>
                <w:sz w:val="22"/>
              </w:rPr>
              <w:t>0</w:t>
            </w:r>
          </w:p>
        </w:tc>
        <w:tc>
          <w:tcPr>
            <w:tcW w:type="dxa" w:w="16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00000">
            <w:pPr>
              <w:ind/>
              <w:jc w:val="center"/>
              <w:rPr>
                <w:sz w:val="22"/>
              </w:rPr>
            </w:pPr>
            <w:r>
              <w:rPr>
                <w:sz w:val="22"/>
              </w:rPr>
              <w:t>0</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00000">
            <w:pPr>
              <w:ind/>
              <w:jc w:val="center"/>
              <w:rPr>
                <w:sz w:val="22"/>
              </w:rPr>
            </w:pPr>
            <w:r>
              <w:rPr>
                <w:sz w:val="22"/>
              </w:rPr>
              <w:t>0</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exact" w:val="1263"/>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00000">
            <w:pPr>
              <w:rPr>
                <w:sz w:val="22"/>
              </w:rPr>
            </w:pPr>
            <w:r>
              <w:rPr>
                <w:sz w:val="22"/>
              </w:rPr>
              <w:t>1.2</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00000">
            <w:r>
              <w:rPr>
                <w:spacing w:val="2"/>
                <w:sz w:val="22"/>
              </w:rPr>
              <w:t>Благоустройство общественных территорий</w:t>
            </w:r>
          </w:p>
        </w:tc>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00000">
            <w:pPr>
              <w:ind/>
              <w:jc w:val="center"/>
              <w:rPr>
                <w:sz w:val="22"/>
              </w:rPr>
            </w:pPr>
            <w:r>
              <w:rPr>
                <w:sz w:val="22"/>
              </w:rPr>
              <w:t>«МП»</w:t>
            </w:r>
          </w:p>
          <w:p w14:paraId="C8000000">
            <w:pPr>
              <w:ind/>
              <w:jc w:val="center"/>
              <w:rPr>
                <w:sz w:val="22"/>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00000">
            <w:pPr>
              <w:ind/>
              <w:contextualSpacing w:val="1"/>
              <w:jc w:val="both"/>
              <w:rPr>
                <w:sz w:val="22"/>
              </w:rPr>
            </w:pPr>
            <w:r>
              <w:rPr>
                <w:sz w:val="22"/>
              </w:rPr>
              <w:t>Шт.</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00000">
            <w:pPr>
              <w:ind/>
              <w:jc w:val="center"/>
              <w:rPr>
                <w:sz w:val="22"/>
              </w:rPr>
            </w:pPr>
            <w:r>
              <w:rPr>
                <w:sz w:val="22"/>
              </w:rPr>
              <w:t>0</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00000">
            <w:pPr>
              <w:ind/>
              <w:jc w:val="center"/>
              <w:rPr>
                <w:sz w:val="22"/>
              </w:rPr>
            </w:pPr>
            <w:r>
              <w:rPr>
                <w:sz w:val="22"/>
              </w:rPr>
              <w:t>0</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00000">
            <w:pPr>
              <w:ind/>
              <w:jc w:val="center"/>
              <w:rPr>
                <w:sz w:val="22"/>
              </w:rPr>
            </w:pPr>
            <w:r>
              <w:rPr>
                <w:sz w:val="22"/>
              </w:rPr>
              <w:t>2</w:t>
            </w:r>
          </w:p>
        </w:tc>
        <w:tc>
          <w:tcPr>
            <w:tcW w:type="dxa" w:w="16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00000">
            <w:pPr>
              <w:ind/>
              <w:jc w:val="center"/>
              <w:rPr>
                <w:sz w:val="22"/>
              </w:rPr>
            </w:pPr>
            <w:r>
              <w:rPr>
                <w:sz w:val="22"/>
              </w:rPr>
              <w:t>0</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00000">
            <w:pPr>
              <w:ind/>
              <w:jc w:val="center"/>
              <w:rPr>
                <w:sz w:val="22"/>
              </w:rPr>
            </w:pPr>
            <w:r>
              <w:rPr>
                <w:sz w:val="22"/>
              </w:rPr>
              <w:t>2</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bl>
    <w:p w14:paraId="CF000000">
      <w:pPr>
        <w:ind/>
        <w:jc w:val="center"/>
        <w:outlineLvl w:val="1"/>
        <w:rPr>
          <w:sz w:val="28"/>
        </w:rPr>
      </w:pPr>
    </w:p>
    <w:p w14:paraId="D0000000">
      <w:pPr>
        <w:ind/>
        <w:jc w:val="center"/>
        <w:outlineLvl w:val="1"/>
        <w:rPr>
          <w:sz w:val="28"/>
        </w:rPr>
      </w:pPr>
    </w:p>
    <w:p w14:paraId="D1000000">
      <w:pPr>
        <w:ind/>
        <w:jc w:val="center"/>
        <w:outlineLvl w:val="1"/>
        <w:rPr>
          <w:sz w:val="28"/>
        </w:rPr>
      </w:pPr>
      <w:r>
        <w:rPr>
          <w:sz w:val="28"/>
        </w:rPr>
        <w:t xml:space="preserve">План </w:t>
      </w:r>
      <w:r>
        <w:rPr>
          <w:sz w:val="28"/>
        </w:rPr>
        <w:t>достижения показателей программы в 2027 году</w:t>
      </w:r>
    </w:p>
    <w:p w14:paraId="D2000000">
      <w:pPr>
        <w:ind w:firstLine="540" w:left="0"/>
        <w:rPr>
          <w:sz w:val="28"/>
        </w:rPr>
      </w:pPr>
    </w:p>
    <w:p w14:paraId="D3000000">
      <w:pPr>
        <w:ind w:firstLine="540" w:left="0"/>
        <w:rPr>
          <w:sz w:val="28"/>
        </w:rPr>
      </w:pPr>
    </w:p>
    <w:tbl>
      <w:tblPr>
        <w:tblStyle w:val="Style_3"/>
        <w:tblW w:type="auto" w:w="0"/>
        <w:tblInd w:type="dxa" w:w="-647"/>
        <w:tblLayout w:type="fixed"/>
        <w:tblCellMar>
          <w:top w:type="dxa" w:w="102"/>
          <w:left w:type="dxa" w:w="62"/>
          <w:bottom w:type="dxa" w:w="102"/>
          <w:right w:type="dxa" w:w="62"/>
        </w:tblCellMar>
      </w:tblPr>
      <w:tblGrid>
        <w:gridCol w:w="454"/>
        <w:gridCol w:w="1701"/>
        <w:gridCol w:w="737"/>
        <w:gridCol w:w="850"/>
        <w:gridCol w:w="1250"/>
        <w:gridCol w:w="1250"/>
        <w:gridCol w:w="1250"/>
        <w:gridCol w:w="1050"/>
        <w:gridCol w:w="1417"/>
      </w:tblGrid>
      <w:tr>
        <w:trPr>
          <w:trHeight w:hRule="atLeast" w:val="200"/>
        </w:trPr>
        <w:tc>
          <w:tcPr>
            <w:tcW w:type="dxa" w:w="45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00000">
            <w:pPr>
              <w:ind/>
              <w:jc w:val="center"/>
              <w:rPr>
                <w:sz w:val="22"/>
              </w:rPr>
            </w:pPr>
            <w:r>
              <w:rPr>
                <w:sz w:val="22"/>
              </w:rPr>
              <w:t xml:space="preserve">№ </w:t>
            </w:r>
            <w:r>
              <w:rPr>
                <w:sz w:val="22"/>
              </w:rPr>
              <w:t>п</w:t>
            </w:r>
            <w:r>
              <w:rPr>
                <w:sz w:val="22"/>
              </w:rPr>
              <w:t>/п</w:t>
            </w:r>
          </w:p>
        </w:tc>
        <w:tc>
          <w:tcPr>
            <w:tcW w:type="dxa" w:w="170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00000">
            <w:pPr>
              <w:ind/>
              <w:jc w:val="center"/>
              <w:rPr>
                <w:sz w:val="22"/>
              </w:rPr>
            </w:pPr>
            <w:r>
              <w:rPr>
                <w:sz w:val="22"/>
              </w:rPr>
              <w:t>Наименование показателя</w:t>
            </w:r>
          </w:p>
        </w:tc>
        <w:tc>
          <w:tcPr>
            <w:tcW w:type="dxa" w:w="73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00000">
            <w:pPr>
              <w:ind/>
              <w:jc w:val="center"/>
              <w:rPr>
                <w:sz w:val="22"/>
              </w:rPr>
            </w:pPr>
            <w:r>
              <w:rPr>
                <w:sz w:val="22"/>
              </w:rPr>
              <w:t>Уровень показателя</w:t>
            </w:r>
          </w:p>
        </w:tc>
        <w:tc>
          <w:tcPr>
            <w:tcW w:type="dxa" w:w="8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00000">
            <w:pPr>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4800"/>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00000">
            <w:pPr>
              <w:ind/>
              <w:jc w:val="center"/>
              <w:rPr>
                <w:sz w:val="22"/>
              </w:rPr>
            </w:pPr>
            <w:r>
              <w:rPr>
                <w:sz w:val="22"/>
              </w:rPr>
              <w:t>Плановые значения по кварталам</w:t>
            </w:r>
          </w:p>
        </w:tc>
        <w:tc>
          <w:tcPr>
            <w:tcW w:type="dxa" w:w="141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00000">
            <w:pPr>
              <w:ind/>
              <w:jc w:val="center"/>
              <w:rPr>
                <w:sz w:val="22"/>
              </w:rPr>
            </w:pPr>
            <w:r>
              <w:rPr>
                <w:sz w:val="22"/>
              </w:rPr>
              <w:t>На конец</w:t>
            </w:r>
            <w:r>
              <w:rPr>
                <w:sz w:val="22"/>
              </w:rPr>
              <w:t xml:space="preserve"> 2027 года</w:t>
            </w:r>
          </w:p>
        </w:tc>
      </w:tr>
      <w:tr>
        <w:trPr>
          <w:trHeight w:hRule="atLeast" w:val="145"/>
        </w:trPr>
        <w:tc>
          <w:tcPr>
            <w:tcW w:type="dxa" w:w="45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70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3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00000">
            <w:pPr>
              <w:ind/>
              <w:jc w:val="center"/>
              <w:rPr>
                <w:sz w:val="22"/>
              </w:rPr>
            </w:pPr>
            <w:r>
              <w:rPr>
                <w:sz w:val="22"/>
              </w:rPr>
              <w:t>1</w:t>
            </w:r>
            <w:r>
              <w:rPr>
                <w:sz w:val="22"/>
              </w:rPr>
              <w:t xml:space="preserve"> квартал</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B000000">
            <w:pPr>
              <w:ind/>
              <w:jc w:val="center"/>
              <w:rPr>
                <w:sz w:val="22"/>
              </w:rPr>
            </w:pPr>
            <w:r>
              <w:rPr>
                <w:sz w:val="22"/>
              </w:rPr>
              <w:t>2 квартал</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C000000">
            <w:pPr>
              <w:ind/>
              <w:jc w:val="center"/>
              <w:rPr>
                <w:sz w:val="22"/>
              </w:rPr>
            </w:pPr>
            <w:r>
              <w:rPr>
                <w:sz w:val="22"/>
              </w:rPr>
              <w:t>3 квартал</w:t>
            </w:r>
          </w:p>
        </w:tc>
        <w:tc>
          <w:tcPr>
            <w:tcW w:type="dxa" w:w="10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D000000">
            <w:pPr>
              <w:ind/>
              <w:jc w:val="center"/>
              <w:rPr>
                <w:sz w:val="22"/>
              </w:rPr>
            </w:pPr>
            <w:r>
              <w:rPr>
                <w:sz w:val="22"/>
              </w:rPr>
              <w:t>4 квартал</w:t>
            </w:r>
          </w:p>
        </w:tc>
        <w:tc>
          <w:tcPr>
            <w:tcW w:type="dxa" w:w="141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145"/>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E000000">
            <w:pPr>
              <w:rPr>
                <w:sz w:val="22"/>
              </w:rPr>
            </w:pPr>
            <w:r>
              <w:rPr>
                <w:sz w:val="22"/>
              </w:rPr>
              <w:t>1.</w:t>
            </w:r>
          </w:p>
        </w:tc>
        <w:tc>
          <w:tcPr>
            <w:tcW w:type="dxa" w:w="9505"/>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00000">
            <w:pPr>
              <w:pStyle w:val="Style_1"/>
              <w:widowControl w:val="0"/>
              <w:ind/>
              <w:rPr>
                <w:sz w:val="22"/>
              </w:rPr>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r>
      <w:tr>
        <w:trPr>
          <w:trHeight w:hRule="atLeast" w:val="1464"/>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0000000">
            <w:pPr>
              <w:rPr>
                <w:sz w:val="22"/>
              </w:rPr>
            </w:pPr>
            <w:r>
              <w:rPr>
                <w:sz w:val="22"/>
              </w:rPr>
              <w:t>1.1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00000">
            <w:pPr>
              <w:widowControl w:val="0"/>
              <w:ind/>
              <w:rPr>
                <w:sz w:val="22"/>
              </w:rPr>
            </w:pPr>
            <w:r>
              <w:rPr>
                <w:sz w:val="22"/>
              </w:rPr>
              <w:t xml:space="preserve">Благоустройство дворовых территорий </w:t>
            </w:r>
          </w:p>
        </w:tc>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2000000">
            <w:pPr>
              <w:ind/>
              <w:jc w:val="center"/>
              <w:rPr>
                <w:sz w:val="22"/>
              </w:rPr>
            </w:pPr>
            <w:r>
              <w:rPr>
                <w:sz w:val="22"/>
              </w:rPr>
              <w:t>«МП»</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00000">
            <w:pPr>
              <w:ind/>
              <w:contextualSpacing w:val="1"/>
              <w:jc w:val="both"/>
              <w:rPr>
                <w:sz w:val="22"/>
              </w:rPr>
            </w:pPr>
            <w:r>
              <w:rPr>
                <w:sz w:val="22"/>
              </w:rPr>
              <w:t>Шт.</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4000000">
            <w:pPr>
              <w:ind/>
              <w:jc w:val="center"/>
              <w:rPr>
                <w:sz w:val="22"/>
              </w:rPr>
            </w:pPr>
            <w:r>
              <w:rPr>
                <w:sz w:val="22"/>
              </w:rPr>
              <w:t>0</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5000000">
            <w:pPr>
              <w:ind/>
              <w:jc w:val="center"/>
              <w:rPr>
                <w:sz w:val="22"/>
              </w:rPr>
            </w:pPr>
            <w:r>
              <w:rPr>
                <w:sz w:val="22"/>
              </w:rPr>
              <w:t>0</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6000000">
            <w:pPr>
              <w:ind/>
              <w:jc w:val="center"/>
              <w:rPr>
                <w:sz w:val="22"/>
              </w:rPr>
            </w:pPr>
            <w:r>
              <w:rPr>
                <w:sz w:val="22"/>
              </w:rPr>
              <w:t>0</w:t>
            </w:r>
          </w:p>
        </w:tc>
        <w:tc>
          <w:tcPr>
            <w:tcW w:type="dxa" w:w="10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00000">
            <w:pPr>
              <w:ind/>
              <w:jc w:val="center"/>
              <w:rPr>
                <w:sz w:val="22"/>
              </w:rPr>
            </w:pPr>
            <w:r>
              <w:rPr>
                <w:sz w:val="22"/>
              </w:rPr>
              <w:t>0</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00000">
            <w:pPr>
              <w:ind/>
              <w:jc w:val="center"/>
              <w:rPr>
                <w:sz w:val="22"/>
              </w:rPr>
            </w:pPr>
            <w:r>
              <w:rPr>
                <w:sz w:val="22"/>
              </w:rPr>
              <w:t>0</w:t>
            </w:r>
          </w:p>
        </w:tc>
      </w:tr>
      <w:tr>
        <w:trPr>
          <w:trHeight w:hRule="exact" w:val="1464"/>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00000">
            <w:pPr>
              <w:rPr>
                <w:sz w:val="22"/>
              </w:rPr>
            </w:pPr>
            <w:r>
              <w:rPr>
                <w:sz w:val="22"/>
              </w:rPr>
              <w:t>1.2</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00000">
            <w:r>
              <w:rPr>
                <w:spacing w:val="2"/>
                <w:sz w:val="22"/>
              </w:rPr>
              <w:t>Благоустройство общественных территорий</w:t>
            </w:r>
          </w:p>
        </w:tc>
        <w:tc>
          <w:tcPr>
            <w:tcW w:type="dxa" w:w="73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B000000">
            <w:pPr>
              <w:ind/>
              <w:jc w:val="center"/>
              <w:rPr>
                <w:sz w:val="22"/>
              </w:rPr>
            </w:pPr>
            <w:r>
              <w:rPr>
                <w:sz w:val="22"/>
              </w:rPr>
              <w:t>«МП»</w:t>
            </w:r>
          </w:p>
          <w:p w14:paraId="EC000000">
            <w:pPr>
              <w:ind/>
              <w:jc w:val="center"/>
              <w:rPr>
                <w:sz w:val="22"/>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D000000">
            <w:pPr>
              <w:ind/>
              <w:contextualSpacing w:val="1"/>
              <w:jc w:val="both"/>
              <w:rPr>
                <w:sz w:val="22"/>
              </w:rPr>
            </w:pPr>
            <w:r>
              <w:rPr>
                <w:sz w:val="22"/>
              </w:rPr>
              <w:t>Шт.</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00000">
            <w:pPr>
              <w:ind/>
              <w:jc w:val="center"/>
              <w:rPr>
                <w:sz w:val="22"/>
              </w:rPr>
            </w:pPr>
            <w:r>
              <w:rPr>
                <w:sz w:val="22"/>
              </w:rPr>
              <w:t>0</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00000">
            <w:pPr>
              <w:ind/>
              <w:jc w:val="center"/>
              <w:rPr>
                <w:sz w:val="22"/>
              </w:rPr>
            </w:pPr>
            <w:r>
              <w:rPr>
                <w:sz w:val="22"/>
              </w:rPr>
              <w:t>0</w:t>
            </w:r>
          </w:p>
        </w:tc>
        <w:tc>
          <w:tcPr>
            <w:tcW w:type="dxa" w:w="12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00000">
            <w:pPr>
              <w:ind/>
              <w:jc w:val="center"/>
              <w:rPr>
                <w:sz w:val="22"/>
              </w:rPr>
            </w:pPr>
            <w:r>
              <w:rPr>
                <w:sz w:val="22"/>
              </w:rPr>
              <w:t>2</w:t>
            </w:r>
          </w:p>
        </w:tc>
        <w:tc>
          <w:tcPr>
            <w:tcW w:type="dxa" w:w="10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00000">
            <w:pPr>
              <w:ind/>
              <w:jc w:val="center"/>
              <w:rPr>
                <w:sz w:val="22"/>
              </w:rPr>
            </w:pPr>
            <w:r>
              <w:rPr>
                <w:sz w:val="22"/>
              </w:rPr>
              <w:t>0</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00000">
            <w:pPr>
              <w:ind/>
              <w:jc w:val="center"/>
              <w:rPr>
                <w:sz w:val="22"/>
              </w:rPr>
            </w:pPr>
            <w:r>
              <w:rPr>
                <w:sz w:val="22"/>
              </w:rPr>
              <w:t>2</w:t>
            </w:r>
          </w:p>
        </w:tc>
      </w:tr>
    </w:tbl>
    <w:p w14:paraId="F3000000"/>
    <w:p w14:paraId="F4000000">
      <w:pPr>
        <w:ind/>
        <w:jc w:val="center"/>
        <w:outlineLvl w:val="1"/>
        <w:rPr>
          <w:sz w:val="28"/>
        </w:rPr>
      </w:pPr>
    </w:p>
    <w:p w14:paraId="F5000000">
      <w:pPr>
        <w:ind/>
        <w:jc w:val="center"/>
        <w:outlineLvl w:val="1"/>
        <w:rPr>
          <w:sz w:val="28"/>
        </w:rPr>
      </w:pPr>
    </w:p>
    <w:p w14:paraId="F6000000">
      <w:pPr>
        <w:ind/>
        <w:jc w:val="center"/>
        <w:outlineLvl w:val="1"/>
        <w:rPr>
          <w:sz w:val="28"/>
        </w:rPr>
      </w:pPr>
      <w:r>
        <w:rPr>
          <w:sz w:val="28"/>
        </w:rPr>
        <w:t>План достижения показателей программы в 2028 году</w:t>
      </w:r>
    </w:p>
    <w:p w14:paraId="F7000000">
      <w:pPr>
        <w:ind w:firstLine="540" w:left="0"/>
        <w:rPr>
          <w:sz w:val="28"/>
        </w:rPr>
      </w:pPr>
    </w:p>
    <w:p w14:paraId="F8000000">
      <w:pPr>
        <w:ind w:firstLine="540" w:left="0"/>
        <w:rPr>
          <w:sz w:val="28"/>
        </w:rPr>
      </w:pPr>
    </w:p>
    <w:tbl>
      <w:tblPr>
        <w:tblStyle w:val="Style_3"/>
        <w:tblW w:type="auto" w:w="0"/>
        <w:tblInd w:type="dxa" w:w="-647"/>
        <w:tblLayout w:type="fixed"/>
        <w:tblCellMar>
          <w:top w:type="dxa" w:w="102"/>
          <w:left w:type="dxa" w:w="62"/>
          <w:bottom w:type="dxa" w:w="102"/>
          <w:right w:type="dxa" w:w="62"/>
        </w:tblCellMar>
      </w:tblPr>
      <w:tblGrid>
        <w:gridCol w:w="439"/>
        <w:gridCol w:w="1647"/>
        <w:gridCol w:w="713"/>
        <w:gridCol w:w="823"/>
        <w:gridCol w:w="1210"/>
        <w:gridCol w:w="1210"/>
        <w:gridCol w:w="1210"/>
        <w:gridCol w:w="1016"/>
        <w:gridCol w:w="1372"/>
      </w:tblGrid>
      <w:tr>
        <w:trPr>
          <w:trHeight w:hRule="atLeast" w:val="200"/>
        </w:trPr>
        <w:tc>
          <w:tcPr>
            <w:tcW w:type="dxa" w:w="43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00000">
            <w:pPr>
              <w:ind/>
              <w:jc w:val="center"/>
              <w:rPr>
                <w:sz w:val="22"/>
              </w:rPr>
            </w:pPr>
            <w:r>
              <w:rPr>
                <w:sz w:val="22"/>
              </w:rPr>
              <w:t xml:space="preserve">№ </w:t>
            </w:r>
            <w:r>
              <w:rPr>
                <w:sz w:val="22"/>
              </w:rPr>
              <w:t>п</w:t>
            </w:r>
            <w:r>
              <w:rPr>
                <w:sz w:val="22"/>
              </w:rPr>
              <w:t>/п</w:t>
            </w:r>
          </w:p>
        </w:tc>
        <w:tc>
          <w:tcPr>
            <w:tcW w:type="dxa" w:w="164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00000">
            <w:pPr>
              <w:ind/>
              <w:jc w:val="center"/>
              <w:rPr>
                <w:sz w:val="22"/>
              </w:rPr>
            </w:pPr>
          </w:p>
        </w:tc>
        <w:tc>
          <w:tcPr>
            <w:tcW w:type="dxa" w:w="71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B000000">
            <w:pPr>
              <w:ind/>
              <w:jc w:val="center"/>
              <w:rPr>
                <w:sz w:val="22"/>
              </w:rPr>
            </w:pPr>
            <w:r>
              <w:rPr>
                <w:sz w:val="22"/>
              </w:rPr>
              <w:t>Уровень показателя</w:t>
            </w:r>
          </w:p>
        </w:tc>
        <w:tc>
          <w:tcPr>
            <w:tcW w:type="dxa" w:w="82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00000">
            <w:pPr>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4646"/>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00000">
            <w:pPr>
              <w:ind/>
              <w:jc w:val="center"/>
              <w:rPr>
                <w:sz w:val="22"/>
              </w:rPr>
            </w:pPr>
            <w:r>
              <w:rPr>
                <w:sz w:val="22"/>
              </w:rPr>
              <w:t>Плановые значения по кварталам</w:t>
            </w:r>
          </w:p>
        </w:tc>
        <w:tc>
          <w:tcPr>
            <w:tcW w:type="dxa" w:w="137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00000">
            <w:pPr>
              <w:ind/>
              <w:jc w:val="center"/>
              <w:rPr>
                <w:sz w:val="22"/>
              </w:rPr>
            </w:pPr>
            <w:r>
              <w:rPr>
                <w:sz w:val="22"/>
              </w:rPr>
              <w:t>На конец</w:t>
            </w:r>
            <w:r>
              <w:rPr>
                <w:sz w:val="22"/>
              </w:rPr>
              <w:t xml:space="preserve"> 2028 года</w:t>
            </w:r>
          </w:p>
        </w:tc>
      </w:tr>
      <w:tr>
        <w:trPr>
          <w:trHeight w:hRule="atLeast" w:val="145"/>
        </w:trPr>
        <w:tc>
          <w:tcPr>
            <w:tcW w:type="dxa" w:w="43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64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1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2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00000">
            <w:pPr>
              <w:ind/>
              <w:jc w:val="center"/>
              <w:rPr>
                <w:sz w:val="22"/>
              </w:rPr>
            </w:pPr>
            <w:r>
              <w:rPr>
                <w:sz w:val="22"/>
              </w:rPr>
              <w:t>1 квартал</w:t>
            </w:r>
          </w:p>
        </w:tc>
        <w:tc>
          <w:tcPr>
            <w:tcW w:type="dxa" w:w="12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10000">
            <w:pPr>
              <w:ind/>
              <w:jc w:val="center"/>
              <w:rPr>
                <w:sz w:val="22"/>
              </w:rPr>
            </w:pPr>
            <w:r>
              <w:rPr>
                <w:sz w:val="22"/>
              </w:rPr>
              <w:t>2 квартал</w:t>
            </w:r>
          </w:p>
        </w:tc>
        <w:tc>
          <w:tcPr>
            <w:tcW w:type="dxa" w:w="12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10000">
            <w:pPr>
              <w:ind/>
              <w:jc w:val="center"/>
              <w:rPr>
                <w:sz w:val="22"/>
              </w:rPr>
            </w:pPr>
            <w:r>
              <w:rPr>
                <w:sz w:val="22"/>
              </w:rPr>
              <w:t>3 квартал</w:t>
            </w:r>
          </w:p>
        </w:tc>
        <w:tc>
          <w:tcPr>
            <w:tcW w:type="dxa" w:w="10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10000">
            <w:pPr>
              <w:ind/>
              <w:jc w:val="center"/>
              <w:rPr>
                <w:sz w:val="22"/>
              </w:rPr>
            </w:pPr>
            <w:r>
              <w:rPr>
                <w:sz w:val="22"/>
              </w:rPr>
              <w:t>4 квартал</w:t>
            </w:r>
          </w:p>
        </w:tc>
        <w:tc>
          <w:tcPr>
            <w:tcW w:type="dxa" w:w="137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1279"/>
        </w:trPr>
        <w:tc>
          <w:tcPr>
            <w:tcW w:type="dxa" w:w="4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10000">
            <w:pPr>
              <w:rPr>
                <w:sz w:val="22"/>
              </w:rPr>
            </w:pPr>
            <w:r>
              <w:rPr>
                <w:sz w:val="22"/>
              </w:rPr>
              <w:t>1.</w:t>
            </w:r>
          </w:p>
        </w:tc>
        <w:tc>
          <w:tcPr>
            <w:tcW w:type="dxa" w:w="9201"/>
            <w:gridSpan w:val="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pStyle w:val="Style_1"/>
              <w:widowControl w:val="0"/>
              <w:ind/>
              <w:rPr>
                <w:sz w:val="22"/>
              </w:rPr>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r>
      <w:tr>
        <w:trPr>
          <w:trHeight w:hRule="atLeast" w:val="1279"/>
        </w:trPr>
        <w:tc>
          <w:tcPr>
            <w:tcW w:type="dxa" w:w="4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10000">
            <w:pPr>
              <w:rPr>
                <w:sz w:val="22"/>
              </w:rPr>
            </w:pPr>
            <w:r>
              <w:rPr>
                <w:sz w:val="22"/>
              </w:rPr>
              <w:t>1.1</w:t>
            </w:r>
          </w:p>
        </w:tc>
        <w:tc>
          <w:tcPr>
            <w:tcW w:type="dxa" w:w="16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widowControl w:val="0"/>
              <w:ind/>
              <w:rPr>
                <w:sz w:val="22"/>
              </w:rPr>
            </w:pPr>
            <w:r>
              <w:rPr>
                <w:sz w:val="22"/>
              </w:rPr>
              <w:t xml:space="preserve">Благоустройство дворовых территорий </w:t>
            </w:r>
          </w:p>
        </w:tc>
        <w:tc>
          <w:tcPr>
            <w:tcW w:type="dxa" w:w="7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10000">
            <w:pPr>
              <w:ind/>
              <w:jc w:val="center"/>
              <w:rPr>
                <w:sz w:val="22"/>
              </w:rPr>
            </w:pPr>
            <w:r>
              <w:rPr>
                <w:sz w:val="22"/>
              </w:rPr>
              <w:t>«МП»</w:t>
            </w:r>
          </w:p>
        </w:tc>
        <w:tc>
          <w:tcPr>
            <w:tcW w:type="dxa" w:w="8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10000">
            <w:pPr>
              <w:ind/>
              <w:contextualSpacing w:val="1"/>
              <w:jc w:val="both"/>
              <w:rPr>
                <w:sz w:val="22"/>
              </w:rPr>
            </w:pPr>
            <w:r>
              <w:rPr>
                <w:sz w:val="22"/>
              </w:rPr>
              <w:t>Шт.</w:t>
            </w:r>
          </w:p>
        </w:tc>
        <w:tc>
          <w:tcPr>
            <w:tcW w:type="dxa" w:w="12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10000">
            <w:pPr>
              <w:ind/>
              <w:jc w:val="center"/>
              <w:rPr>
                <w:sz w:val="22"/>
              </w:rPr>
            </w:pPr>
            <w:r>
              <w:rPr>
                <w:sz w:val="22"/>
              </w:rPr>
              <w:t>0</w:t>
            </w:r>
          </w:p>
        </w:tc>
        <w:tc>
          <w:tcPr>
            <w:tcW w:type="dxa" w:w="12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10000">
            <w:pPr>
              <w:ind/>
              <w:jc w:val="center"/>
              <w:rPr>
                <w:sz w:val="22"/>
              </w:rPr>
            </w:pPr>
            <w:r>
              <w:rPr>
                <w:sz w:val="22"/>
              </w:rPr>
              <w:t>0</w:t>
            </w:r>
          </w:p>
        </w:tc>
        <w:tc>
          <w:tcPr>
            <w:tcW w:type="dxa" w:w="12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10000">
            <w:pPr>
              <w:ind/>
              <w:jc w:val="center"/>
              <w:rPr>
                <w:sz w:val="22"/>
              </w:rPr>
            </w:pPr>
            <w:r>
              <w:rPr>
                <w:sz w:val="22"/>
              </w:rPr>
              <w:t>0</w:t>
            </w:r>
          </w:p>
        </w:tc>
        <w:tc>
          <w:tcPr>
            <w:tcW w:type="dxa" w:w="10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10000">
            <w:pPr>
              <w:ind/>
              <w:jc w:val="center"/>
              <w:rPr>
                <w:sz w:val="22"/>
              </w:rPr>
            </w:pPr>
            <w:r>
              <w:rPr>
                <w:sz w:val="22"/>
              </w:rPr>
              <w:t>0</w:t>
            </w:r>
          </w:p>
        </w:tc>
        <w:tc>
          <w:tcPr>
            <w:tcW w:type="dxa" w:w="13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D010000">
            <w:pPr>
              <w:ind/>
              <w:jc w:val="center"/>
              <w:rPr>
                <w:sz w:val="22"/>
              </w:rPr>
            </w:pPr>
            <w:r>
              <w:rPr>
                <w:sz w:val="22"/>
              </w:rPr>
              <w:t>0</w:t>
            </w:r>
          </w:p>
        </w:tc>
      </w:tr>
      <w:tr>
        <w:trPr>
          <w:trHeight w:hRule="exact" w:val="1279"/>
        </w:trPr>
        <w:tc>
          <w:tcPr>
            <w:tcW w:type="dxa" w:w="4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10000">
            <w:pPr>
              <w:rPr>
                <w:sz w:val="22"/>
              </w:rPr>
            </w:pPr>
            <w:r>
              <w:rPr>
                <w:sz w:val="22"/>
              </w:rPr>
              <w:t>1.2</w:t>
            </w:r>
          </w:p>
        </w:tc>
        <w:tc>
          <w:tcPr>
            <w:tcW w:type="dxa" w:w="164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10000">
            <w:r>
              <w:rPr>
                <w:spacing w:val="2"/>
                <w:sz w:val="22"/>
              </w:rPr>
              <w:t>Благоустройство общественных территорий</w:t>
            </w:r>
          </w:p>
        </w:tc>
        <w:tc>
          <w:tcPr>
            <w:tcW w:type="dxa" w:w="71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10000">
            <w:pPr>
              <w:ind/>
              <w:jc w:val="center"/>
              <w:rPr>
                <w:sz w:val="22"/>
              </w:rPr>
            </w:pPr>
            <w:r>
              <w:rPr>
                <w:sz w:val="22"/>
              </w:rPr>
              <w:t>«МП»</w:t>
            </w:r>
          </w:p>
          <w:p w14:paraId="11010000">
            <w:pPr>
              <w:ind/>
              <w:jc w:val="center"/>
              <w:rPr>
                <w:sz w:val="22"/>
              </w:rPr>
            </w:pPr>
          </w:p>
        </w:tc>
        <w:tc>
          <w:tcPr>
            <w:tcW w:type="dxa" w:w="8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10000">
            <w:pPr>
              <w:ind/>
              <w:contextualSpacing w:val="1"/>
              <w:jc w:val="both"/>
              <w:rPr>
                <w:sz w:val="22"/>
              </w:rPr>
            </w:pPr>
            <w:r>
              <w:rPr>
                <w:sz w:val="22"/>
              </w:rPr>
              <w:t>Шт.</w:t>
            </w:r>
          </w:p>
        </w:tc>
        <w:tc>
          <w:tcPr>
            <w:tcW w:type="dxa" w:w="12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10000">
            <w:pPr>
              <w:ind/>
              <w:jc w:val="center"/>
              <w:rPr>
                <w:sz w:val="22"/>
              </w:rPr>
            </w:pPr>
            <w:r>
              <w:rPr>
                <w:sz w:val="22"/>
              </w:rPr>
              <w:t>0</w:t>
            </w:r>
          </w:p>
        </w:tc>
        <w:tc>
          <w:tcPr>
            <w:tcW w:type="dxa" w:w="12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10000">
            <w:pPr>
              <w:ind/>
              <w:jc w:val="center"/>
              <w:rPr>
                <w:sz w:val="22"/>
              </w:rPr>
            </w:pPr>
            <w:r>
              <w:rPr>
                <w:sz w:val="22"/>
              </w:rPr>
              <w:t>0</w:t>
            </w:r>
          </w:p>
        </w:tc>
        <w:tc>
          <w:tcPr>
            <w:tcW w:type="dxa" w:w="12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10000">
            <w:pPr>
              <w:ind/>
              <w:jc w:val="center"/>
              <w:rPr>
                <w:sz w:val="22"/>
              </w:rPr>
            </w:pPr>
            <w:r>
              <w:rPr>
                <w:sz w:val="22"/>
              </w:rPr>
              <w:t>0</w:t>
            </w:r>
          </w:p>
        </w:tc>
        <w:tc>
          <w:tcPr>
            <w:tcW w:type="dxa" w:w="10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10000">
            <w:pPr>
              <w:ind/>
              <w:jc w:val="center"/>
              <w:rPr>
                <w:sz w:val="22"/>
              </w:rPr>
            </w:pPr>
            <w:r>
              <w:rPr>
                <w:sz w:val="22"/>
              </w:rPr>
              <w:t>0</w:t>
            </w:r>
          </w:p>
        </w:tc>
        <w:tc>
          <w:tcPr>
            <w:tcW w:type="dxa" w:w="137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10000">
            <w:pPr>
              <w:ind/>
              <w:jc w:val="center"/>
              <w:rPr>
                <w:sz w:val="22"/>
              </w:rPr>
            </w:pPr>
            <w:r>
              <w:rPr>
                <w:sz w:val="22"/>
              </w:rPr>
              <w:t>0</w:t>
            </w:r>
          </w:p>
        </w:tc>
      </w:tr>
    </w:tbl>
    <w:p w14:paraId="18010000">
      <w:pPr>
        <w:sectPr>
          <w:pgSz w:h="16848" w:orient="portrait" w:w="11908"/>
          <w:pgMar w:bottom="850" w:footer="709" w:gutter="0" w:header="709" w:left="1701" w:right="567" w:top="850"/>
        </w:sectPr>
      </w:pPr>
    </w:p>
    <w:p w14:paraId="19010000">
      <w:pPr>
        <w:ind/>
        <w:jc w:val="center"/>
        <w:outlineLvl w:val="0"/>
        <w:rPr>
          <w:sz w:val="28"/>
        </w:rPr>
      </w:pPr>
      <w:r>
        <w:rPr>
          <w:sz w:val="28"/>
        </w:rPr>
        <w:t xml:space="preserve">4. Структура муниципальной </w:t>
      </w:r>
      <w:r>
        <w:rPr>
          <w:sz w:val="28"/>
        </w:rPr>
        <w:t>программы</w:t>
      </w:r>
    </w:p>
    <w:p w14:paraId="1A010000">
      <w:pPr>
        <w:ind w:firstLine="540" w:left="0"/>
        <w:rPr>
          <w:sz w:val="28"/>
        </w:rPr>
      </w:pPr>
    </w:p>
    <w:tbl>
      <w:tblPr>
        <w:tblStyle w:val="Style_3"/>
        <w:tblW w:type="auto" w:w="0"/>
        <w:tblInd w:type="dxa" w:w="-789"/>
        <w:tblLayout w:type="fixed"/>
        <w:tblCellMar>
          <w:top w:type="dxa" w:w="102"/>
          <w:left w:type="dxa" w:w="62"/>
          <w:bottom w:type="dxa" w:w="102"/>
          <w:right w:type="dxa" w:w="62"/>
        </w:tblCellMar>
      </w:tblPr>
      <w:tblGrid>
        <w:gridCol w:w="510"/>
        <w:gridCol w:w="3402"/>
        <w:gridCol w:w="3969"/>
        <w:gridCol w:w="2468"/>
      </w:tblGrid>
      <w:tr>
        <w:trPr>
          <w:trHeight w:hRule="atLeast" w:val="465"/>
        </w:trP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10000">
            <w:pPr>
              <w:ind/>
              <w:jc w:val="center"/>
              <w:rPr>
                <w:sz w:val="22"/>
              </w:rPr>
            </w:pPr>
            <w:r>
              <w:rPr>
                <w:sz w:val="22"/>
              </w:rPr>
              <w:t>№</w:t>
            </w:r>
            <w:r>
              <w:rPr>
                <w:sz w:val="22"/>
              </w:rPr>
              <w:t>п</w:t>
            </w:r>
            <w:r>
              <w:rPr>
                <w:sz w:val="22"/>
              </w:rPr>
              <w:t>/п</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10000">
            <w:pPr>
              <w:ind/>
              <w:jc w:val="center"/>
              <w:rPr>
                <w:sz w:val="22"/>
              </w:rPr>
            </w:pPr>
            <w:r>
              <w:rPr>
                <w:sz w:val="22"/>
              </w:rPr>
              <w:t>Задачи структурного элемента</w:t>
            </w:r>
          </w:p>
        </w:tc>
        <w:tc>
          <w:tcPr>
            <w:tcW w:type="dxa" w:w="39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10000">
            <w:pPr>
              <w:ind/>
              <w:jc w:val="center"/>
              <w:rPr>
                <w:sz w:val="22"/>
              </w:rPr>
            </w:pPr>
            <w:r>
              <w:rPr>
                <w:sz w:val="22"/>
              </w:rPr>
              <w:t>Краткое описание ожидаемых эффектов от реализации задачи структурного элемента</w:t>
            </w:r>
          </w:p>
        </w:tc>
        <w:tc>
          <w:tcPr>
            <w:tcW w:type="dxa" w:w="24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10000">
            <w:pPr>
              <w:ind/>
              <w:jc w:val="center"/>
              <w:rPr>
                <w:sz w:val="22"/>
              </w:rPr>
            </w:pPr>
            <w:r>
              <w:rPr>
                <w:sz w:val="22"/>
              </w:rPr>
              <w:t xml:space="preserve">Связь с показателями </w:t>
            </w:r>
          </w:p>
        </w:tc>
      </w:tr>
      <w:tr>
        <w:trPr>
          <w:trHeight w:hRule="atLeast" w:val="157"/>
        </w:trP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10000">
            <w:pPr>
              <w:ind/>
              <w:jc w:val="center"/>
              <w:rPr>
                <w:sz w:val="22"/>
              </w:rPr>
            </w:pPr>
            <w:r>
              <w:rPr>
                <w:sz w:val="22"/>
              </w:rPr>
              <w:t>1</w:t>
            </w: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10000">
            <w:pPr>
              <w:ind/>
              <w:jc w:val="center"/>
              <w:rPr>
                <w:sz w:val="22"/>
              </w:rPr>
            </w:pPr>
            <w:r>
              <w:rPr>
                <w:sz w:val="22"/>
              </w:rPr>
              <w:t>2</w:t>
            </w:r>
          </w:p>
        </w:tc>
        <w:tc>
          <w:tcPr>
            <w:tcW w:type="dxa" w:w="39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10000">
            <w:pPr>
              <w:ind/>
              <w:jc w:val="center"/>
              <w:rPr>
                <w:sz w:val="22"/>
              </w:rPr>
            </w:pPr>
            <w:r>
              <w:rPr>
                <w:sz w:val="22"/>
              </w:rPr>
              <w:t>3</w:t>
            </w:r>
          </w:p>
        </w:tc>
        <w:tc>
          <w:tcPr>
            <w:tcW w:type="dxa" w:w="24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10000">
            <w:pPr>
              <w:ind/>
              <w:jc w:val="center"/>
              <w:rPr>
                <w:sz w:val="22"/>
              </w:rPr>
            </w:pPr>
            <w:r>
              <w:rPr>
                <w:sz w:val="22"/>
              </w:rPr>
              <w:t>4</w:t>
            </w:r>
          </w:p>
        </w:tc>
      </w:tr>
      <w:tr>
        <w:trPr>
          <w:trHeight w:hRule="atLeast" w:val="150"/>
        </w:trP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10000">
            <w:pPr>
              <w:rPr>
                <w:sz w:val="22"/>
              </w:rPr>
            </w:pPr>
          </w:p>
        </w:tc>
        <w:tc>
          <w:tcPr>
            <w:tcW w:type="dxa" w:w="9839"/>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10000">
            <w:pPr>
              <w:ind/>
              <w:jc w:val="center"/>
              <w:rPr>
                <w:sz w:val="22"/>
              </w:rPr>
            </w:pPr>
            <w:r>
              <w:rPr>
                <w:sz w:val="22"/>
              </w:rPr>
              <w:t>Направление (комплекс процессных мероприятий</w:t>
            </w:r>
            <w:r>
              <w:rPr>
                <w:rStyle w:val="Style_1_ch"/>
                <w:sz w:val="22"/>
              </w:rPr>
              <w:t xml:space="preserve"> )</w:t>
            </w:r>
            <w:r>
              <w:rPr>
                <w:rStyle w:val="Style_1_ch"/>
                <w:sz w:val="22"/>
              </w:rPr>
              <w:t xml:space="preserve"> </w:t>
            </w:r>
            <w:r>
              <w:rPr>
                <w:rStyle w:val="Style_1_ch"/>
                <w:sz w:val="22"/>
              </w:rPr>
              <w:t>«Благоустройство дворовых и общественных территорий»</w:t>
            </w:r>
          </w:p>
        </w:tc>
      </w:tr>
      <w:tr>
        <w:trPr>
          <w:trHeight w:hRule="exact" w:val="2268"/>
        </w:trP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10000">
            <w:pPr>
              <w:rPr>
                <w:sz w:val="22"/>
              </w:rPr>
            </w:pP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10000">
            <w:pPr>
              <w:rPr>
                <w:sz w:val="22"/>
              </w:rPr>
            </w:pPr>
            <w:r>
              <w:rPr>
                <w:sz w:val="22"/>
              </w:rPr>
              <w:t>Ответственный исполнитель муниципальной программы: Управление   жизнеобеспечения населенных пунктов администрации Беловского муниципального округа</w:t>
            </w:r>
          </w:p>
        </w:tc>
        <w:tc>
          <w:tcPr>
            <w:tcW w:type="dxa" w:w="6437"/>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10000">
            <w:pPr>
              <w:ind/>
              <w:jc w:val="center"/>
              <w:rPr>
                <w:sz w:val="22"/>
              </w:rPr>
            </w:pPr>
            <w:r>
              <w:rPr>
                <w:sz w:val="22"/>
              </w:rPr>
              <w:t>Срок реализации 2018-2028 годы</w:t>
            </w:r>
          </w:p>
        </w:tc>
      </w:tr>
      <w:tr>
        <w:trPr>
          <w:trHeight w:hRule="atLeast" w:val="1578"/>
        </w:trPr>
        <w:tc>
          <w:tcPr>
            <w:tcW w:type="dxa" w:w="5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10000">
            <w:pPr>
              <w:rPr>
                <w:sz w:val="22"/>
              </w:rPr>
            </w:pPr>
          </w:p>
        </w:tc>
        <w:tc>
          <w:tcPr>
            <w:tcW w:type="dxa" w:w="340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10000">
            <w:pPr>
              <w:widowControl w:val="0"/>
              <w:ind/>
              <w:rPr>
                <w:sz w:val="22"/>
              </w:rPr>
            </w:pPr>
            <w:r>
              <w:rPr>
                <w:spacing w:val="2"/>
                <w:sz w:val="22"/>
              </w:rPr>
              <w:t>Благоустройство дворовых и общественных территори</w:t>
            </w:r>
            <w:r>
              <w:rPr>
                <w:sz w:val="22"/>
              </w:rPr>
              <w:t>й</w:t>
            </w:r>
          </w:p>
        </w:tc>
        <w:tc>
          <w:tcPr>
            <w:tcW w:type="dxa" w:w="396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10000">
            <w:pPr>
              <w:tabs>
                <w:tab w:leader="none" w:pos="1022" w:val="left"/>
              </w:tabs>
              <w:spacing w:before="5"/>
              <w:ind/>
              <w:contextualSpacing w:val="1"/>
              <w:jc w:val="both"/>
              <w:rPr>
                <w:spacing w:val="2"/>
                <w:sz w:val="22"/>
              </w:rPr>
            </w:pPr>
            <w:r>
              <w:rPr>
                <w:rStyle w:val="Style_1_ch"/>
                <w:spacing w:val="2"/>
                <w:sz w:val="22"/>
              </w:rPr>
              <w:t xml:space="preserve">Ремонт дворовых проездов, твердых покрытий аллей, тротуаров, пешеходных дорожек, автомобильных парковок, </w:t>
            </w:r>
            <w:r>
              <w:rPr>
                <w:rStyle w:val="Style_1_ch"/>
                <w:spacing w:val="2"/>
                <w:sz w:val="22"/>
              </w:rPr>
              <w:t>отмостки</w:t>
            </w:r>
            <w:r>
              <w:rPr>
                <w:rStyle w:val="Style_1_ch"/>
                <w:spacing w:val="2"/>
                <w:sz w:val="22"/>
              </w:rPr>
              <w:t xml:space="preserve"> дворовых территорий многоквартирных домов, а также обеспечение освещения дворовых территорий и установка скамеек, урн для мусора. </w:t>
            </w:r>
            <w:r>
              <w:rPr>
                <w:rStyle w:val="Style_1_ch"/>
                <w:spacing w:val="2"/>
                <w:sz w:val="22"/>
              </w:rPr>
              <w:t xml:space="preserve">Улучшение состояния общественных пространств  и повышение комфортности и уровня жизни населения Беловского муниципального  округа </w:t>
            </w:r>
          </w:p>
        </w:tc>
        <w:tc>
          <w:tcPr>
            <w:tcW w:type="dxa" w:w="24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10000">
            <w:pPr>
              <w:rPr>
                <w:spacing w:val="2"/>
                <w:sz w:val="22"/>
              </w:rPr>
            </w:pPr>
            <w:r>
              <w:rPr>
                <w:rStyle w:val="Style_1_ch"/>
                <w:spacing w:val="2"/>
                <w:sz w:val="22"/>
              </w:rPr>
              <w:t>Количество благоустроенных дворовых и общественных территорий</w:t>
            </w:r>
          </w:p>
        </w:tc>
      </w:tr>
    </w:tbl>
    <w:p w14:paraId="2C010000">
      <w:pPr>
        <w:ind/>
        <w:jc w:val="center"/>
        <w:outlineLvl w:val="1"/>
        <w:rPr>
          <w:sz w:val="28"/>
        </w:rPr>
      </w:pPr>
    </w:p>
    <w:p w14:paraId="2D010000">
      <w:pPr>
        <w:ind/>
        <w:jc w:val="center"/>
        <w:outlineLvl w:val="1"/>
        <w:rPr>
          <w:sz w:val="28"/>
        </w:rPr>
      </w:pPr>
    </w:p>
    <w:p w14:paraId="2E010000">
      <w:pPr>
        <w:ind/>
        <w:jc w:val="center"/>
        <w:outlineLvl w:val="1"/>
        <w:rPr>
          <w:sz w:val="28"/>
        </w:rPr>
      </w:pPr>
    </w:p>
    <w:p w14:paraId="2F010000">
      <w:pPr>
        <w:ind/>
        <w:jc w:val="center"/>
        <w:outlineLvl w:val="1"/>
        <w:rPr>
          <w:sz w:val="28"/>
        </w:rPr>
      </w:pPr>
    </w:p>
    <w:p w14:paraId="30010000">
      <w:pPr>
        <w:ind/>
        <w:jc w:val="center"/>
        <w:outlineLvl w:val="1"/>
        <w:rPr>
          <w:sz w:val="28"/>
        </w:rPr>
      </w:pPr>
    </w:p>
    <w:p w14:paraId="31010000">
      <w:pPr>
        <w:ind/>
        <w:jc w:val="center"/>
        <w:outlineLvl w:val="1"/>
        <w:rPr>
          <w:sz w:val="28"/>
        </w:rPr>
      </w:pPr>
    </w:p>
    <w:p w14:paraId="32010000">
      <w:pPr>
        <w:ind/>
        <w:jc w:val="center"/>
        <w:outlineLvl w:val="1"/>
        <w:rPr>
          <w:sz w:val="28"/>
        </w:rPr>
      </w:pPr>
    </w:p>
    <w:p w14:paraId="33010000">
      <w:pPr>
        <w:ind/>
        <w:jc w:val="center"/>
        <w:outlineLvl w:val="1"/>
        <w:rPr>
          <w:sz w:val="28"/>
        </w:rPr>
      </w:pPr>
    </w:p>
    <w:p w14:paraId="34010000">
      <w:pPr>
        <w:ind/>
        <w:jc w:val="center"/>
        <w:outlineLvl w:val="1"/>
        <w:rPr>
          <w:sz w:val="28"/>
        </w:rPr>
      </w:pPr>
    </w:p>
    <w:p w14:paraId="35010000">
      <w:pPr>
        <w:ind/>
        <w:jc w:val="center"/>
        <w:outlineLvl w:val="1"/>
        <w:rPr>
          <w:sz w:val="28"/>
        </w:rPr>
      </w:pPr>
    </w:p>
    <w:p w14:paraId="36010000">
      <w:pPr>
        <w:ind/>
        <w:jc w:val="center"/>
        <w:outlineLvl w:val="1"/>
        <w:rPr>
          <w:sz w:val="28"/>
        </w:rPr>
      </w:pPr>
    </w:p>
    <w:p w14:paraId="37010000">
      <w:pPr>
        <w:ind/>
        <w:jc w:val="center"/>
        <w:outlineLvl w:val="1"/>
        <w:rPr>
          <w:sz w:val="28"/>
        </w:rPr>
      </w:pPr>
    </w:p>
    <w:p w14:paraId="38010000">
      <w:pPr>
        <w:ind/>
        <w:jc w:val="center"/>
        <w:outlineLvl w:val="1"/>
        <w:rPr>
          <w:sz w:val="28"/>
        </w:rPr>
      </w:pPr>
    </w:p>
    <w:p w14:paraId="39010000">
      <w:pPr>
        <w:ind/>
        <w:jc w:val="center"/>
        <w:outlineLvl w:val="1"/>
        <w:rPr>
          <w:sz w:val="28"/>
        </w:rPr>
      </w:pPr>
    </w:p>
    <w:p w14:paraId="3A010000">
      <w:pPr>
        <w:ind/>
        <w:jc w:val="center"/>
        <w:outlineLvl w:val="1"/>
        <w:rPr>
          <w:sz w:val="28"/>
        </w:rPr>
      </w:pPr>
    </w:p>
    <w:p w14:paraId="3B010000">
      <w:pPr>
        <w:ind/>
        <w:jc w:val="center"/>
        <w:outlineLvl w:val="1"/>
        <w:rPr>
          <w:sz w:val="28"/>
        </w:rPr>
      </w:pPr>
    </w:p>
    <w:p w14:paraId="3C010000">
      <w:pPr>
        <w:ind/>
        <w:jc w:val="center"/>
        <w:outlineLvl w:val="1"/>
        <w:rPr>
          <w:sz w:val="28"/>
        </w:rPr>
      </w:pPr>
    </w:p>
    <w:p w14:paraId="3D010000">
      <w:pPr>
        <w:ind/>
        <w:jc w:val="center"/>
        <w:outlineLvl w:val="1"/>
        <w:rPr>
          <w:sz w:val="28"/>
        </w:rPr>
      </w:pPr>
    </w:p>
    <w:p w14:paraId="3E010000">
      <w:pPr>
        <w:ind/>
        <w:jc w:val="center"/>
        <w:outlineLvl w:val="1"/>
        <w:rPr>
          <w:sz w:val="28"/>
        </w:rPr>
      </w:pPr>
    </w:p>
    <w:p w14:paraId="3F010000">
      <w:pPr>
        <w:ind/>
        <w:outlineLvl w:val="1"/>
        <w:rPr>
          <w:sz w:val="28"/>
        </w:rPr>
      </w:pPr>
    </w:p>
    <w:p w14:paraId="40010000">
      <w:pPr>
        <w:ind/>
        <w:jc w:val="center"/>
        <w:outlineLvl w:val="1"/>
        <w:rPr>
          <w:sz w:val="28"/>
        </w:rPr>
      </w:pPr>
    </w:p>
    <w:p w14:paraId="41010000">
      <w:pPr>
        <w:ind/>
        <w:jc w:val="center"/>
        <w:outlineLvl w:val="1"/>
        <w:rPr>
          <w:sz w:val="28"/>
        </w:rPr>
      </w:pPr>
      <w:r>
        <w:rPr>
          <w:sz w:val="28"/>
        </w:rPr>
        <w:t>5. Финансовое обеспечение муниципальной программы</w:t>
      </w:r>
    </w:p>
    <w:p w14:paraId="42010000">
      <w:pPr>
        <w:ind w:firstLine="540" w:left="0"/>
        <w:rPr>
          <w:sz w:val="28"/>
        </w:rPr>
      </w:pPr>
    </w:p>
    <w:tbl>
      <w:tblPr>
        <w:tblStyle w:val="Style_3"/>
        <w:tblW w:type="auto" w:w="0"/>
        <w:tblInd w:type="dxa" w:w="-222"/>
        <w:tblLayout w:type="fixed"/>
        <w:tblCellMar>
          <w:top w:type="dxa" w:w="102"/>
          <w:left w:type="dxa" w:w="62"/>
          <w:bottom w:type="dxa" w:w="102"/>
          <w:right w:type="dxa" w:w="62"/>
        </w:tblCellMar>
      </w:tblPr>
      <w:tblGrid>
        <w:gridCol w:w="2300"/>
        <w:gridCol w:w="660"/>
        <w:gridCol w:w="735"/>
        <w:gridCol w:w="645"/>
        <w:gridCol w:w="598"/>
        <w:gridCol w:w="574"/>
        <w:gridCol w:w="659"/>
        <w:gridCol w:w="664"/>
        <w:gridCol w:w="580"/>
        <w:gridCol w:w="643"/>
        <w:gridCol w:w="660"/>
        <w:gridCol w:w="628"/>
        <w:gridCol w:w="859"/>
      </w:tblGrid>
      <w:tr>
        <w:trPr>
          <w:trHeight w:hRule="atLeast" w:val="422"/>
        </w:trPr>
        <w:tc>
          <w:tcPr>
            <w:tcW w:type="dxa" w:w="230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10000">
            <w:pPr>
              <w:ind/>
              <w:jc w:val="center"/>
              <w:rPr>
                <w:sz w:val="20"/>
              </w:rPr>
            </w:pPr>
            <w:r>
              <w:rPr>
                <w:sz w:val="20"/>
              </w:rPr>
              <w:t>Наименование муниципальной программы, структурного элемента/источник финансового обеспечения</w:t>
            </w:r>
          </w:p>
        </w:tc>
        <w:tc>
          <w:tcPr>
            <w:tcW w:type="dxa" w:w="7905"/>
            <w:gridSpan w:val="12"/>
            <w:tcMar>
              <w:top w:type="dxa" w:w="102"/>
              <w:left w:type="dxa" w:w="62"/>
              <w:bottom w:type="dxa" w:w="102"/>
              <w:right w:type="dxa" w:w="62"/>
            </w:tcMar>
          </w:tcPr>
          <w:p w14:paraId="44010000">
            <w:pPr>
              <w:ind/>
              <w:jc w:val="center"/>
              <w:rPr>
                <w:sz w:val="22"/>
              </w:rPr>
            </w:pPr>
            <w:r>
              <w:rPr>
                <w:sz w:val="22"/>
              </w:rPr>
              <w:t>Объем финансового обеспечения по годам реализации, тыс. рублей</w:t>
            </w:r>
          </w:p>
        </w:tc>
      </w:tr>
      <w:tr>
        <w:trPr>
          <w:trHeight w:hRule="atLeast" w:val="305"/>
        </w:trPr>
        <w:tc>
          <w:tcPr>
            <w:tcW w:type="dxa" w:w="230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10000">
            <w:pPr>
              <w:pStyle w:val="Style_1"/>
              <w:ind/>
              <w:jc w:val="center"/>
            </w:pPr>
            <w:r>
              <w:t>2018</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10000">
            <w:pPr>
              <w:pStyle w:val="Style_1"/>
              <w:ind/>
              <w:jc w:val="center"/>
            </w:pPr>
            <w:r>
              <w:t>2019</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10000">
            <w:pPr>
              <w:pStyle w:val="Style_1"/>
              <w:ind/>
              <w:jc w:val="center"/>
            </w:pPr>
            <w:r>
              <w:t>2020</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8010000">
            <w:pPr>
              <w:pStyle w:val="Style_1"/>
              <w:ind/>
              <w:jc w:val="center"/>
            </w:pPr>
            <w:r>
              <w:t>2021</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9010000">
            <w:pPr>
              <w:pStyle w:val="Style_1"/>
              <w:ind/>
              <w:jc w:val="center"/>
            </w:pPr>
            <w:r>
              <w:t>2022</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10000">
            <w:pPr>
              <w:pStyle w:val="Style_1"/>
              <w:ind/>
              <w:jc w:val="center"/>
            </w:pPr>
            <w:r>
              <w:t>2023</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10000">
            <w:pPr>
              <w:pStyle w:val="Style_1"/>
              <w:ind/>
              <w:jc w:val="center"/>
            </w:pPr>
            <w:r>
              <w:t>2024</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10000">
            <w:pPr>
              <w:pStyle w:val="Style_1"/>
              <w:ind/>
              <w:jc w:val="center"/>
            </w:pPr>
            <w:r>
              <w:t>2025</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10000">
            <w:pPr>
              <w:pStyle w:val="Style_1"/>
              <w:ind/>
              <w:jc w:val="center"/>
            </w:pPr>
            <w:r>
              <w:t>2026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10000">
            <w:pPr>
              <w:pStyle w:val="Style_1"/>
              <w:ind/>
              <w:jc w:val="center"/>
            </w:pPr>
            <w:r>
              <w:t>2027</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10000">
            <w:pPr>
              <w:pStyle w:val="Style_1"/>
              <w:ind/>
              <w:jc w:val="center"/>
            </w:pPr>
            <w:r>
              <w:t>2028</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10000">
            <w:pPr>
              <w:pStyle w:val="Style_1"/>
              <w:ind/>
              <w:jc w:val="center"/>
            </w:pPr>
            <w:r>
              <w:t>Всего</w:t>
            </w:r>
          </w:p>
        </w:tc>
      </w:tr>
      <w:tr>
        <w:trPr>
          <w:trHeight w:hRule="atLeast" w:val="1547"/>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10000">
            <w:pPr>
              <w:ind/>
              <w:contextualSpacing w:val="1"/>
              <w:jc w:val="both"/>
              <w:rPr>
                <w:sz w:val="20"/>
              </w:rPr>
            </w:pPr>
            <w:r>
              <w:rPr>
                <w:rStyle w:val="Style_1_ch"/>
                <w:sz w:val="20"/>
              </w:rPr>
              <w:t xml:space="preserve">Муниципальная программа </w:t>
            </w:r>
            <w:r>
              <w:rPr>
                <w:rStyle w:val="Style_1_ch"/>
                <w:sz w:val="20"/>
              </w:rPr>
              <w:t>«Формирование комфортной городской среды в Беловском муниципальном округе»</w:t>
            </w:r>
            <w:r>
              <w:rPr>
                <w:rStyle w:val="Style_1_ch"/>
                <w:sz w:val="20"/>
              </w:rPr>
              <w:t xml:space="preserve"> на 2026-2028 годы» </w:t>
            </w:r>
            <w:r>
              <w:rPr>
                <w:rStyle w:val="Style_1_ch"/>
                <w:sz w:val="20"/>
              </w:rPr>
              <w:t>(</w:t>
            </w:r>
            <w:r>
              <w:rPr>
                <w:rStyle w:val="Style_1_ch"/>
                <w:sz w:val="20"/>
              </w:rPr>
              <w:t>всего), в том числе</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10000">
            <w:pPr>
              <w:pStyle w:val="Style_1"/>
              <w:ind/>
              <w:contextualSpacing w:val="1"/>
              <w:jc w:val="both"/>
              <w:rPr>
                <w:sz w:val="20"/>
              </w:rPr>
            </w:pPr>
            <w:r>
              <w:rPr>
                <w:rStyle w:val="Style_1_ch"/>
                <w:sz w:val="20"/>
              </w:rPr>
              <w:t>7023,4</w:t>
            </w:r>
          </w:p>
          <w:p w14:paraId="53010000">
            <w:pPr>
              <w:pStyle w:val="Style_1"/>
              <w:ind/>
              <w:contextualSpacing w:val="1"/>
              <w:jc w:val="both"/>
              <w:rPr>
                <w:sz w:val="20"/>
              </w:rPr>
            </w:pP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10000">
            <w:pPr>
              <w:pStyle w:val="Style_1"/>
              <w:ind/>
              <w:jc w:val="center"/>
              <w:rPr>
                <w:sz w:val="20"/>
              </w:rPr>
            </w:pPr>
            <w:r>
              <w:rPr>
                <w:sz w:val="20"/>
              </w:rPr>
              <w:t>10142,6</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5010000">
            <w:pPr>
              <w:pStyle w:val="Style_1"/>
              <w:ind/>
              <w:jc w:val="center"/>
              <w:rPr>
                <w:sz w:val="20"/>
              </w:rPr>
            </w:pPr>
            <w:r>
              <w:rPr>
                <w:sz w:val="20"/>
              </w:rPr>
              <w:t>9185,3</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10000">
            <w:pPr>
              <w:pStyle w:val="Style_1"/>
              <w:ind/>
              <w:jc w:val="center"/>
              <w:rPr>
                <w:sz w:val="20"/>
              </w:rPr>
            </w:pPr>
            <w:r>
              <w:rPr>
                <w:sz w:val="20"/>
              </w:rPr>
              <w:t>8569,0</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10000">
            <w:pPr>
              <w:pStyle w:val="Style_1"/>
              <w:ind/>
              <w:jc w:val="center"/>
              <w:rPr>
                <w:sz w:val="20"/>
              </w:rPr>
            </w:pPr>
            <w:r>
              <w:rPr>
                <w:sz w:val="20"/>
              </w:rPr>
              <w:t>6695,0</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10000">
            <w:pPr>
              <w:pStyle w:val="Style_1"/>
              <w:ind/>
              <w:jc w:val="center"/>
              <w:rPr>
                <w:sz w:val="20"/>
              </w:rPr>
            </w:pPr>
            <w:r>
              <w:rPr>
                <w:sz w:val="20"/>
              </w:rPr>
              <w:t>8404,4</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10000">
            <w:pPr>
              <w:pStyle w:val="Style_1"/>
              <w:ind/>
              <w:jc w:val="center"/>
              <w:rPr>
                <w:sz w:val="20"/>
              </w:rPr>
            </w:pPr>
            <w:r>
              <w:rPr>
                <w:sz w:val="20"/>
              </w:rPr>
              <w:t>13302,3</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10000">
            <w:pPr>
              <w:pStyle w:val="Style_1"/>
              <w:ind/>
              <w:jc w:val="center"/>
              <w:rPr>
                <w:sz w:val="20"/>
              </w:rPr>
            </w:pPr>
            <w:r>
              <w:rPr>
                <w:sz w:val="20"/>
              </w:rPr>
              <w:t>4991,5</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10000">
            <w:pPr>
              <w:pStyle w:val="Style_1"/>
              <w:ind/>
              <w:jc w:val="center"/>
              <w:rPr>
                <w:sz w:val="20"/>
              </w:rPr>
            </w:pPr>
          </w:p>
          <w:p w14:paraId="5C010000">
            <w:pPr>
              <w:pStyle w:val="Style_1"/>
              <w:ind/>
              <w:jc w:val="center"/>
              <w:rPr>
                <w:sz w:val="20"/>
              </w:rPr>
            </w:pPr>
          </w:p>
          <w:p w14:paraId="5D010000">
            <w:pPr>
              <w:pStyle w:val="Style_1"/>
              <w:ind/>
              <w:jc w:val="center"/>
              <w:rPr>
                <w:sz w:val="20"/>
              </w:rPr>
            </w:pPr>
            <w:r>
              <w:rPr>
                <w:rStyle w:val="Style_1_ch"/>
                <w:sz w:val="20"/>
              </w:rPr>
              <w:t>5</w:t>
            </w:r>
            <w:r>
              <w:rPr>
                <w:rStyle w:val="Style_1_ch"/>
                <w:sz w:val="20"/>
              </w:rPr>
              <w:t>241,6</w:t>
            </w:r>
          </w:p>
          <w:p w14:paraId="5E010000">
            <w:pPr>
              <w:pStyle w:val="Style_1"/>
              <w:ind/>
              <w:jc w:val="center"/>
              <w:rPr>
                <w:sz w:val="20"/>
              </w:rPr>
            </w:p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F010000">
            <w:pPr>
              <w:pStyle w:val="Style_1"/>
              <w:ind/>
              <w:jc w:val="center"/>
              <w:rPr>
                <w:sz w:val="20"/>
              </w:rPr>
            </w:pPr>
          </w:p>
          <w:p w14:paraId="60010000">
            <w:pPr>
              <w:pStyle w:val="Style_1"/>
              <w:ind/>
              <w:jc w:val="center"/>
              <w:rPr>
                <w:sz w:val="20"/>
              </w:rPr>
            </w:pPr>
            <w:r>
              <w:rPr>
                <w:sz w:val="20"/>
              </w:rPr>
              <w:t>5040,0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1010000">
            <w:pPr>
              <w:pStyle w:val="Style_1"/>
              <w:ind/>
              <w:jc w:val="center"/>
              <w:rPr>
                <w:sz w:val="20"/>
              </w:rPr>
            </w:pPr>
            <w:r>
              <w:rPr>
                <w:sz w:val="20"/>
              </w:rPr>
              <w:t xml:space="preserve"> </w:t>
            </w:r>
          </w:p>
          <w:p w14:paraId="62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3010000">
            <w:pPr>
              <w:ind/>
              <w:jc w:val="center"/>
              <w:rPr>
                <w:b w:val="0"/>
                <w:sz w:val="20"/>
              </w:rPr>
            </w:pPr>
            <w:r>
              <w:rPr>
                <w:b w:val="0"/>
                <w:sz w:val="20"/>
              </w:rPr>
              <w:t>78595,2</w:t>
            </w:r>
          </w:p>
        </w:tc>
      </w:tr>
      <w:tr>
        <w:trPr>
          <w:trHeight w:hRule="atLeast" w:val="3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10000">
            <w:pPr>
              <w:pStyle w:val="Style_1"/>
              <w:ind/>
              <w:contextualSpacing w:val="1"/>
              <w:jc w:val="both"/>
              <w:rPr>
                <w:sz w:val="20"/>
              </w:rPr>
            </w:pPr>
            <w:r>
              <w:rPr>
                <w:rStyle w:val="Style_1_ch"/>
                <w:sz w:val="20"/>
              </w:rPr>
              <w:t>Федеральный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10000">
            <w:pPr>
              <w:pStyle w:val="Style_1"/>
              <w:ind/>
              <w:contextualSpacing w:val="1"/>
              <w:jc w:val="both"/>
              <w:rPr>
                <w:sz w:val="20"/>
              </w:rPr>
            </w:pPr>
          </w:p>
          <w:p w14:paraId="66010000">
            <w:pPr>
              <w:pStyle w:val="Style_1"/>
              <w:ind/>
              <w:contextualSpacing w:val="1"/>
              <w:jc w:val="both"/>
              <w:rPr>
                <w:sz w:val="20"/>
              </w:rPr>
            </w:pPr>
            <w:r>
              <w:rPr>
                <w:rStyle w:val="Style_1_ch"/>
                <w:sz w:val="20"/>
              </w:rPr>
              <w:t>4218,1</w:t>
            </w:r>
          </w:p>
          <w:p w14:paraId="67010000">
            <w:pPr>
              <w:pStyle w:val="Style_1"/>
              <w:ind/>
              <w:contextualSpacing w:val="1"/>
              <w:jc w:val="both"/>
              <w:rPr>
                <w:sz w:val="20"/>
              </w:rPr>
            </w:pP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10000">
            <w:pPr>
              <w:pStyle w:val="Style_1"/>
              <w:ind/>
              <w:jc w:val="center"/>
              <w:rPr>
                <w:sz w:val="20"/>
              </w:rPr>
            </w:pPr>
            <w:r>
              <w:rPr>
                <w:sz w:val="20"/>
              </w:rPr>
              <w:t>9192,7</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10000">
            <w:pPr>
              <w:pStyle w:val="Style_1"/>
              <w:ind/>
              <w:jc w:val="center"/>
              <w:rPr>
                <w:sz w:val="20"/>
              </w:rPr>
            </w:pPr>
            <w:r>
              <w:rPr>
                <w:sz w:val="20"/>
              </w:rPr>
              <w:t>8225,2</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A010000">
            <w:pPr>
              <w:pStyle w:val="Style_1"/>
              <w:ind/>
              <w:jc w:val="center"/>
              <w:rPr>
                <w:sz w:val="20"/>
              </w:rPr>
            </w:pPr>
            <w:r>
              <w:rPr>
                <w:sz w:val="20"/>
              </w:rPr>
              <w:t>6837,4</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B010000">
            <w:pPr>
              <w:pStyle w:val="Style_1"/>
              <w:ind/>
              <w:jc w:val="center"/>
              <w:rPr>
                <w:sz w:val="20"/>
              </w:rPr>
            </w:pPr>
            <w:r>
              <w:rPr>
                <w:sz w:val="20"/>
              </w:rPr>
              <w:t>4963,6</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10000">
            <w:pPr>
              <w:pStyle w:val="Style_1"/>
              <w:ind/>
              <w:jc w:val="center"/>
              <w:rPr>
                <w:sz w:val="20"/>
              </w:rPr>
            </w:pPr>
            <w:r>
              <w:rPr>
                <w:sz w:val="20"/>
              </w:rPr>
              <w:t>6017,3</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10000">
            <w:pPr>
              <w:pStyle w:val="Style_1"/>
              <w:ind/>
              <w:jc w:val="center"/>
              <w:rPr>
                <w:sz w:val="20"/>
              </w:rPr>
            </w:pPr>
            <w:r>
              <w:rPr>
                <w:sz w:val="20"/>
              </w:rPr>
              <w:t>6024,6</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E010000">
            <w:pPr>
              <w:pStyle w:val="Style_1"/>
              <w:ind/>
              <w:jc w:val="center"/>
              <w:rPr>
                <w:sz w:val="20"/>
              </w:rPr>
            </w:pPr>
            <w:r>
              <w:rPr>
                <w:sz w:val="20"/>
              </w:rPr>
              <w:t>3950,5</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F010000">
            <w:pPr>
              <w:pStyle w:val="Style_1"/>
              <w:ind/>
              <w:jc w:val="center"/>
              <w:rPr>
                <w:sz w:val="20"/>
              </w:rPr>
            </w:pPr>
            <w:r>
              <w:rPr>
                <w:rStyle w:val="Style_1_ch"/>
                <w:sz w:val="20"/>
              </w:rPr>
              <w:t>3965,3</w:t>
            </w:r>
          </w:p>
          <w:p w14:paraId="70010000">
            <w:pPr>
              <w:pStyle w:val="Style_1"/>
              <w:ind/>
              <w:jc w:val="center"/>
              <w:rPr>
                <w:sz w:val="20"/>
              </w:rPr>
            </w:p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1010000">
            <w:pPr>
              <w:pStyle w:val="Style_1"/>
              <w:ind/>
              <w:jc w:val="center"/>
              <w:rPr>
                <w:sz w:val="20"/>
              </w:rPr>
            </w:pPr>
            <w:r>
              <w:rPr>
                <w:sz w:val="20"/>
              </w:rPr>
              <w:t>3555,7</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2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3010000">
            <w:pPr>
              <w:ind/>
              <w:jc w:val="center"/>
              <w:rPr>
                <w:sz w:val="20"/>
              </w:rPr>
            </w:pPr>
          </w:p>
          <w:p w14:paraId="74010000">
            <w:pPr>
              <w:ind/>
              <w:jc w:val="center"/>
              <w:rPr>
                <w:sz w:val="20"/>
              </w:rPr>
            </w:pPr>
            <w:r>
              <w:rPr>
                <w:sz w:val="20"/>
              </w:rPr>
              <w:t>56</w:t>
            </w:r>
            <w:r>
              <w:rPr>
                <w:rStyle w:val="Style_1_ch"/>
                <w:sz w:val="20"/>
              </w:rPr>
              <w:t>950,4</w:t>
            </w:r>
          </w:p>
        </w:tc>
      </w:tr>
      <w:tr>
        <w:trPr>
          <w:trHeight w:hRule="atLeast" w:val="3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10000">
            <w:pPr>
              <w:pStyle w:val="Style_1"/>
              <w:ind/>
              <w:contextualSpacing w:val="1"/>
              <w:jc w:val="both"/>
              <w:rPr>
                <w:sz w:val="20"/>
              </w:rPr>
            </w:pPr>
            <w:r>
              <w:rPr>
                <w:rStyle w:val="Style_1_ch"/>
                <w:sz w:val="20"/>
              </w:rPr>
              <w:t>Областной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6010000">
            <w:pPr>
              <w:pStyle w:val="Style_1"/>
              <w:ind/>
              <w:contextualSpacing w:val="1"/>
              <w:jc w:val="both"/>
              <w:rPr>
                <w:sz w:val="20"/>
              </w:rPr>
            </w:pPr>
            <w:r>
              <w:rPr>
                <w:sz w:val="20"/>
              </w:rPr>
              <w:t>2310,0</w:t>
            </w:r>
          </w:p>
          <w:p w14:paraId="77010000">
            <w:pPr>
              <w:pStyle w:val="Style_1"/>
              <w:ind/>
              <w:contextualSpacing w:val="1"/>
              <w:jc w:val="both"/>
              <w:rPr>
                <w:sz w:val="20"/>
              </w:rPr>
            </w:pP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8010000">
            <w:pPr>
              <w:pStyle w:val="Style_1"/>
              <w:ind/>
              <w:contextualSpacing w:val="1"/>
              <w:jc w:val="both"/>
              <w:rPr>
                <w:sz w:val="20"/>
              </w:rPr>
            </w:pPr>
            <w:r>
              <w:rPr>
                <w:sz w:val="20"/>
              </w:rPr>
              <w:t>284,3</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9010000">
            <w:pPr>
              <w:pStyle w:val="Style_1"/>
              <w:ind/>
              <w:jc w:val="center"/>
              <w:rPr>
                <w:sz w:val="20"/>
              </w:rPr>
            </w:pPr>
            <w:r>
              <w:rPr>
                <w:sz w:val="20"/>
              </w:rPr>
              <w:t>254,3</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A010000">
            <w:pPr>
              <w:pStyle w:val="Style_1"/>
              <w:ind/>
              <w:jc w:val="center"/>
              <w:rPr>
                <w:sz w:val="20"/>
              </w:rPr>
            </w:pPr>
            <w:r>
              <w:rPr>
                <w:sz w:val="20"/>
              </w:rPr>
              <w:t>211,5</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B010000">
            <w:pPr>
              <w:pStyle w:val="Style_1"/>
              <w:ind/>
              <w:jc w:val="center"/>
              <w:rPr>
                <w:sz w:val="20"/>
              </w:rPr>
            </w:pPr>
            <w:r>
              <w:rPr>
                <w:sz w:val="20"/>
              </w:rPr>
              <w:t>653,3</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C010000">
            <w:pPr>
              <w:pStyle w:val="Style_1"/>
              <w:ind/>
              <w:jc w:val="center"/>
              <w:rPr>
                <w:sz w:val="20"/>
              </w:rPr>
            </w:pPr>
            <w:r>
              <w:rPr>
                <w:sz w:val="20"/>
              </w:rPr>
              <w:t>922,4</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D010000">
            <w:pPr>
              <w:pStyle w:val="Style_1"/>
              <w:ind/>
              <w:jc w:val="center"/>
              <w:rPr>
                <w:sz w:val="20"/>
              </w:rPr>
            </w:pPr>
            <w:r>
              <w:rPr>
                <w:sz w:val="20"/>
              </w:rPr>
              <w:t>4966,8</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E010000">
            <w:pPr>
              <w:pStyle w:val="Style_1"/>
              <w:ind/>
              <w:jc w:val="center"/>
              <w:rPr>
                <w:sz w:val="20"/>
              </w:rPr>
            </w:pPr>
            <w:r>
              <w:rPr>
                <w:sz w:val="20"/>
              </w:rPr>
              <w:t>212,2</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F010000">
            <w:pPr>
              <w:pStyle w:val="Style_1"/>
              <w:ind/>
              <w:jc w:val="center"/>
              <w:rPr>
                <w:sz w:val="20"/>
              </w:rPr>
            </w:pPr>
            <w:r>
              <w:rPr>
                <w:sz w:val="20"/>
              </w:rPr>
              <w:t>490,1</w:t>
            </w:r>
          </w:p>
          <w:p w14:paraId="80010000">
            <w:pPr>
              <w:pStyle w:val="Style_1"/>
              <w:ind/>
              <w:jc w:val="center"/>
              <w:rPr>
                <w:sz w:val="20"/>
              </w:rPr>
            </w:p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1010000">
            <w:pPr>
              <w:pStyle w:val="Style_1"/>
              <w:ind/>
              <w:jc w:val="center"/>
              <w:rPr>
                <w:sz w:val="20"/>
              </w:rPr>
            </w:pPr>
            <w:r>
              <w:rPr>
                <w:sz w:val="20"/>
              </w:rPr>
              <w:t>728,3</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2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10000">
            <w:pPr>
              <w:ind/>
              <w:jc w:val="center"/>
              <w:rPr>
                <w:sz w:val="20"/>
              </w:rPr>
            </w:pPr>
            <w:r>
              <w:rPr>
                <w:sz w:val="20"/>
              </w:rPr>
              <w:t>11033,2</w:t>
            </w:r>
          </w:p>
        </w:tc>
      </w:tr>
      <w:tr>
        <w:trPr>
          <w:trHeight w:hRule="atLeast" w:val="315"/>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10000">
            <w:pPr>
              <w:pStyle w:val="Style_1"/>
              <w:ind/>
              <w:contextualSpacing w:val="1"/>
              <w:jc w:val="both"/>
              <w:rPr>
                <w:sz w:val="20"/>
              </w:rPr>
            </w:pPr>
            <w:r>
              <w:rPr>
                <w:rStyle w:val="Style_1_ch"/>
                <w:sz w:val="20"/>
              </w:rPr>
              <w:t>Местный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5010000">
            <w:pPr>
              <w:pStyle w:val="Style_1"/>
              <w:ind/>
              <w:contextualSpacing w:val="1"/>
              <w:jc w:val="both"/>
              <w:rPr>
                <w:sz w:val="20"/>
              </w:rPr>
            </w:pPr>
            <w:r>
              <w:rPr>
                <w:rStyle w:val="Style_1_ch"/>
                <w:sz w:val="20"/>
              </w:rPr>
              <w:t>350,0</w:t>
            </w:r>
          </w:p>
          <w:p w14:paraId="86010000">
            <w:pPr>
              <w:pStyle w:val="Style_1"/>
              <w:ind/>
              <w:contextualSpacing w:val="1"/>
              <w:jc w:val="both"/>
              <w:rPr>
                <w:sz w:val="20"/>
              </w:rPr>
            </w:pP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7010000">
            <w:pPr>
              <w:pStyle w:val="Style_1"/>
              <w:ind/>
              <w:jc w:val="center"/>
              <w:rPr>
                <w:sz w:val="20"/>
              </w:rPr>
            </w:pPr>
            <w:r>
              <w:rPr>
                <w:sz w:val="20"/>
              </w:rPr>
              <w:t>498,8</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10000">
            <w:pPr>
              <w:pStyle w:val="Style_1"/>
              <w:ind/>
              <w:jc w:val="center"/>
              <w:rPr>
                <w:sz w:val="20"/>
              </w:rPr>
            </w:pPr>
            <w:r>
              <w:rPr>
                <w:sz w:val="20"/>
              </w:rPr>
              <w:t>446,3</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9010000">
            <w:pPr>
              <w:pStyle w:val="Style_1"/>
              <w:ind/>
              <w:jc w:val="center"/>
              <w:rPr>
                <w:sz w:val="20"/>
              </w:rPr>
            </w:pPr>
            <w:r>
              <w:rPr>
                <w:sz w:val="20"/>
              </w:rPr>
              <w:t>1243,9</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A010000">
            <w:pPr>
              <w:pStyle w:val="Style_1"/>
              <w:ind/>
              <w:jc w:val="center"/>
              <w:rPr>
                <w:sz w:val="20"/>
              </w:rPr>
            </w:pPr>
            <w:r>
              <w:rPr>
                <w:sz w:val="20"/>
              </w:rPr>
              <w:t>991,2</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B010000">
            <w:pPr>
              <w:pStyle w:val="Style_1"/>
              <w:ind/>
              <w:jc w:val="center"/>
              <w:rPr>
                <w:sz w:val="20"/>
              </w:rPr>
            </w:pPr>
            <w:r>
              <w:rPr>
                <w:sz w:val="20"/>
              </w:rPr>
              <w:t>1224,7</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10000">
            <w:pPr>
              <w:pStyle w:val="Style_1"/>
              <w:ind/>
              <w:jc w:val="center"/>
              <w:rPr>
                <w:sz w:val="20"/>
              </w:rPr>
            </w:pPr>
            <w:r>
              <w:rPr>
                <w:sz w:val="20"/>
              </w:rPr>
              <w:t>1939,7</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D010000">
            <w:pPr>
              <w:pStyle w:val="Style_1"/>
              <w:ind/>
              <w:jc w:val="center"/>
              <w:rPr>
                <w:sz w:val="20"/>
              </w:rPr>
            </w:pPr>
            <w:r>
              <w:rPr>
                <w:sz w:val="20"/>
              </w:rPr>
              <w:t>734,6</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10000">
            <w:pPr>
              <w:pStyle w:val="Style_1"/>
              <w:ind/>
              <w:jc w:val="center"/>
              <w:rPr>
                <w:sz w:val="20"/>
              </w:rPr>
            </w:pPr>
            <w:r>
              <w:rPr>
                <w:rStyle w:val="Style_1_ch"/>
                <w:sz w:val="20"/>
              </w:rPr>
              <w:t>786,2</w:t>
            </w:r>
          </w:p>
          <w:p w14:paraId="8F010000">
            <w:pPr>
              <w:pStyle w:val="Style_1"/>
              <w:ind/>
              <w:jc w:val="center"/>
              <w:rPr>
                <w:sz w:val="20"/>
              </w:rPr>
            </w:p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10000">
            <w:pPr>
              <w:pStyle w:val="Style_1"/>
              <w:ind/>
              <w:jc w:val="center"/>
              <w:rPr>
                <w:sz w:val="20"/>
              </w:rPr>
            </w:pPr>
            <w:r>
              <w:rPr>
                <w:sz w:val="20"/>
              </w:rPr>
              <w:t>756,0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10000">
            <w:pPr>
              <w:ind/>
              <w:jc w:val="center"/>
              <w:rPr>
                <w:sz w:val="20"/>
              </w:rPr>
            </w:pPr>
            <w:r>
              <w:rPr>
                <w:sz w:val="20"/>
              </w:rPr>
              <w:t>8971,5</w:t>
            </w:r>
          </w:p>
        </w:tc>
      </w:tr>
      <w:tr>
        <w:trPr>
          <w:trHeight w:hRule="atLeast" w:val="3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10000">
            <w:pPr>
              <w:rPr>
                <w:sz w:val="20"/>
              </w:rPr>
            </w:pPr>
            <w:r>
              <w:rPr>
                <w:rStyle w:val="Style_1_ch"/>
                <w:sz w:val="20"/>
              </w:rPr>
              <w:t>Внебюджетные источники</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10000">
            <w:pPr>
              <w:pStyle w:val="Style_1"/>
              <w:ind/>
              <w:contextualSpacing w:val="1"/>
              <w:jc w:val="both"/>
              <w:rPr>
                <w:sz w:val="20"/>
              </w:rPr>
            </w:pPr>
            <w:r>
              <w:rPr>
                <w:sz w:val="20"/>
              </w:rPr>
              <w:t>145,3</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10000">
            <w:pPr>
              <w:pStyle w:val="Style_1"/>
              <w:ind/>
              <w:jc w:val="center"/>
              <w:rPr>
                <w:sz w:val="20"/>
              </w:rPr>
            </w:pPr>
            <w:r>
              <w:rPr>
                <w:sz w:val="20"/>
              </w:rPr>
              <w:t>166,8</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10000">
            <w:pPr>
              <w:pStyle w:val="Style_1"/>
              <w:ind/>
              <w:jc w:val="center"/>
              <w:rPr>
                <w:sz w:val="20"/>
              </w:rPr>
            </w:pPr>
            <w:r>
              <w:rPr>
                <w:sz w:val="20"/>
              </w:rPr>
              <w:t>259,5</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10000">
            <w:pPr>
              <w:pStyle w:val="Style_1"/>
              <w:ind/>
              <w:jc w:val="center"/>
              <w:rPr>
                <w:sz w:val="20"/>
              </w:rPr>
            </w:pPr>
            <w:r>
              <w:rPr>
                <w:sz w:val="20"/>
              </w:rPr>
              <w:t>276,2</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10000">
            <w:pPr>
              <w:pStyle w:val="Style_1"/>
              <w:ind/>
              <w:jc w:val="center"/>
              <w:rPr>
                <w:sz w:val="20"/>
              </w:rPr>
            </w:pPr>
            <w:r>
              <w:rPr>
                <w:sz w:val="20"/>
              </w:rPr>
              <w:t>86,9</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9010000">
            <w:pPr>
              <w:pStyle w:val="Style_1"/>
              <w:ind/>
              <w:jc w:val="center"/>
              <w:rPr>
                <w:sz w:val="20"/>
              </w:rPr>
            </w:pPr>
            <w:r>
              <w:rPr>
                <w:sz w:val="20"/>
              </w:rPr>
              <w:t>240,0</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A010000">
            <w:pPr>
              <w:pStyle w:val="Style_1"/>
              <w:ind/>
              <w:jc w:val="center"/>
              <w:rPr>
                <w:sz w:val="20"/>
              </w:rPr>
            </w:pPr>
            <w:r>
              <w:rPr>
                <w:sz w:val="20"/>
              </w:rPr>
              <w:t>371,2</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10000">
            <w:pPr>
              <w:pStyle w:val="Style_1"/>
              <w:ind/>
              <w:jc w:val="center"/>
              <w:rPr>
                <w:sz w:val="20"/>
              </w:rPr>
            </w:pPr>
            <w:r>
              <w:rPr>
                <w:sz w:val="20"/>
              </w:rPr>
              <w:t>94,2</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10000">
            <w:pPr>
              <w:pStyle w:val="Style_1"/>
              <w:ind/>
              <w:jc w:val="center"/>
              <w:rPr>
                <w:sz w:val="20"/>
              </w:rPr>
            </w:pPr>
            <w:r>
              <w:rPr>
                <w:sz w:val="20"/>
              </w:rPr>
              <w:t>0,0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10000">
            <w:pPr>
              <w:pStyle w:val="Style_1"/>
              <w:ind/>
              <w:jc w:val="center"/>
              <w:rPr>
                <w:sz w:val="20"/>
              </w:rPr>
            </w:pPr>
            <w:r>
              <w:rPr>
                <w:sz w:val="20"/>
              </w:rPr>
              <w:t>0,0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10000">
            <w:pPr>
              <w:ind/>
              <w:jc w:val="center"/>
              <w:rPr>
                <w:sz w:val="20"/>
              </w:rPr>
            </w:pPr>
            <w:r>
              <w:rPr>
                <w:sz w:val="20"/>
              </w:rPr>
              <w:t>1640,1</w:t>
            </w:r>
          </w:p>
        </w:tc>
      </w:tr>
      <w:tr>
        <w:trPr>
          <w:trHeight w:hRule="atLeast" w:val="5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10000">
            <w:pPr>
              <w:rPr>
                <w:sz w:val="20"/>
              </w:rPr>
            </w:pPr>
            <w:r>
              <w:rPr>
                <w:rStyle w:val="Style_1_ch"/>
                <w:sz w:val="20"/>
              </w:rPr>
              <w:t xml:space="preserve">Комплекс процессных мероприятий </w:t>
            </w:r>
            <w:r>
              <w:rPr>
                <w:rStyle w:val="Style_1_ch"/>
                <w:sz w:val="20"/>
              </w:rPr>
              <w:t>«Благоустройство дворовых территорий»</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10000">
            <w:pPr>
              <w:pStyle w:val="Style_1"/>
              <w:ind/>
              <w:contextualSpacing w:val="1"/>
              <w:jc w:val="both"/>
              <w:rPr>
                <w:sz w:val="20"/>
              </w:rPr>
            </w:pPr>
          </w:p>
          <w:p w14:paraId="A2010000">
            <w:pPr>
              <w:pStyle w:val="Style_1"/>
              <w:ind/>
              <w:contextualSpacing w:val="1"/>
              <w:jc w:val="both"/>
              <w:rPr>
                <w:sz w:val="20"/>
              </w:rPr>
            </w:pPr>
            <w:r>
              <w:rPr>
                <w:sz w:val="20"/>
              </w:rPr>
              <w:t>2911,8</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10000">
            <w:pPr>
              <w:pStyle w:val="Style_1"/>
              <w:ind/>
              <w:jc w:val="center"/>
              <w:rPr>
                <w:sz w:val="20"/>
              </w:rPr>
            </w:pPr>
            <w:r>
              <w:rPr>
                <w:sz w:val="20"/>
              </w:rPr>
              <w:t>3334,0</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10000">
            <w:pPr>
              <w:pStyle w:val="Style_1"/>
              <w:ind/>
              <w:jc w:val="center"/>
              <w:rPr>
                <w:sz w:val="20"/>
              </w:rPr>
            </w:pPr>
            <w:r>
              <w:rPr>
                <w:sz w:val="20"/>
              </w:rPr>
              <w:t>5190,8</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10000">
            <w:pPr>
              <w:pStyle w:val="Style_1"/>
              <w:ind/>
              <w:jc w:val="center"/>
              <w:rPr>
                <w:sz w:val="20"/>
              </w:rPr>
            </w:pPr>
            <w:r>
              <w:rPr>
                <w:sz w:val="20"/>
              </w:rPr>
              <w:t>5524,2</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10000">
            <w:pPr>
              <w:pStyle w:val="Style_1"/>
              <w:ind/>
              <w:jc w:val="center"/>
              <w:rPr>
                <w:sz w:val="20"/>
              </w:rPr>
            </w:pPr>
            <w:r>
              <w:rPr>
                <w:sz w:val="20"/>
              </w:rPr>
              <w:t>1738,0</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10000">
            <w:pPr>
              <w:pStyle w:val="Style_1"/>
              <w:ind/>
              <w:jc w:val="center"/>
              <w:rPr>
                <w:sz w:val="20"/>
              </w:rPr>
            </w:pPr>
            <w:r>
              <w:rPr>
                <w:sz w:val="20"/>
              </w:rPr>
              <w:t>4799,4</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10000">
            <w:pPr>
              <w:pStyle w:val="Style_1"/>
              <w:ind/>
              <w:jc w:val="center"/>
              <w:rPr>
                <w:sz w:val="20"/>
              </w:rPr>
            </w:pPr>
            <w:r>
              <w:rPr>
                <w:sz w:val="20"/>
              </w:rPr>
              <w:t>7421,9</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10000">
            <w:pPr>
              <w:pStyle w:val="Style_1"/>
              <w:ind/>
              <w:jc w:val="center"/>
              <w:rPr>
                <w:sz w:val="20"/>
              </w:rPr>
            </w:pPr>
            <w:r>
              <w:rPr>
                <w:sz w:val="20"/>
              </w:rPr>
              <w:t>1500,8</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10000">
            <w:pPr>
              <w:pStyle w:val="Style_1"/>
              <w:ind/>
              <w:jc w:val="center"/>
              <w:rPr>
                <w:sz w:val="20"/>
              </w:rPr>
            </w:pPr>
            <w:r>
              <w:rPr>
                <w:sz w:val="20"/>
              </w:rPr>
              <w:t>0,0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10000">
            <w:pPr>
              <w:pStyle w:val="Style_1"/>
              <w:ind/>
              <w:jc w:val="center"/>
              <w:rPr>
                <w:sz w:val="20"/>
              </w:rPr>
            </w:pPr>
            <w:r>
              <w:rPr>
                <w:sz w:val="20"/>
              </w:rPr>
              <w:t>0,0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10000">
            <w:pPr>
              <w:ind/>
              <w:jc w:val="center"/>
              <w:rPr>
                <w:i w:val="1"/>
                <w:sz w:val="20"/>
              </w:rPr>
            </w:pPr>
          </w:p>
          <w:p w14:paraId="AE010000">
            <w:pPr>
              <w:pStyle w:val="Style_1"/>
              <w:rPr>
                <w:sz w:val="20"/>
              </w:rPr>
            </w:pPr>
            <w:r>
              <w:rPr>
                <w:sz w:val="20"/>
              </w:rPr>
              <w:t>32420,9</w:t>
            </w:r>
          </w:p>
        </w:tc>
      </w:tr>
      <w:tr>
        <w:trPr>
          <w:trHeight w:hRule="atLeast" w:val="3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10000">
            <w:pPr>
              <w:pStyle w:val="Style_1"/>
              <w:rPr>
                <w:sz w:val="20"/>
              </w:rPr>
            </w:pPr>
            <w:r>
              <w:rPr>
                <w:rStyle w:val="Style_1_ch"/>
                <w:sz w:val="20"/>
              </w:rPr>
              <w:t>Федеральный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10000">
            <w:pPr>
              <w:pStyle w:val="Style_1"/>
              <w:ind/>
              <w:contextualSpacing w:val="1"/>
              <w:jc w:val="both"/>
              <w:rPr>
                <w:sz w:val="20"/>
              </w:rPr>
            </w:pPr>
            <w:r>
              <w:rPr>
                <w:sz w:val="20"/>
              </w:rPr>
              <w:t>1694,4</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10000">
            <w:pPr>
              <w:pStyle w:val="Style_1"/>
              <w:ind/>
              <w:jc w:val="center"/>
              <w:rPr>
                <w:sz w:val="20"/>
              </w:rPr>
            </w:pPr>
            <w:r>
              <w:rPr>
                <w:sz w:val="20"/>
              </w:rPr>
              <w:t>2918,6</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2010000">
            <w:pPr>
              <w:pStyle w:val="Style_1"/>
              <w:ind/>
              <w:jc w:val="center"/>
              <w:rPr>
                <w:sz w:val="20"/>
              </w:rPr>
            </w:pPr>
            <w:r>
              <w:rPr>
                <w:sz w:val="20"/>
              </w:rPr>
              <w:t>4544,2</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10000">
            <w:pPr>
              <w:pStyle w:val="Style_1"/>
              <w:ind/>
              <w:jc w:val="center"/>
              <w:rPr>
                <w:sz w:val="20"/>
              </w:rPr>
            </w:pPr>
            <w:r>
              <w:rPr>
                <w:sz w:val="20"/>
              </w:rPr>
              <w:t>4327,0</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10000">
            <w:pPr>
              <w:pStyle w:val="Style_1"/>
              <w:ind/>
              <w:jc w:val="center"/>
              <w:rPr>
                <w:sz w:val="20"/>
              </w:rPr>
            </w:pPr>
            <w:r>
              <w:rPr>
                <w:sz w:val="20"/>
              </w:rPr>
              <w:t>1240,2</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10000">
            <w:pPr>
              <w:pStyle w:val="Style_1"/>
              <w:ind/>
              <w:jc w:val="center"/>
              <w:rPr>
                <w:sz w:val="20"/>
              </w:rPr>
            </w:pPr>
            <w:r>
              <w:rPr>
                <w:sz w:val="20"/>
              </w:rPr>
              <w:t>3360,4</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10000">
            <w:pPr>
              <w:pStyle w:val="Style_1"/>
              <w:ind/>
              <w:jc w:val="center"/>
              <w:rPr>
                <w:sz w:val="20"/>
              </w:rPr>
            </w:pPr>
            <w:r>
              <w:rPr>
                <w:sz w:val="20"/>
              </w:rPr>
              <w:t>3284,9</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10000">
            <w:pPr>
              <w:pStyle w:val="Style_1"/>
              <w:ind/>
              <w:jc w:val="center"/>
              <w:rPr>
                <w:sz w:val="20"/>
              </w:rPr>
            </w:pPr>
            <w:r>
              <w:rPr>
                <w:sz w:val="20"/>
              </w:rPr>
              <w:t>1131,8</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10000">
            <w:pPr>
              <w:pStyle w:val="Style_1"/>
              <w:ind/>
              <w:jc w:val="center"/>
              <w:rPr>
                <w:sz w:val="20"/>
              </w:rPr>
            </w:pPr>
            <w:r>
              <w:rPr>
                <w:sz w:val="20"/>
              </w:rPr>
              <w:t>0,0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10000">
            <w:pPr>
              <w:pStyle w:val="Style_1"/>
              <w:ind/>
              <w:jc w:val="center"/>
              <w:rPr>
                <w:sz w:val="20"/>
              </w:rPr>
            </w:pPr>
            <w:r>
              <w:rPr>
                <w:sz w:val="20"/>
              </w:rPr>
              <w:t>0,0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10000">
            <w:pPr>
              <w:rPr>
                <w:sz w:val="20"/>
              </w:rPr>
            </w:pPr>
            <w:r>
              <w:rPr>
                <w:sz w:val="20"/>
              </w:rPr>
              <w:t>22501,5</w:t>
            </w:r>
          </w:p>
        </w:tc>
      </w:tr>
      <w:tr>
        <w:trPr>
          <w:trHeight w:hRule="atLeast" w:val="3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10000">
            <w:pPr>
              <w:rPr>
                <w:sz w:val="20"/>
              </w:rPr>
            </w:pPr>
            <w:r>
              <w:rPr>
                <w:rStyle w:val="Style_1_ch"/>
                <w:sz w:val="20"/>
              </w:rPr>
              <w:t>Областной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10000">
            <w:pPr>
              <w:pStyle w:val="Style_1"/>
              <w:ind/>
              <w:contextualSpacing w:val="1"/>
              <w:jc w:val="both"/>
              <w:rPr>
                <w:sz w:val="20"/>
              </w:rPr>
            </w:pPr>
            <w:r>
              <w:rPr>
                <w:sz w:val="20"/>
              </w:rPr>
              <w:t>928,0</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10000">
            <w:pPr>
              <w:pStyle w:val="Style_1"/>
              <w:ind/>
              <w:jc w:val="center"/>
              <w:rPr>
                <w:sz w:val="20"/>
              </w:rPr>
            </w:pPr>
            <w:r>
              <w:rPr>
                <w:sz w:val="20"/>
              </w:rPr>
              <w:t>90,2</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10000">
            <w:pPr>
              <w:pStyle w:val="Style_1"/>
              <w:ind/>
              <w:jc w:val="center"/>
              <w:rPr>
                <w:sz w:val="20"/>
              </w:rPr>
            </w:pPr>
            <w:r>
              <w:rPr>
                <w:sz w:val="20"/>
              </w:rPr>
              <w:t>140,5</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0010000">
            <w:pPr>
              <w:pStyle w:val="Style_1"/>
              <w:ind/>
              <w:jc w:val="center"/>
              <w:rPr>
                <w:sz w:val="20"/>
              </w:rPr>
            </w:pPr>
            <w:r>
              <w:rPr>
                <w:sz w:val="20"/>
              </w:rPr>
              <w:t>133,8</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1010000">
            <w:pPr>
              <w:pStyle w:val="Style_1"/>
              <w:ind/>
              <w:jc w:val="center"/>
              <w:rPr>
                <w:sz w:val="20"/>
              </w:rPr>
            </w:pPr>
            <w:r>
              <w:rPr>
                <w:sz w:val="20"/>
              </w:rPr>
              <w:t>163,2</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2010000">
            <w:pPr>
              <w:pStyle w:val="Style_1"/>
              <w:ind/>
              <w:jc w:val="center"/>
              <w:rPr>
                <w:sz w:val="20"/>
              </w:rPr>
            </w:pPr>
            <w:r>
              <w:rPr>
                <w:sz w:val="20"/>
              </w:rPr>
              <w:t>515,1</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10000">
            <w:pPr>
              <w:pStyle w:val="Style_1"/>
              <w:ind/>
              <w:jc w:val="center"/>
              <w:rPr>
                <w:sz w:val="20"/>
              </w:rPr>
            </w:pPr>
            <w:r>
              <w:rPr>
                <w:sz w:val="20"/>
              </w:rPr>
              <w:t>2708,2</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4010000">
            <w:pPr>
              <w:pStyle w:val="Style_1"/>
              <w:ind/>
              <w:jc w:val="center"/>
              <w:rPr>
                <w:sz w:val="20"/>
              </w:rPr>
            </w:pPr>
            <w:r>
              <w:rPr>
                <w:sz w:val="20"/>
              </w:rPr>
              <w:t>63,8</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10000">
            <w:pPr>
              <w:pStyle w:val="Style_1"/>
              <w:ind/>
              <w:jc w:val="center"/>
              <w:rPr>
                <w:sz w:val="20"/>
              </w:rPr>
            </w:pPr>
            <w:r>
              <w:rPr>
                <w:sz w:val="20"/>
              </w:rPr>
              <w:t>0,0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6010000">
            <w:pPr>
              <w:pStyle w:val="Style_1"/>
              <w:ind/>
              <w:jc w:val="center"/>
              <w:rPr>
                <w:sz w:val="20"/>
              </w:rPr>
            </w:pPr>
            <w:r>
              <w:rPr>
                <w:sz w:val="20"/>
              </w:rPr>
              <w:t>0,0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7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8010000">
            <w:pPr>
              <w:ind/>
              <w:jc w:val="center"/>
              <w:rPr>
                <w:sz w:val="20"/>
              </w:rPr>
            </w:pPr>
            <w:r>
              <w:rPr>
                <w:sz w:val="20"/>
              </w:rPr>
              <w:t>4742,8</w:t>
            </w:r>
          </w:p>
        </w:tc>
      </w:tr>
      <w:tr>
        <w:trPr>
          <w:trHeight w:hRule="atLeast" w:val="361"/>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10000">
            <w:pPr>
              <w:rPr>
                <w:sz w:val="20"/>
              </w:rPr>
            </w:pPr>
            <w:r>
              <w:rPr>
                <w:rStyle w:val="Style_1_ch"/>
                <w:sz w:val="20"/>
              </w:rPr>
              <w:t>Местный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A010000">
            <w:pPr>
              <w:pStyle w:val="Style_1"/>
              <w:ind/>
              <w:contextualSpacing w:val="1"/>
              <w:jc w:val="both"/>
              <w:rPr>
                <w:sz w:val="20"/>
              </w:rPr>
            </w:pPr>
            <w:r>
              <w:rPr>
                <w:sz w:val="20"/>
              </w:rPr>
              <w:t>144,1</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B010000">
            <w:pPr>
              <w:pStyle w:val="Style_1"/>
              <w:ind/>
              <w:jc w:val="center"/>
              <w:rPr>
                <w:sz w:val="20"/>
              </w:rPr>
            </w:pPr>
            <w:r>
              <w:rPr>
                <w:sz w:val="20"/>
              </w:rPr>
              <w:t>158,4</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C010000">
            <w:pPr>
              <w:pStyle w:val="Style_1"/>
              <w:ind/>
              <w:jc w:val="center"/>
              <w:rPr>
                <w:sz w:val="20"/>
              </w:rPr>
            </w:pPr>
            <w:r>
              <w:rPr>
                <w:sz w:val="20"/>
              </w:rPr>
              <w:t>246,6</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10000">
            <w:pPr>
              <w:pStyle w:val="Style_1"/>
              <w:ind/>
              <w:jc w:val="center"/>
              <w:rPr>
                <w:sz w:val="20"/>
              </w:rPr>
            </w:pPr>
            <w:r>
              <w:rPr>
                <w:sz w:val="20"/>
              </w:rPr>
              <w:t>787,2</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E010000">
            <w:pPr>
              <w:pStyle w:val="Style_1"/>
              <w:ind/>
              <w:jc w:val="center"/>
              <w:rPr>
                <w:sz w:val="20"/>
              </w:rPr>
            </w:pPr>
            <w:r>
              <w:rPr>
                <w:sz w:val="20"/>
              </w:rPr>
              <w:t>247,7</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F010000">
            <w:pPr>
              <w:pStyle w:val="Style_1"/>
              <w:ind/>
              <w:jc w:val="center"/>
              <w:rPr>
                <w:sz w:val="20"/>
              </w:rPr>
            </w:pPr>
            <w:r>
              <w:rPr>
                <w:sz w:val="20"/>
              </w:rPr>
              <w:t>683,9</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10000">
            <w:pPr>
              <w:pStyle w:val="Style_1"/>
              <w:ind/>
              <w:jc w:val="center"/>
              <w:rPr>
                <w:sz w:val="20"/>
              </w:rPr>
            </w:pPr>
            <w:r>
              <w:rPr>
                <w:sz w:val="20"/>
              </w:rPr>
              <w:t>1057,7</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1010000">
            <w:pPr>
              <w:pStyle w:val="Style_1"/>
              <w:ind/>
              <w:jc w:val="center"/>
              <w:rPr>
                <w:sz w:val="20"/>
              </w:rPr>
            </w:pPr>
            <w:r>
              <w:rPr>
                <w:sz w:val="20"/>
              </w:rPr>
              <w:t>211,0</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10000">
            <w:pPr>
              <w:pStyle w:val="Style_1"/>
              <w:ind/>
              <w:jc w:val="center"/>
              <w:rPr>
                <w:sz w:val="20"/>
              </w:rPr>
            </w:pPr>
            <w:r>
              <w:rPr>
                <w:sz w:val="20"/>
              </w:rPr>
              <w:t>0,0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10000">
            <w:pPr>
              <w:pStyle w:val="Style_1"/>
              <w:ind/>
              <w:jc w:val="center"/>
              <w:rPr>
                <w:sz w:val="20"/>
              </w:rPr>
            </w:pPr>
            <w:r>
              <w:rPr>
                <w:sz w:val="20"/>
              </w:rPr>
              <w:t>0,0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10000">
            <w:pPr>
              <w:ind/>
              <w:jc w:val="center"/>
              <w:rPr>
                <w:sz w:val="20"/>
              </w:rPr>
            </w:pPr>
            <w:r>
              <w:rPr>
                <w:sz w:val="20"/>
              </w:rPr>
              <w:t>3536,6</w:t>
            </w:r>
          </w:p>
        </w:tc>
      </w:tr>
      <w:tr>
        <w:trPr>
          <w:trHeight w:hRule="atLeast" w:val="3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10000">
            <w:pPr>
              <w:pStyle w:val="Style_1"/>
              <w:rPr>
                <w:sz w:val="20"/>
              </w:rPr>
            </w:pPr>
            <w:r>
              <w:rPr>
                <w:rStyle w:val="Style_1_ch"/>
                <w:sz w:val="20"/>
              </w:rPr>
              <w:t>Внебюджетные источники</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10000">
            <w:pPr>
              <w:pStyle w:val="Style_1"/>
              <w:ind/>
              <w:contextualSpacing w:val="1"/>
              <w:jc w:val="both"/>
              <w:rPr>
                <w:sz w:val="20"/>
              </w:rPr>
            </w:pPr>
            <w:r>
              <w:rPr>
                <w:sz w:val="20"/>
              </w:rPr>
              <w:t>145,3</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8010000">
            <w:pPr>
              <w:pStyle w:val="Style_1"/>
              <w:ind/>
              <w:jc w:val="center"/>
              <w:rPr>
                <w:sz w:val="20"/>
              </w:rPr>
            </w:pPr>
            <w:r>
              <w:rPr>
                <w:sz w:val="20"/>
              </w:rPr>
              <w:t>166,8</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9010000">
            <w:pPr>
              <w:pStyle w:val="Style_1"/>
              <w:ind/>
              <w:jc w:val="center"/>
              <w:rPr>
                <w:sz w:val="20"/>
              </w:rPr>
            </w:pPr>
            <w:r>
              <w:rPr>
                <w:sz w:val="20"/>
              </w:rPr>
              <w:t>259,5</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10000">
            <w:pPr>
              <w:pStyle w:val="Style_1"/>
              <w:ind/>
              <w:jc w:val="center"/>
              <w:rPr>
                <w:sz w:val="20"/>
              </w:rPr>
            </w:pPr>
            <w:r>
              <w:rPr>
                <w:sz w:val="20"/>
              </w:rPr>
              <w:t>276,2</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10000">
            <w:pPr>
              <w:pStyle w:val="Style_1"/>
              <w:ind/>
              <w:jc w:val="center"/>
              <w:rPr>
                <w:sz w:val="20"/>
              </w:rPr>
            </w:pPr>
            <w:r>
              <w:rPr>
                <w:sz w:val="20"/>
              </w:rPr>
              <w:t>86,9</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10000">
            <w:pPr>
              <w:pStyle w:val="Style_1"/>
              <w:ind/>
              <w:jc w:val="center"/>
              <w:rPr>
                <w:sz w:val="20"/>
              </w:rPr>
            </w:pPr>
            <w:r>
              <w:rPr>
                <w:sz w:val="20"/>
              </w:rPr>
              <w:t>240,0</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10000">
            <w:pPr>
              <w:pStyle w:val="Style_1"/>
              <w:ind/>
              <w:jc w:val="center"/>
              <w:rPr>
                <w:sz w:val="20"/>
              </w:rPr>
            </w:pPr>
            <w:r>
              <w:rPr>
                <w:sz w:val="20"/>
              </w:rPr>
              <w:t>371,2</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10000">
            <w:pPr>
              <w:pStyle w:val="Style_1"/>
              <w:ind/>
              <w:jc w:val="center"/>
              <w:rPr>
                <w:sz w:val="20"/>
              </w:rPr>
            </w:pPr>
            <w:r>
              <w:rPr>
                <w:sz w:val="20"/>
              </w:rPr>
              <w:t>94,2</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10000">
            <w:pPr>
              <w:pStyle w:val="Style_1"/>
              <w:ind/>
              <w:jc w:val="center"/>
              <w:rPr>
                <w:sz w:val="20"/>
              </w:rPr>
            </w:pPr>
            <w:r>
              <w:rPr>
                <w:sz w:val="20"/>
              </w:rPr>
              <w:t>0,0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10000">
            <w:pPr>
              <w:pStyle w:val="Style_1"/>
              <w:ind/>
              <w:jc w:val="center"/>
              <w:rPr>
                <w:sz w:val="20"/>
              </w:rPr>
            </w:pPr>
            <w:r>
              <w:rPr>
                <w:sz w:val="20"/>
              </w:rPr>
              <w:t>0,0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10000">
            <w:pPr>
              <w:ind/>
              <w:jc w:val="center"/>
              <w:rPr>
                <w:sz w:val="20"/>
              </w:rPr>
            </w:pPr>
            <w:r>
              <w:rPr>
                <w:sz w:val="20"/>
              </w:rPr>
              <w:t>1640,1</w:t>
            </w:r>
          </w:p>
        </w:tc>
      </w:tr>
      <w:tr>
        <w:trPr>
          <w:trHeight w:hRule="atLeast" w:val="3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3010000">
            <w:pPr>
              <w:pStyle w:val="Style_1"/>
              <w:rPr>
                <w:sz w:val="20"/>
              </w:rPr>
            </w:pPr>
            <w:r>
              <w:rPr>
                <w:rStyle w:val="Style_1_ch"/>
                <w:sz w:val="20"/>
              </w:rPr>
              <w:t xml:space="preserve">Комплекс процессных мероприятий </w:t>
            </w:r>
            <w:r>
              <w:rPr>
                <w:rStyle w:val="Style_1_ch"/>
                <w:sz w:val="20"/>
              </w:rPr>
              <w:t>«Благоустройство общественных территорий»</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10000">
            <w:pPr>
              <w:pStyle w:val="Style_1"/>
              <w:ind/>
              <w:contextualSpacing w:val="1"/>
              <w:jc w:val="both"/>
              <w:rPr>
                <w:sz w:val="20"/>
              </w:rPr>
            </w:pPr>
          </w:p>
          <w:p w14:paraId="E5010000">
            <w:pPr>
              <w:pStyle w:val="Style_1"/>
              <w:ind/>
              <w:contextualSpacing w:val="1"/>
              <w:jc w:val="both"/>
              <w:rPr>
                <w:sz w:val="20"/>
              </w:rPr>
            </w:pPr>
          </w:p>
          <w:p w14:paraId="E6010000">
            <w:pPr>
              <w:pStyle w:val="Style_1"/>
              <w:ind/>
              <w:contextualSpacing w:val="1"/>
              <w:jc w:val="both"/>
              <w:rPr>
                <w:sz w:val="20"/>
              </w:rPr>
            </w:pPr>
            <w:r>
              <w:rPr>
                <w:sz w:val="20"/>
              </w:rPr>
              <w:t>4111,6</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7010000">
            <w:pPr>
              <w:pStyle w:val="Style_1"/>
              <w:ind/>
              <w:jc w:val="center"/>
              <w:rPr>
                <w:sz w:val="20"/>
              </w:rPr>
            </w:pPr>
            <w:r>
              <w:rPr>
                <w:sz w:val="20"/>
              </w:rPr>
              <w:t>6808,6</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10000">
            <w:pPr>
              <w:pStyle w:val="Style_1"/>
              <w:ind/>
              <w:jc w:val="center"/>
              <w:rPr>
                <w:sz w:val="20"/>
              </w:rPr>
            </w:pPr>
            <w:r>
              <w:rPr>
                <w:sz w:val="20"/>
              </w:rPr>
              <w:t>3944,5</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10000">
            <w:pPr>
              <w:pStyle w:val="Style_1"/>
              <w:ind/>
              <w:jc w:val="center"/>
              <w:rPr>
                <w:sz w:val="20"/>
              </w:rPr>
            </w:pPr>
            <w:r>
              <w:rPr>
                <w:sz w:val="20"/>
              </w:rPr>
              <w:t>3044,8</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10000">
            <w:pPr>
              <w:pStyle w:val="Style_1"/>
              <w:ind/>
              <w:jc w:val="center"/>
              <w:rPr>
                <w:sz w:val="20"/>
              </w:rPr>
            </w:pPr>
            <w:r>
              <w:rPr>
                <w:sz w:val="20"/>
              </w:rPr>
              <w:t>4957,0</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10000">
            <w:pPr>
              <w:pStyle w:val="Style_1"/>
              <w:ind/>
              <w:jc w:val="center"/>
              <w:rPr>
                <w:sz w:val="20"/>
              </w:rPr>
            </w:pPr>
            <w:r>
              <w:rPr>
                <w:sz w:val="20"/>
              </w:rPr>
              <w:t>3605,0</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10000">
            <w:pPr>
              <w:pStyle w:val="Style_1"/>
              <w:ind/>
              <w:jc w:val="center"/>
              <w:rPr>
                <w:sz w:val="20"/>
              </w:rPr>
            </w:pPr>
            <w:r>
              <w:rPr>
                <w:sz w:val="20"/>
              </w:rPr>
              <w:t>5880,3</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10000">
            <w:pPr>
              <w:pStyle w:val="Style_1"/>
              <w:ind/>
              <w:jc w:val="center"/>
              <w:rPr>
                <w:sz w:val="20"/>
              </w:rPr>
            </w:pPr>
            <w:r>
              <w:rPr>
                <w:sz w:val="20"/>
              </w:rPr>
              <w:t>3490,7</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10000">
            <w:pPr>
              <w:pStyle w:val="Style_1"/>
              <w:ind/>
              <w:jc w:val="center"/>
              <w:rPr>
                <w:sz w:val="20"/>
              </w:rPr>
            </w:pPr>
            <w:r>
              <w:rPr>
                <w:sz w:val="20"/>
              </w:rPr>
              <w:t>5241,6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10000">
            <w:pPr>
              <w:pStyle w:val="Style_1"/>
              <w:ind/>
              <w:jc w:val="center"/>
              <w:rPr>
                <w:sz w:val="20"/>
              </w:rPr>
            </w:pPr>
            <w:r>
              <w:rPr>
                <w:sz w:val="20"/>
              </w:rPr>
              <w:t>5050,0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10000">
            <w:pPr>
              <w:pStyle w:val="Style_1"/>
              <w:ind/>
              <w:jc w:val="center"/>
              <w:rPr>
                <w:sz w:val="20"/>
              </w:rPr>
            </w:pPr>
            <w:r>
              <w:rPr>
                <w:sz w:val="20"/>
              </w:rPr>
              <w:t>0,0</w:t>
            </w:r>
          </w:p>
        </w:tc>
        <w:tc>
          <w:tcPr>
            <w:tcW w:type="dxa" w:w="859"/>
            <w:tcBorders>
              <w:top w:color="000000" w:sz="4" w:val="single"/>
              <w:left w:color="000000" w:sz="4" w:val="single"/>
              <w:bottom w:color="000000" w:sz="6" w:val="single"/>
              <w:right w:color="000000" w:sz="4" w:val="single"/>
            </w:tcBorders>
            <w:tcMar>
              <w:top w:type="dxa" w:w="102"/>
              <w:left w:type="dxa" w:w="62"/>
              <w:bottom w:type="dxa" w:w="102"/>
              <w:right w:type="dxa" w:w="62"/>
            </w:tcMar>
            <w:vAlign w:val="center"/>
          </w:tcPr>
          <w:p w14:paraId="F1010000">
            <w:pPr>
              <w:ind/>
              <w:jc w:val="center"/>
              <w:rPr>
                <w:sz w:val="20"/>
              </w:rPr>
            </w:pPr>
            <w:r>
              <w:rPr>
                <w:sz w:val="20"/>
              </w:rPr>
              <w:t>46174,2</w:t>
            </w:r>
          </w:p>
        </w:tc>
      </w:tr>
      <w:tr>
        <w:trPr>
          <w:trHeight w:hRule="atLeast" w:val="413"/>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10000">
            <w:pPr>
              <w:pStyle w:val="Style_1"/>
              <w:rPr>
                <w:sz w:val="20"/>
              </w:rPr>
            </w:pPr>
            <w:r>
              <w:rPr>
                <w:rStyle w:val="Style_1_ch"/>
                <w:sz w:val="20"/>
              </w:rPr>
              <w:t>Федеральный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3010000">
            <w:pPr>
              <w:pStyle w:val="Style_1"/>
              <w:ind/>
              <w:contextualSpacing w:val="1"/>
              <w:jc w:val="both"/>
              <w:rPr>
                <w:sz w:val="20"/>
              </w:rPr>
            </w:pPr>
            <w:r>
              <w:rPr>
                <w:sz w:val="20"/>
              </w:rPr>
              <w:t>2523,7</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10000">
            <w:pPr>
              <w:pStyle w:val="Style_1"/>
              <w:ind/>
              <w:jc w:val="center"/>
              <w:rPr>
                <w:sz w:val="20"/>
              </w:rPr>
            </w:pPr>
            <w:r>
              <w:rPr>
                <w:sz w:val="20"/>
              </w:rPr>
              <w:t>6274,1</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10000">
            <w:pPr>
              <w:pStyle w:val="Style_1"/>
              <w:ind/>
              <w:jc w:val="center"/>
              <w:rPr>
                <w:sz w:val="20"/>
              </w:rPr>
            </w:pPr>
            <w:r>
              <w:rPr>
                <w:sz w:val="20"/>
              </w:rPr>
              <w:t>3681,0</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6010000">
            <w:pPr>
              <w:pStyle w:val="Style_1"/>
              <w:ind/>
              <w:jc w:val="center"/>
              <w:rPr>
                <w:sz w:val="20"/>
              </w:rPr>
            </w:pPr>
            <w:r>
              <w:rPr>
                <w:sz w:val="20"/>
              </w:rPr>
              <w:t>2510,4</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10000">
            <w:pPr>
              <w:pStyle w:val="Style_1"/>
              <w:ind/>
              <w:jc w:val="center"/>
              <w:rPr>
                <w:sz w:val="20"/>
              </w:rPr>
            </w:pPr>
            <w:r>
              <w:rPr>
                <w:sz w:val="20"/>
              </w:rPr>
              <w:t>3723,4</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10000">
            <w:pPr>
              <w:pStyle w:val="Style_1"/>
              <w:ind/>
              <w:jc w:val="center"/>
              <w:rPr>
                <w:sz w:val="20"/>
              </w:rPr>
            </w:pPr>
            <w:r>
              <w:rPr>
                <w:sz w:val="20"/>
              </w:rPr>
              <w:t>2656,9</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10000">
            <w:pPr>
              <w:pStyle w:val="Style_1"/>
              <w:ind/>
              <w:jc w:val="center"/>
              <w:rPr>
                <w:sz w:val="20"/>
              </w:rPr>
            </w:pPr>
            <w:r>
              <w:rPr>
                <w:sz w:val="20"/>
              </w:rPr>
              <w:t>2739,7</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10000">
            <w:pPr>
              <w:pStyle w:val="Style_1"/>
              <w:ind/>
              <w:jc w:val="center"/>
              <w:rPr>
                <w:sz w:val="20"/>
              </w:rPr>
            </w:pPr>
            <w:r>
              <w:rPr>
                <w:sz w:val="20"/>
              </w:rPr>
              <w:t>2818,7</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10000">
            <w:pPr>
              <w:pStyle w:val="Style_1"/>
              <w:ind/>
              <w:jc w:val="center"/>
              <w:rPr>
                <w:sz w:val="20"/>
              </w:rPr>
            </w:pPr>
            <w:r>
              <w:rPr>
                <w:sz w:val="20"/>
              </w:rPr>
              <w:t>3965,3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10000">
            <w:pPr>
              <w:pStyle w:val="Style_1"/>
              <w:ind/>
              <w:jc w:val="center"/>
              <w:rPr>
                <w:sz w:val="20"/>
              </w:rPr>
            </w:pPr>
            <w:r>
              <w:rPr>
                <w:sz w:val="20"/>
              </w:rPr>
              <w:t>3555,7</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D01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E010000">
            <w:pPr>
              <w:ind/>
              <w:jc w:val="center"/>
              <w:rPr>
                <w:sz w:val="20"/>
              </w:rPr>
            </w:pPr>
            <w:r>
              <w:rPr>
                <w:sz w:val="20"/>
              </w:rPr>
              <w:t>34448,9</w:t>
            </w:r>
          </w:p>
        </w:tc>
      </w:tr>
      <w:tr>
        <w:trPr>
          <w:trHeight w:hRule="atLeast" w:val="3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10000">
            <w:pPr>
              <w:pStyle w:val="Style_1"/>
              <w:rPr>
                <w:sz w:val="20"/>
              </w:rPr>
            </w:pPr>
            <w:r>
              <w:rPr>
                <w:rStyle w:val="Style_1_ch"/>
                <w:sz w:val="20"/>
              </w:rPr>
              <w:t>Областной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20000">
            <w:pPr>
              <w:pStyle w:val="Style_1"/>
              <w:ind/>
              <w:contextualSpacing w:val="1"/>
              <w:jc w:val="both"/>
              <w:rPr>
                <w:sz w:val="20"/>
              </w:rPr>
            </w:pPr>
            <w:r>
              <w:rPr>
                <w:sz w:val="20"/>
              </w:rPr>
              <w:t>1382,0</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1020000">
            <w:pPr>
              <w:pStyle w:val="Style_1"/>
              <w:ind/>
              <w:jc w:val="center"/>
              <w:rPr>
                <w:sz w:val="20"/>
              </w:rPr>
            </w:pPr>
            <w:r>
              <w:rPr>
                <w:sz w:val="20"/>
              </w:rPr>
              <w:t>194,1</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20000">
            <w:pPr>
              <w:pStyle w:val="Style_1"/>
              <w:ind/>
              <w:jc w:val="center"/>
              <w:rPr>
                <w:sz w:val="20"/>
              </w:rPr>
            </w:pPr>
            <w:r>
              <w:rPr>
                <w:sz w:val="20"/>
              </w:rPr>
              <w:t>113,8</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3020000">
            <w:pPr>
              <w:pStyle w:val="Style_1"/>
              <w:ind/>
              <w:jc w:val="center"/>
              <w:rPr>
                <w:sz w:val="20"/>
              </w:rPr>
            </w:pPr>
            <w:r>
              <w:rPr>
                <w:sz w:val="20"/>
              </w:rPr>
              <w:t>77,7</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4020000">
            <w:pPr>
              <w:pStyle w:val="Style_1"/>
              <w:ind/>
              <w:jc w:val="center"/>
              <w:rPr>
                <w:sz w:val="20"/>
              </w:rPr>
            </w:pPr>
            <w:r>
              <w:rPr>
                <w:sz w:val="20"/>
              </w:rPr>
              <w:t>490,1</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5020000">
            <w:pPr>
              <w:pStyle w:val="Style_1"/>
              <w:ind/>
              <w:jc w:val="center"/>
              <w:rPr>
                <w:sz w:val="20"/>
              </w:rPr>
            </w:pPr>
            <w:r>
              <w:rPr>
                <w:sz w:val="20"/>
              </w:rPr>
              <w:t>407,3</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6020000">
            <w:pPr>
              <w:pStyle w:val="Style_1"/>
              <w:ind/>
              <w:jc w:val="center"/>
              <w:rPr>
                <w:sz w:val="20"/>
              </w:rPr>
            </w:pPr>
            <w:r>
              <w:rPr>
                <w:sz w:val="20"/>
              </w:rPr>
              <w:t>2258,6</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7020000">
            <w:pPr>
              <w:pStyle w:val="Style_1"/>
              <w:ind/>
              <w:jc w:val="center"/>
              <w:rPr>
                <w:sz w:val="20"/>
              </w:rPr>
            </w:pPr>
            <w:r>
              <w:rPr>
                <w:sz w:val="20"/>
              </w:rPr>
              <w:t>148,4</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8020000">
            <w:pPr>
              <w:pStyle w:val="Style_1"/>
              <w:ind/>
              <w:jc w:val="center"/>
              <w:rPr>
                <w:sz w:val="20"/>
              </w:rPr>
            </w:pPr>
            <w:r>
              <w:rPr>
                <w:sz w:val="20"/>
              </w:rPr>
              <w:t>490,1</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9020000">
            <w:pPr>
              <w:pStyle w:val="Style_1"/>
              <w:ind/>
              <w:jc w:val="center"/>
              <w:rPr>
                <w:sz w:val="20"/>
              </w:rPr>
            </w:pPr>
            <w:r>
              <w:rPr>
                <w:sz w:val="20"/>
              </w:rPr>
              <w:t>728,3</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20000">
            <w:pPr>
              <w:pStyle w:val="Style_1"/>
              <w:ind/>
              <w:jc w:val="center"/>
              <w:rPr>
                <w:sz w:val="20"/>
              </w:rPr>
            </w:pPr>
            <w:r>
              <w:rPr>
                <w:sz w:val="20"/>
              </w:rPr>
              <w:t>0,0</w:t>
            </w:r>
          </w:p>
        </w:tc>
        <w:tc>
          <w:tcPr>
            <w:tcW w:type="dxa" w:w="8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B020000">
            <w:pPr>
              <w:ind/>
              <w:jc w:val="center"/>
              <w:rPr>
                <w:sz w:val="20"/>
              </w:rPr>
            </w:pPr>
            <w:r>
              <w:rPr>
                <w:sz w:val="20"/>
              </w:rPr>
              <w:t>6290,4</w:t>
            </w:r>
          </w:p>
        </w:tc>
      </w:tr>
      <w:tr>
        <w:trPr>
          <w:trHeight w:hRule="atLeast" w:val="330"/>
        </w:trPr>
        <w:tc>
          <w:tcPr>
            <w:tcW w:type="dxa" w:w="23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20000">
            <w:pPr>
              <w:pStyle w:val="Style_1"/>
              <w:rPr>
                <w:sz w:val="20"/>
              </w:rPr>
            </w:pPr>
            <w:r>
              <w:rPr>
                <w:rStyle w:val="Style_1_ch"/>
                <w:sz w:val="20"/>
              </w:rPr>
              <w:t>Местный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20000">
            <w:pPr>
              <w:pStyle w:val="Style_1"/>
              <w:ind/>
              <w:contextualSpacing w:val="1"/>
              <w:jc w:val="both"/>
              <w:rPr>
                <w:sz w:val="20"/>
              </w:rPr>
            </w:pPr>
            <w:r>
              <w:rPr>
                <w:sz w:val="20"/>
              </w:rPr>
              <w:t>205,9</w:t>
            </w:r>
          </w:p>
        </w:tc>
        <w:tc>
          <w:tcPr>
            <w:tcW w:type="dxa" w:w="7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20000">
            <w:pPr>
              <w:pStyle w:val="Style_1"/>
              <w:ind/>
              <w:jc w:val="center"/>
              <w:rPr>
                <w:sz w:val="20"/>
              </w:rPr>
            </w:pPr>
            <w:r>
              <w:rPr>
                <w:sz w:val="20"/>
              </w:rPr>
              <w:t>340,4</w:t>
            </w:r>
          </w:p>
        </w:tc>
        <w:tc>
          <w:tcPr>
            <w:tcW w:type="dxa" w:w="6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20000">
            <w:pPr>
              <w:pStyle w:val="Style_1"/>
              <w:ind/>
              <w:jc w:val="center"/>
              <w:rPr>
                <w:sz w:val="20"/>
              </w:rPr>
            </w:pPr>
            <w:r>
              <w:rPr>
                <w:sz w:val="20"/>
              </w:rPr>
              <w:t>199,7</w:t>
            </w:r>
          </w:p>
        </w:tc>
        <w:tc>
          <w:tcPr>
            <w:tcW w:type="dxa" w:w="59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20000">
            <w:pPr>
              <w:pStyle w:val="Style_1"/>
              <w:ind/>
              <w:jc w:val="center"/>
              <w:rPr>
                <w:sz w:val="20"/>
              </w:rPr>
            </w:pPr>
            <w:r>
              <w:rPr>
                <w:sz w:val="20"/>
              </w:rPr>
              <w:t>456,7</w:t>
            </w:r>
          </w:p>
        </w:tc>
        <w:tc>
          <w:tcPr>
            <w:tcW w:type="dxa" w:w="57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1020000">
            <w:pPr>
              <w:pStyle w:val="Style_1"/>
              <w:ind/>
              <w:jc w:val="center"/>
              <w:rPr>
                <w:sz w:val="20"/>
              </w:rPr>
            </w:pPr>
            <w:r>
              <w:rPr>
                <w:sz w:val="20"/>
              </w:rPr>
              <w:t>743,5</w:t>
            </w:r>
          </w:p>
        </w:tc>
        <w:tc>
          <w:tcPr>
            <w:tcW w:type="dxa" w:w="65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2020000">
            <w:pPr>
              <w:pStyle w:val="Style_1"/>
              <w:ind/>
              <w:jc w:val="center"/>
              <w:rPr>
                <w:sz w:val="20"/>
              </w:rPr>
            </w:pPr>
            <w:r>
              <w:rPr>
                <w:sz w:val="20"/>
              </w:rPr>
              <w:t>540,8</w:t>
            </w:r>
          </w:p>
        </w:tc>
        <w:tc>
          <w:tcPr>
            <w:tcW w:type="dxa" w:w="66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20000">
            <w:pPr>
              <w:pStyle w:val="Style_1"/>
              <w:ind/>
              <w:jc w:val="center"/>
              <w:rPr>
                <w:sz w:val="20"/>
              </w:rPr>
            </w:pPr>
            <w:r>
              <w:rPr>
                <w:sz w:val="20"/>
              </w:rPr>
              <w:t>882,0</w:t>
            </w:r>
          </w:p>
        </w:tc>
        <w:tc>
          <w:tcPr>
            <w:tcW w:type="dxa" w:w="5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4020000">
            <w:pPr>
              <w:pStyle w:val="Style_1"/>
              <w:ind/>
              <w:jc w:val="center"/>
              <w:rPr>
                <w:sz w:val="20"/>
              </w:rPr>
            </w:pPr>
            <w:r>
              <w:rPr>
                <w:sz w:val="20"/>
              </w:rPr>
              <w:t>523,6</w:t>
            </w:r>
          </w:p>
        </w:tc>
        <w:tc>
          <w:tcPr>
            <w:tcW w:type="dxa" w:w="6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20000">
            <w:pPr>
              <w:pStyle w:val="Style_1"/>
              <w:ind/>
              <w:jc w:val="center"/>
              <w:rPr>
                <w:sz w:val="20"/>
              </w:rPr>
            </w:pPr>
            <w:r>
              <w:rPr>
                <w:sz w:val="20"/>
              </w:rPr>
              <w:t>786,2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20000">
            <w:pPr>
              <w:pStyle w:val="Style_1"/>
              <w:ind/>
              <w:jc w:val="center"/>
              <w:rPr>
                <w:sz w:val="20"/>
              </w:rPr>
            </w:pPr>
            <w:r>
              <w:rPr>
                <w:sz w:val="20"/>
              </w:rPr>
              <w:t>756,0</w:t>
            </w:r>
          </w:p>
        </w:tc>
        <w:tc>
          <w:tcPr>
            <w:tcW w:type="dxa" w:w="62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20000">
            <w:pPr>
              <w:pStyle w:val="Style_1"/>
              <w:ind/>
              <w:jc w:val="center"/>
              <w:rPr>
                <w:sz w:val="20"/>
              </w:rPr>
            </w:pPr>
            <w:r>
              <w:rPr>
                <w:sz w:val="20"/>
              </w:rPr>
              <w:t>0,0</w:t>
            </w:r>
          </w:p>
        </w:tc>
        <w:tc>
          <w:tcPr>
            <w:tcW w:type="dxa" w:w="859"/>
            <w:tcBorders>
              <w:top w:color="000000" w:sz="4" w:val="single"/>
              <w:left w:color="000000" w:sz="4" w:val="single"/>
              <w:bottom w:color="000000" w:sz="6" w:val="single"/>
              <w:right w:color="000000" w:sz="4" w:val="single"/>
            </w:tcBorders>
            <w:tcMar>
              <w:top w:type="dxa" w:w="102"/>
              <w:left w:type="dxa" w:w="62"/>
              <w:bottom w:type="dxa" w:w="102"/>
              <w:right w:type="dxa" w:w="62"/>
            </w:tcMar>
            <w:vAlign w:val="center"/>
          </w:tcPr>
          <w:p w14:paraId="18020000">
            <w:pPr>
              <w:ind/>
              <w:jc w:val="center"/>
              <w:rPr>
                <w:sz w:val="20"/>
              </w:rPr>
            </w:pPr>
            <w:r>
              <w:rPr>
                <w:sz w:val="20"/>
              </w:rPr>
              <w:t>5434,9</w:t>
            </w:r>
          </w:p>
        </w:tc>
      </w:tr>
    </w:tbl>
    <w:p w14:paraId="19020000">
      <w:pPr>
        <w:ind w:firstLine="540" w:left="0"/>
        <w:rPr>
          <w:sz w:val="28"/>
        </w:rPr>
      </w:pPr>
    </w:p>
    <w:p w14:paraId="1A020000">
      <w:pPr>
        <w:ind/>
        <w:jc w:val="center"/>
        <w:outlineLvl w:val="1"/>
        <w:rPr>
          <w:sz w:val="28"/>
        </w:rPr>
      </w:pPr>
    </w:p>
    <w:p w14:paraId="1B020000">
      <w:pPr>
        <w:ind/>
        <w:jc w:val="center"/>
        <w:outlineLvl w:val="1"/>
        <w:rPr>
          <w:sz w:val="28"/>
        </w:rPr>
      </w:pPr>
    </w:p>
    <w:p w14:paraId="1C020000">
      <w:pPr>
        <w:ind/>
        <w:jc w:val="center"/>
        <w:outlineLvl w:val="1"/>
        <w:rPr>
          <w:sz w:val="28"/>
        </w:rPr>
      </w:pPr>
      <w:r>
        <w:rPr>
          <w:sz w:val="28"/>
        </w:rPr>
        <w:t>6. План реализации муниципальной программы</w:t>
      </w:r>
    </w:p>
    <w:p w14:paraId="1D020000">
      <w:pPr>
        <w:ind w:firstLine="540" w:left="0"/>
        <w:rPr>
          <w:shd w:fill="FFD821" w:val="clear"/>
        </w:rPr>
      </w:pPr>
    </w:p>
    <w:tbl>
      <w:tblPr>
        <w:tblStyle w:val="Style_3"/>
        <w:tblW w:type="auto" w:w="0"/>
        <w:tblInd w:type="dxa" w:w="-505"/>
        <w:tblLayout w:type="fixed"/>
        <w:tblCellMar>
          <w:top w:type="dxa" w:w="102"/>
          <w:left w:type="dxa" w:w="62"/>
          <w:bottom w:type="dxa" w:w="102"/>
          <w:right w:type="dxa" w:w="62"/>
        </w:tblCellMar>
      </w:tblPr>
      <w:tblGrid>
        <w:gridCol w:w="567"/>
        <w:gridCol w:w="2835"/>
        <w:gridCol w:w="1134"/>
        <w:gridCol w:w="1134"/>
        <w:gridCol w:w="2551"/>
        <w:gridCol w:w="1918"/>
      </w:tblGrid>
      <w:tr>
        <w:trPr>
          <w:trHeight w:hRule="atLeast" w:val="145"/>
        </w:trPr>
        <w:tc>
          <w:tcPr>
            <w:tcW w:type="dxa" w:w="56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20000">
            <w:pPr>
              <w:ind/>
              <w:jc w:val="center"/>
              <w:rPr>
                <w:sz w:val="22"/>
              </w:rPr>
            </w:pPr>
            <w:r>
              <w:rPr>
                <w:sz w:val="22"/>
              </w:rPr>
              <w:t xml:space="preserve">№ </w:t>
            </w:r>
            <w:r>
              <w:rPr>
                <w:sz w:val="22"/>
              </w:rPr>
              <w:t>п</w:t>
            </w:r>
            <w:r>
              <w:rPr>
                <w:sz w:val="22"/>
              </w:rPr>
              <w:t>/п</w:t>
            </w:r>
          </w:p>
        </w:tc>
        <w:tc>
          <w:tcPr>
            <w:tcW w:type="dxa" w:w="283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20000">
            <w:pPr>
              <w:ind/>
              <w:jc w:val="center"/>
              <w:rPr>
                <w:sz w:val="22"/>
              </w:rPr>
            </w:pPr>
            <w:r>
              <w:rPr>
                <w:sz w:val="22"/>
              </w:rPr>
              <w:t>Наименование мероприятия (результата), контрольной точки</w:t>
            </w:r>
          </w:p>
        </w:tc>
        <w:tc>
          <w:tcPr>
            <w:tcW w:type="dxa" w:w="226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20000">
            <w:pPr>
              <w:ind/>
              <w:jc w:val="center"/>
              <w:rPr>
                <w:sz w:val="22"/>
              </w:rPr>
            </w:pPr>
            <w:r>
              <w:rPr>
                <w:sz w:val="22"/>
              </w:rPr>
              <w:t xml:space="preserve">Срок </w:t>
            </w:r>
            <w:r>
              <w:rPr>
                <w:sz w:val="22"/>
              </w:rPr>
              <w:t>реализации</w:t>
            </w:r>
          </w:p>
        </w:tc>
        <w:tc>
          <w:tcPr>
            <w:tcW w:type="dxa" w:w="2551"/>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20000">
            <w:pPr>
              <w:ind/>
              <w:jc w:val="center"/>
              <w:rPr>
                <w:sz w:val="22"/>
              </w:rPr>
            </w:pPr>
            <w:r>
              <w:rPr>
                <w:sz w:val="22"/>
              </w:rPr>
              <w:t>Ответственный исполнитель (соисполнитель муниципальной программы)</w:t>
            </w:r>
          </w:p>
        </w:tc>
        <w:tc>
          <w:tcPr>
            <w:tcW w:type="dxa" w:w="191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20000">
            <w:pPr>
              <w:ind/>
              <w:jc w:val="center"/>
              <w:rPr>
                <w:sz w:val="22"/>
              </w:rPr>
            </w:pPr>
            <w:r>
              <w:rPr>
                <w:sz w:val="22"/>
              </w:rPr>
              <w:t>Вид документа и характеристика мероприятия (результата), контрольной точки</w:t>
            </w:r>
          </w:p>
        </w:tc>
      </w:tr>
      <w:tr>
        <w:trPr>
          <w:trHeight w:hRule="atLeast" w:val="145"/>
        </w:trPr>
        <w:tc>
          <w:tcPr>
            <w:tcW w:type="dxa" w:w="56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83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20000">
            <w:pPr>
              <w:ind/>
              <w:jc w:val="center"/>
              <w:rPr>
                <w:sz w:val="22"/>
              </w:rPr>
            </w:pPr>
            <w:r>
              <w:rPr>
                <w:sz w:val="22"/>
              </w:rPr>
              <w:t>начало</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20000">
            <w:pPr>
              <w:ind/>
              <w:jc w:val="center"/>
              <w:rPr>
                <w:sz w:val="22"/>
              </w:rPr>
            </w:pPr>
            <w:r>
              <w:rPr>
                <w:sz w:val="22"/>
              </w:rPr>
              <w:t>окончание</w:t>
            </w:r>
          </w:p>
        </w:tc>
        <w:tc>
          <w:tcPr>
            <w:tcW w:type="dxa" w:w="2551"/>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14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20000">
            <w:pPr>
              <w:ind/>
              <w:jc w:val="center"/>
              <w:rPr>
                <w:sz w:val="22"/>
              </w:rPr>
            </w:pPr>
            <w:r>
              <w:rPr>
                <w:sz w:val="22"/>
              </w:rPr>
              <w:t>1</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20000">
            <w:pPr>
              <w:ind/>
              <w:jc w:val="center"/>
              <w:rPr>
                <w:sz w:val="22"/>
              </w:rPr>
            </w:pPr>
            <w:r>
              <w:rPr>
                <w:sz w:val="22"/>
              </w:rPr>
              <w:t>2</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20000">
            <w:pPr>
              <w:ind/>
              <w:jc w:val="center"/>
              <w:rPr>
                <w:sz w:val="22"/>
              </w:rPr>
            </w:pPr>
            <w:r>
              <w:rPr>
                <w:sz w:val="22"/>
              </w:rPr>
              <w:t>3</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20000">
            <w:pPr>
              <w:ind/>
              <w:jc w:val="center"/>
              <w:rPr>
                <w:sz w:val="22"/>
              </w:rPr>
            </w:pPr>
            <w:r>
              <w:rPr>
                <w:sz w:val="22"/>
              </w:rPr>
              <w:t>4</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9020000">
            <w:pPr>
              <w:ind/>
              <w:jc w:val="center"/>
              <w:rPr>
                <w:sz w:val="22"/>
              </w:rPr>
            </w:pPr>
            <w:r>
              <w:rPr>
                <w:sz w:val="22"/>
              </w:rPr>
              <w:t>5</w:t>
            </w: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20000">
            <w:pPr>
              <w:ind/>
              <w:jc w:val="center"/>
              <w:rPr>
                <w:sz w:val="22"/>
              </w:rPr>
            </w:pPr>
            <w:r>
              <w:rPr>
                <w:sz w:val="22"/>
              </w:rPr>
              <w:t>6</w:t>
            </w:r>
          </w:p>
        </w:tc>
      </w:tr>
      <w:tr>
        <w:trPr>
          <w:trHeight w:hRule="atLeast" w:val="57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B020000">
            <w:pPr>
              <w:rPr>
                <w:sz w:val="22"/>
              </w:rPr>
            </w:pPr>
            <w:r>
              <w:rPr>
                <w:sz w:val="22"/>
              </w:rPr>
              <w:t>1</w:t>
            </w:r>
          </w:p>
        </w:tc>
        <w:tc>
          <w:tcPr>
            <w:tcW w:type="dxa" w:w="9572"/>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20000">
            <w:pPr>
              <w:widowControl w:val="0"/>
              <w:ind/>
              <w:jc w:val="both"/>
              <w:rPr>
                <w:sz w:val="22"/>
              </w:rPr>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r>
      <w:tr>
        <w:trPr>
          <w:trHeight w:hRule="atLeast" w:val="14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20000">
            <w:pPr>
              <w:rPr>
                <w:sz w:val="22"/>
              </w:rPr>
            </w:pPr>
            <w:r>
              <w:rPr>
                <w:sz w:val="22"/>
              </w:rPr>
              <w:t>1.1</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20000">
            <w:pPr>
              <w:rPr>
                <w:sz w:val="22"/>
              </w:rPr>
            </w:pPr>
            <w:r>
              <w:rPr>
                <w:sz w:val="22"/>
              </w:rPr>
              <w:t>Мероприятие (результат) «Благоустроено дворовых территорий</w:t>
            </w:r>
            <w:r>
              <w:rPr>
                <w:sz w:val="22"/>
              </w:rPr>
              <w:t>» в 2026 году реализации</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20000">
            <w:pPr>
              <w:ind/>
              <w:jc w:val="center"/>
              <w:rPr>
                <w:sz w:val="22"/>
              </w:rPr>
            </w:pPr>
            <w:r>
              <w:rPr>
                <w:sz w:val="22"/>
              </w:rPr>
              <w:t>01.01.2026</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20000">
            <w:pPr>
              <w:rPr>
                <w:sz w:val="22"/>
              </w:rPr>
            </w:pPr>
            <w:r>
              <w:rPr>
                <w:sz w:val="22"/>
              </w:rPr>
              <w:t>31.12.2026</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14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20000">
            <w:pPr>
              <w:rPr>
                <w:sz w:val="22"/>
              </w:rPr>
            </w:pPr>
            <w:r>
              <w:rPr>
                <w:sz w:val="22"/>
              </w:rPr>
              <w:t>1.1.1</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2020000">
            <w:pPr>
              <w:rPr>
                <w:sz w:val="22"/>
              </w:rPr>
            </w:pPr>
            <w:r>
              <w:rPr>
                <w:sz w:val="22"/>
              </w:rPr>
              <w:t>Контрольная точка.</w:t>
            </w:r>
          </w:p>
          <w:p w14:paraId="33020000">
            <w:pPr>
              <w:rPr>
                <w:sz w:val="22"/>
              </w:rPr>
            </w:pPr>
            <w:r>
              <w:rPr>
                <w:sz w:val="22"/>
              </w:rPr>
              <w:t>«Закупка включена в план - график»</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4020000">
            <w:pPr>
              <w:ind/>
              <w:jc w:val="center"/>
              <w:rPr>
                <w:sz w:val="22"/>
              </w:rPr>
            </w:pPr>
            <w:r>
              <w:rPr>
                <w:sz w:val="22"/>
              </w:rPr>
              <w:t>01.01.2026</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20000">
            <w:pPr>
              <w:rPr>
                <w:sz w:val="22"/>
              </w:rPr>
            </w:pPr>
            <w:r>
              <w:rPr>
                <w:sz w:val="22"/>
              </w:rPr>
              <w:t>31.12.2026</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6020000">
            <w:pPr>
              <w:rPr>
                <w:sz w:val="22"/>
              </w:rPr>
            </w:pPr>
            <w:r>
              <w:rPr>
                <w:sz w:val="22"/>
              </w:rPr>
              <w:t>План - график</w:t>
            </w:r>
          </w:p>
          <w:p w14:paraId="37020000">
            <w:pPr>
              <w:rPr>
                <w:sz w:val="22"/>
              </w:rPr>
            </w:pPr>
          </w:p>
        </w:tc>
      </w:tr>
      <w:tr>
        <w:trPr>
          <w:trHeight w:hRule="atLeast" w:val="14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20000">
            <w:pPr>
              <w:rPr>
                <w:sz w:val="22"/>
              </w:rPr>
            </w:pPr>
            <w:r>
              <w:rPr>
                <w:sz w:val="22"/>
              </w:rPr>
              <w:t>1.2</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20000">
            <w:pPr>
              <w:rPr>
                <w:spacing w:val="2"/>
                <w:sz w:val="22"/>
              </w:rPr>
            </w:pPr>
            <w:r>
              <w:rPr>
                <w:sz w:val="22"/>
              </w:rPr>
              <w:t>Мероприятие (результат) «</w:t>
            </w:r>
            <w:r>
              <w:rPr>
                <w:sz w:val="22"/>
              </w:rPr>
              <w:t>Благоустроено общественных территорий</w:t>
            </w:r>
            <w:r>
              <w:rPr>
                <w:sz w:val="22"/>
              </w:rPr>
              <w:t>» в 2026 году реализаци</w:t>
            </w:r>
            <w:r>
              <w:rPr>
                <w:sz w:val="22"/>
              </w:rPr>
              <w:t xml:space="preserve">и </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20000">
            <w:pPr>
              <w:ind/>
              <w:jc w:val="center"/>
              <w:rPr>
                <w:sz w:val="22"/>
              </w:rPr>
            </w:pPr>
            <w:r>
              <w:rPr>
                <w:sz w:val="22"/>
              </w:rPr>
              <w:t>01.01.2026</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20000">
            <w:r>
              <w:rPr>
                <w:sz w:val="22"/>
              </w:rPr>
              <w:t>31.12.2026</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20000">
            <w:pPr>
              <w:rPr>
                <w:sz w:val="22"/>
              </w:rPr>
            </w:pPr>
          </w:p>
        </w:tc>
      </w:tr>
      <w:tr>
        <w:trPr>
          <w:trHeight w:hRule="atLeast" w:val="14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20000">
            <w:pPr>
              <w:rPr>
                <w:sz w:val="22"/>
              </w:rPr>
            </w:pPr>
            <w:r>
              <w:rPr>
                <w:sz w:val="22"/>
              </w:rPr>
              <w:t>1.2.1</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20000">
            <w:pPr>
              <w:rPr>
                <w:sz w:val="22"/>
              </w:rPr>
            </w:pPr>
            <w:r>
              <w:rPr>
                <w:sz w:val="22"/>
              </w:rPr>
              <w:t>Контрольная точка.</w:t>
            </w:r>
          </w:p>
          <w:p w14:paraId="3F020000">
            <w:pPr>
              <w:rPr>
                <w:sz w:val="22"/>
              </w:rPr>
            </w:pPr>
            <w:r>
              <w:rPr>
                <w:sz w:val="22"/>
              </w:rPr>
              <w:t>«Закупка включена в план - график»</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20000">
            <w:pPr>
              <w:ind/>
              <w:jc w:val="center"/>
              <w:rPr>
                <w:sz w:val="22"/>
              </w:rPr>
            </w:pPr>
            <w:r>
              <w:rPr>
                <w:sz w:val="22"/>
              </w:rPr>
              <w:t>01.01.2026</w:t>
            </w:r>
          </w:p>
          <w:p w14:paraId="41020000">
            <w:pPr>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20000">
            <w:r>
              <w:rPr>
                <w:sz w:val="22"/>
              </w:rPr>
              <w:t>31.12.2026</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20000">
            <w:pPr>
              <w:rPr>
                <w:sz w:val="22"/>
              </w:rPr>
            </w:pPr>
            <w:r>
              <w:rPr>
                <w:sz w:val="22"/>
              </w:rPr>
              <w:t>План - график</w:t>
            </w:r>
          </w:p>
          <w:p w14:paraId="44020000">
            <w:pPr>
              <w:rPr>
                <w:sz w:val="22"/>
              </w:rPr>
            </w:pPr>
          </w:p>
        </w:tc>
      </w:tr>
      <w:tr>
        <w:trPr>
          <w:trHeight w:hRule="atLeast" w:val="14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20000">
            <w:pPr>
              <w:rPr>
                <w:sz w:val="22"/>
              </w:rPr>
            </w:pPr>
            <w:r>
              <w:rPr>
                <w:sz w:val="22"/>
              </w:rPr>
              <w:t>1.3</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20000">
            <w:pPr>
              <w:rPr>
                <w:sz w:val="22"/>
              </w:rPr>
            </w:pPr>
            <w:r>
              <w:rPr>
                <w:sz w:val="22"/>
              </w:rPr>
              <w:t>Мероприятие (результат) «Благоустроено дворовых территорий</w:t>
            </w:r>
            <w:r>
              <w:rPr>
                <w:sz w:val="22"/>
              </w:rPr>
              <w:t>» в 2027 году реализации</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20000">
            <w:pPr>
              <w:ind/>
              <w:jc w:val="center"/>
              <w:rPr>
                <w:sz w:val="22"/>
              </w:rPr>
            </w:pPr>
            <w:r>
              <w:rPr>
                <w:sz w:val="22"/>
              </w:rPr>
              <w:t>01.01.2027</w:t>
            </w:r>
          </w:p>
          <w:p w14:paraId="48020000">
            <w:pPr>
              <w:rPr>
                <w:sz w:val="22"/>
              </w:rPr>
            </w:pP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20000">
            <w:r>
              <w:rPr>
                <w:sz w:val="22"/>
              </w:rPr>
              <w:t>31.12.2027</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20000">
            <w:pPr>
              <w:rPr>
                <w:sz w:val="22"/>
              </w:rPr>
            </w:pPr>
          </w:p>
        </w:tc>
      </w:tr>
      <w:tr>
        <w:trPr>
          <w:trHeight w:hRule="atLeast" w:val="14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20000">
            <w:pPr>
              <w:rPr>
                <w:sz w:val="22"/>
              </w:rPr>
            </w:pPr>
            <w:r>
              <w:rPr>
                <w:sz w:val="22"/>
              </w:rPr>
              <w:t>1.3.1</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20000">
            <w:pPr>
              <w:rPr>
                <w:sz w:val="22"/>
              </w:rPr>
            </w:pPr>
            <w:r>
              <w:rPr>
                <w:sz w:val="22"/>
              </w:rPr>
              <w:t>Контрольная точка.</w:t>
            </w:r>
          </w:p>
          <w:p w14:paraId="4D020000">
            <w:pPr>
              <w:rPr>
                <w:sz w:val="22"/>
              </w:rPr>
            </w:pPr>
            <w:r>
              <w:rPr>
                <w:sz w:val="22"/>
              </w:rPr>
              <w:t>«Закупка включена в план - график»</w:t>
            </w:r>
          </w:p>
        </w:tc>
        <w:tc>
          <w:tcPr>
            <w:tcW w:type="dxa" w:w="1134"/>
            <w:tcBorders>
              <w:top w:color="000000" w:sz="4" w:val="single"/>
              <w:left w:color="000000" w:sz="4" w:val="single"/>
              <w:bottom w:color="000000" w:sz="6" w:val="single"/>
              <w:right w:color="000000" w:sz="4" w:val="single"/>
            </w:tcBorders>
            <w:tcMar>
              <w:top w:type="dxa" w:w="102"/>
              <w:left w:type="dxa" w:w="62"/>
              <w:bottom w:type="dxa" w:w="102"/>
              <w:right w:type="dxa" w:w="62"/>
            </w:tcMar>
          </w:tcPr>
          <w:p w14:paraId="4E020000">
            <w:pPr>
              <w:ind/>
              <w:jc w:val="center"/>
              <w:rPr>
                <w:sz w:val="22"/>
              </w:rPr>
            </w:pPr>
            <w:r>
              <w:rPr>
                <w:sz w:val="22"/>
              </w:rPr>
              <w:t>01.01.2027</w:t>
            </w:r>
          </w:p>
          <w:p w14:paraId="4F020000">
            <w:pPr>
              <w:rPr>
                <w:sz w:val="22"/>
              </w:rPr>
            </w:pPr>
          </w:p>
        </w:tc>
        <w:tc>
          <w:tcPr>
            <w:tcW w:type="dxa" w:w="1134"/>
            <w:tcBorders>
              <w:top w:color="000000" w:sz="4" w:val="single"/>
              <w:left w:color="000000" w:sz="4" w:val="single"/>
              <w:bottom w:color="000000" w:sz="6" w:val="single"/>
              <w:right w:color="000000" w:sz="4" w:val="single"/>
            </w:tcBorders>
            <w:tcMar>
              <w:top w:type="dxa" w:w="102"/>
              <w:left w:type="dxa" w:w="62"/>
              <w:bottom w:type="dxa" w:w="102"/>
              <w:right w:type="dxa" w:w="62"/>
            </w:tcMar>
          </w:tcPr>
          <w:p w14:paraId="50020000">
            <w:r>
              <w:rPr>
                <w:sz w:val="22"/>
              </w:rPr>
              <w:t>31.12.2027</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20000">
            <w:pPr>
              <w:rPr>
                <w:sz w:val="22"/>
              </w:rPr>
            </w:pPr>
            <w:r>
              <w:rPr>
                <w:sz w:val="22"/>
              </w:rPr>
              <w:t>План - график</w:t>
            </w:r>
          </w:p>
          <w:p w14:paraId="52020000">
            <w:pPr>
              <w:rPr>
                <w:sz w:val="22"/>
              </w:rPr>
            </w:pPr>
          </w:p>
        </w:tc>
      </w:tr>
      <w:tr>
        <w:trPr>
          <w:trHeight w:hRule="atLeast" w:val="14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20000">
            <w:pPr>
              <w:rPr>
                <w:sz w:val="22"/>
              </w:rPr>
            </w:pPr>
            <w:r>
              <w:rPr>
                <w:sz w:val="22"/>
              </w:rPr>
              <w:t>1.4</w:t>
            </w:r>
          </w:p>
        </w:tc>
        <w:tc>
          <w:tcPr>
            <w:tcW w:type="dxa" w:w="2835"/>
            <w:tcBorders>
              <w:top w:color="000000" w:sz="4" w:val="single"/>
              <w:left w:color="000000" w:sz="4" w:val="single"/>
              <w:bottom w:color="000000" w:sz="4" w:val="single"/>
              <w:right w:color="000000" w:sz="6" w:val="single"/>
            </w:tcBorders>
            <w:tcMar>
              <w:top w:type="dxa" w:w="102"/>
              <w:left w:type="dxa" w:w="62"/>
              <w:bottom w:type="dxa" w:w="102"/>
              <w:right w:type="dxa" w:w="62"/>
            </w:tcMar>
          </w:tcPr>
          <w:p w14:paraId="54020000">
            <w:pPr>
              <w:rPr>
                <w:spacing w:val="2"/>
                <w:sz w:val="22"/>
              </w:rPr>
            </w:pPr>
            <w:r>
              <w:rPr>
                <w:sz w:val="22"/>
              </w:rPr>
              <w:t>Мероприятие (результат) «</w:t>
            </w:r>
            <w:r>
              <w:rPr>
                <w:sz w:val="22"/>
              </w:rPr>
              <w:t>Болагоустроено общественных территорий»</w:t>
            </w:r>
            <w:r>
              <w:rPr>
                <w:sz w:val="22"/>
              </w:rPr>
              <w:t xml:space="preserve"> в 2027 году реализаци</w:t>
            </w:r>
            <w:r>
              <w:rPr>
                <w:sz w:val="22"/>
              </w:rPr>
              <w:t xml:space="preserve">и </w:t>
            </w:r>
          </w:p>
        </w:tc>
        <w:tc>
          <w:tcPr>
            <w:tcW w:type="dxa" w:w="11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5020000">
            <w:r>
              <w:rPr>
                <w:sz w:val="22"/>
              </w:rPr>
              <w:t>01.01.2027</w:t>
            </w:r>
          </w:p>
        </w:tc>
        <w:tc>
          <w:tcPr>
            <w:tcW w:type="dxa" w:w="1134"/>
            <w:tcBorders>
              <w:top w:color="000000" w:sz="6" w:val="single"/>
              <w:left w:color="000000" w:sz="6" w:val="single"/>
              <w:bottom w:color="000000" w:sz="6" w:val="single"/>
              <w:right w:color="000000" w:sz="6" w:val="single"/>
            </w:tcBorders>
            <w:tcMar>
              <w:top w:type="dxa" w:w="102"/>
              <w:left w:type="dxa" w:w="62"/>
              <w:bottom w:type="dxa" w:w="102"/>
              <w:right w:type="dxa" w:w="62"/>
            </w:tcMar>
          </w:tcPr>
          <w:p w14:paraId="56020000">
            <w:r>
              <w:rPr>
                <w:sz w:val="22"/>
              </w:rPr>
              <w:t>31.12.2027</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6" w:val="single"/>
              <w:left w:color="000000" w:sz="6" w:val="single"/>
              <w:bottom w:color="000000" w:sz="6" w:val="single"/>
              <w:right w:color="000000" w:sz="6" w:val="single"/>
            </w:tcBorders>
            <w:tcMar>
              <w:top w:type="dxa" w:w="102"/>
              <w:left w:type="dxa" w:w="62"/>
              <w:bottom w:type="dxa" w:w="102"/>
              <w:right w:type="dxa" w:w="62"/>
            </w:tcMar>
          </w:tcPr>
          <w:p/>
        </w:tc>
      </w:tr>
      <w:tr>
        <w:trPr>
          <w:trHeight w:hRule="atLeast" w:val="1092"/>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20000">
            <w:pPr>
              <w:rPr>
                <w:sz w:val="22"/>
              </w:rPr>
            </w:pPr>
            <w:r>
              <w:rPr>
                <w:sz w:val="22"/>
              </w:rPr>
              <w:t>1.4.1</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20000">
            <w:pPr>
              <w:rPr>
                <w:sz w:val="22"/>
              </w:rPr>
            </w:pPr>
            <w:r>
              <w:rPr>
                <w:sz w:val="22"/>
              </w:rPr>
              <w:t>Контрольная точка.</w:t>
            </w:r>
          </w:p>
          <w:p w14:paraId="59020000">
            <w:pPr>
              <w:rPr>
                <w:sz w:val="22"/>
              </w:rPr>
            </w:pPr>
            <w:r>
              <w:rPr>
                <w:sz w:val="22"/>
              </w:rPr>
              <w:t>«Закупка включена в план - график»</w:t>
            </w:r>
          </w:p>
        </w:tc>
        <w:tc>
          <w:tcPr>
            <w:tcW w:type="dxa" w:w="1134"/>
            <w:tcBorders>
              <w:top w:color="000000" w:sz="6" w:val="single"/>
              <w:left w:color="000000" w:sz="4" w:val="single"/>
              <w:bottom w:color="000000" w:sz="4" w:val="single"/>
              <w:right w:color="000000" w:sz="4" w:val="single"/>
            </w:tcBorders>
            <w:tcMar>
              <w:top w:type="dxa" w:w="102"/>
              <w:left w:type="dxa" w:w="62"/>
              <w:bottom w:type="dxa" w:w="102"/>
              <w:right w:type="dxa" w:w="62"/>
            </w:tcMar>
          </w:tcPr>
          <w:p w14:paraId="5A020000">
            <w:pPr>
              <w:ind/>
              <w:jc w:val="center"/>
              <w:rPr>
                <w:sz w:val="22"/>
              </w:rPr>
            </w:pPr>
            <w:r>
              <w:rPr>
                <w:sz w:val="22"/>
              </w:rPr>
              <w:t>01.01.2027</w:t>
            </w:r>
          </w:p>
          <w:p w14:paraId="5B020000">
            <w:pPr>
              <w:rPr>
                <w:sz w:val="22"/>
              </w:rPr>
            </w:pPr>
          </w:p>
        </w:tc>
        <w:tc>
          <w:tcPr>
            <w:tcW w:type="dxa" w:w="1134"/>
            <w:tcBorders>
              <w:top w:color="000000" w:sz="6" w:val="single"/>
              <w:left w:color="000000" w:sz="4" w:val="single"/>
              <w:bottom w:color="000000" w:sz="4" w:val="single"/>
              <w:right w:color="000000" w:sz="4" w:val="single"/>
            </w:tcBorders>
            <w:tcMar>
              <w:top w:type="dxa" w:w="102"/>
              <w:left w:type="dxa" w:w="62"/>
              <w:bottom w:type="dxa" w:w="102"/>
              <w:right w:type="dxa" w:w="62"/>
            </w:tcMar>
          </w:tcPr>
          <w:p w14:paraId="5C020000">
            <w:r>
              <w:rPr>
                <w:sz w:val="22"/>
              </w:rPr>
              <w:t>31.12.2027</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20000">
            <w:pPr>
              <w:rPr>
                <w:sz w:val="22"/>
              </w:rPr>
            </w:pPr>
            <w:r>
              <w:rPr>
                <w:sz w:val="22"/>
              </w:rPr>
              <w:t>План - график</w:t>
            </w:r>
          </w:p>
          <w:p w14:paraId="5E020000">
            <w:pPr>
              <w:rPr>
                <w:sz w:val="22"/>
              </w:rPr>
            </w:pPr>
          </w:p>
        </w:tc>
      </w:tr>
      <w:tr>
        <w:trPr>
          <w:trHeight w:hRule="atLeast" w:val="731"/>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20000">
            <w:pPr>
              <w:rPr>
                <w:sz w:val="22"/>
              </w:rPr>
            </w:pPr>
            <w:r>
              <w:rPr>
                <w:sz w:val="22"/>
              </w:rPr>
              <w:t>1.5</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20000">
            <w:pPr>
              <w:rPr>
                <w:sz w:val="22"/>
              </w:rPr>
            </w:pPr>
            <w:r>
              <w:rPr>
                <w:sz w:val="22"/>
              </w:rPr>
              <w:t>Мероприятие (результат) «Благоустроено дворовых территорий»</w:t>
            </w:r>
            <w:r>
              <w:rPr>
                <w:sz w:val="22"/>
              </w:rPr>
              <w:t xml:space="preserve"> в 2028 году реализации</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20000">
            <w:pPr>
              <w:ind/>
              <w:jc w:val="center"/>
              <w:rPr>
                <w:sz w:val="22"/>
              </w:rPr>
            </w:pPr>
            <w:r>
              <w:rPr>
                <w:sz w:val="22"/>
              </w:rPr>
              <w:t>01.01.2028</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20000">
            <w:pPr>
              <w:rPr>
                <w:sz w:val="22"/>
              </w:rPr>
            </w:pPr>
            <w:r>
              <w:rPr>
                <w:sz w:val="22"/>
              </w:rPr>
              <w:t>31.12.2028</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731"/>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20000">
            <w:pPr>
              <w:rPr>
                <w:sz w:val="22"/>
              </w:rPr>
            </w:pPr>
            <w:r>
              <w:rPr>
                <w:sz w:val="22"/>
              </w:rPr>
              <w:t>1.5.1</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20000">
            <w:pPr>
              <w:rPr>
                <w:sz w:val="22"/>
              </w:rPr>
            </w:pPr>
            <w:r>
              <w:rPr>
                <w:sz w:val="22"/>
              </w:rPr>
              <w:t>Контрольная точка.</w:t>
            </w:r>
          </w:p>
          <w:p w14:paraId="65020000">
            <w:pPr>
              <w:rPr>
                <w:sz w:val="22"/>
              </w:rPr>
            </w:pPr>
            <w:r>
              <w:rPr>
                <w:sz w:val="22"/>
              </w:rPr>
              <w:t>«Закупка включена в план - график»</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6020000">
            <w:pPr>
              <w:ind/>
              <w:jc w:val="center"/>
              <w:rPr>
                <w:sz w:val="22"/>
              </w:rPr>
            </w:pPr>
            <w:r>
              <w:rPr>
                <w:sz w:val="22"/>
              </w:rPr>
              <w:t>01.01.2028</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20000">
            <w:pPr>
              <w:rPr>
                <w:sz w:val="22"/>
              </w:rPr>
            </w:pPr>
            <w:r>
              <w:rPr>
                <w:sz w:val="22"/>
              </w:rPr>
              <w:t>31.12.2028</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20000">
            <w:pPr>
              <w:rPr>
                <w:sz w:val="22"/>
              </w:rPr>
            </w:pPr>
            <w:r>
              <w:rPr>
                <w:sz w:val="22"/>
              </w:rPr>
              <w:t>План - график</w:t>
            </w:r>
          </w:p>
          <w:p w14:paraId="69020000">
            <w:pPr>
              <w:rPr>
                <w:sz w:val="22"/>
              </w:rPr>
            </w:pPr>
          </w:p>
        </w:tc>
      </w:tr>
      <w:tr>
        <w:trPr>
          <w:trHeight w:hRule="atLeast" w:val="731"/>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20000">
            <w:pPr>
              <w:rPr>
                <w:sz w:val="22"/>
              </w:rPr>
            </w:pPr>
            <w:r>
              <w:rPr>
                <w:sz w:val="22"/>
              </w:rPr>
              <w:t>1.6</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20000">
            <w:pPr>
              <w:rPr>
                <w:spacing w:val="2"/>
                <w:sz w:val="22"/>
              </w:rPr>
            </w:pPr>
            <w:r>
              <w:rPr>
                <w:sz w:val="22"/>
              </w:rPr>
              <w:t>Мероприятие (результат) «</w:t>
            </w:r>
            <w:r>
              <w:rPr>
                <w:sz w:val="22"/>
              </w:rPr>
              <w:t>Благоустроено общественных территорий»</w:t>
            </w:r>
            <w:r>
              <w:rPr>
                <w:sz w:val="22"/>
              </w:rPr>
              <w:t xml:space="preserve"> в 2028 году реализаци</w:t>
            </w:r>
            <w:r>
              <w:rPr>
                <w:sz w:val="22"/>
              </w:rPr>
              <w:t xml:space="preserve">и </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20000">
            <w:pPr>
              <w:ind/>
              <w:jc w:val="center"/>
              <w:rPr>
                <w:sz w:val="22"/>
              </w:rPr>
            </w:pPr>
            <w:r>
              <w:rPr>
                <w:sz w:val="22"/>
              </w:rPr>
              <w:t>01.01.2028</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20000">
            <w:pPr>
              <w:rPr>
                <w:sz w:val="22"/>
              </w:rPr>
            </w:pPr>
            <w:r>
              <w:rPr>
                <w:sz w:val="22"/>
              </w:rPr>
              <w:t>31.12.2028</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731"/>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20000">
            <w:pPr>
              <w:rPr>
                <w:sz w:val="22"/>
              </w:rPr>
            </w:pPr>
            <w:r>
              <w:rPr>
                <w:sz w:val="22"/>
              </w:rPr>
              <w:t>1.6.1</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20000">
            <w:pPr>
              <w:rPr>
                <w:sz w:val="22"/>
              </w:rPr>
            </w:pPr>
            <w:r>
              <w:rPr>
                <w:sz w:val="22"/>
              </w:rPr>
              <w:t>Контрольная точка.</w:t>
            </w:r>
          </w:p>
          <w:p w14:paraId="70020000">
            <w:pPr>
              <w:rPr>
                <w:sz w:val="22"/>
              </w:rPr>
            </w:pPr>
            <w:r>
              <w:rPr>
                <w:sz w:val="22"/>
              </w:rPr>
              <w:t>«Закупка включена в план - график»</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20000">
            <w:pPr>
              <w:ind/>
              <w:jc w:val="center"/>
              <w:rPr>
                <w:sz w:val="22"/>
              </w:rPr>
            </w:pPr>
            <w:r>
              <w:rPr>
                <w:sz w:val="22"/>
              </w:rPr>
              <w:t>01.01.2028</w:t>
            </w:r>
          </w:p>
        </w:tc>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20000">
            <w:pPr>
              <w:rPr>
                <w:sz w:val="22"/>
              </w:rPr>
            </w:pPr>
            <w:r>
              <w:rPr>
                <w:sz w:val="22"/>
              </w:rPr>
              <w:t>31.12.2028</w:t>
            </w:r>
          </w:p>
        </w:tc>
        <w:tc>
          <w:tcPr>
            <w:tcW w:type="dxa" w:w="2551"/>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9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20000">
            <w:pPr>
              <w:rPr>
                <w:sz w:val="22"/>
              </w:rPr>
            </w:pPr>
            <w:r>
              <w:rPr>
                <w:sz w:val="22"/>
              </w:rPr>
              <w:t>План - график</w:t>
            </w:r>
          </w:p>
          <w:p w14:paraId="74020000">
            <w:pPr>
              <w:rPr>
                <w:sz w:val="22"/>
              </w:rPr>
            </w:pPr>
          </w:p>
        </w:tc>
      </w:tr>
    </w:tbl>
    <w:p w14:paraId="75020000">
      <w:pPr>
        <w:ind/>
        <w:contextualSpacing w:val="1"/>
        <w:jc w:val="center"/>
      </w:pPr>
    </w:p>
    <w:p w14:paraId="76020000">
      <w:pPr>
        <w:ind/>
        <w:contextualSpacing w:val="1"/>
      </w:pPr>
    </w:p>
    <w:p w14:paraId="77020000">
      <w:pPr>
        <w:ind/>
        <w:contextualSpacing w:val="1"/>
        <w:jc w:val="center"/>
        <w:rPr>
          <w:sz w:val="28"/>
        </w:rPr>
      </w:pPr>
      <w:r>
        <w:rPr>
          <w:sz w:val="26"/>
        </w:rPr>
        <w:t xml:space="preserve"> </w:t>
      </w:r>
      <w:r>
        <w:rPr>
          <w:sz w:val="28"/>
        </w:rPr>
        <w:t xml:space="preserve">7. </w:t>
      </w:r>
      <w:r>
        <w:rPr>
          <w:sz w:val="28"/>
        </w:rPr>
        <w:t>Мониторинг реализации муниципальной программы</w:t>
      </w:r>
    </w:p>
    <w:p w14:paraId="78020000">
      <w:pPr>
        <w:ind/>
        <w:contextualSpacing w:val="1"/>
        <w:jc w:val="both"/>
        <w:rPr>
          <w:sz w:val="28"/>
        </w:rPr>
      </w:pPr>
    </w:p>
    <w:p w14:paraId="79020000">
      <w:pPr>
        <w:widowControl w:val="0"/>
        <w:ind/>
        <w:jc w:val="both"/>
        <w:outlineLvl w:val="1"/>
        <w:rPr>
          <w:sz w:val="28"/>
        </w:rPr>
      </w:pPr>
      <w:r>
        <w:rPr>
          <w:sz w:val="28"/>
        </w:rPr>
        <w:t xml:space="preserve"> </w:t>
      </w:r>
      <w:r>
        <w:rPr>
          <w:sz w:val="28"/>
        </w:rPr>
        <w:tab/>
      </w:r>
      <w:r>
        <w:rPr>
          <w:sz w:val="28"/>
        </w:rPr>
        <w:t>7.1</w:t>
      </w:r>
      <w:r>
        <w:rPr>
          <w:sz w:val="28"/>
        </w:rPr>
        <w:t xml:space="preserve"> П</w:t>
      </w:r>
      <w:r>
        <w:rPr>
          <w:sz w:val="28"/>
        </w:rPr>
        <w:t>од  мониторингом  реализации  муниципальной программы  представляет собой  систему мероприятий по измерению фактических параметров исполнения муниципальной программы и ее структурных  элементов,  опреде</w:t>
      </w:r>
      <w:r>
        <w:rPr>
          <w:sz w:val="28"/>
        </w:rPr>
        <w:t>лению  отклонений  фактических  параметров  от плановых, анализу их причин, определению рисков, а также по прогнозированию хода реализации муниципальной программы и ее структурных элементов.</w:t>
      </w:r>
    </w:p>
    <w:p w14:paraId="7A020000">
      <w:pPr>
        <w:widowControl w:val="0"/>
        <w:ind/>
        <w:jc w:val="both"/>
        <w:outlineLvl w:val="1"/>
        <w:rPr>
          <w:sz w:val="28"/>
        </w:rPr>
      </w:pPr>
      <w:r>
        <w:rPr>
          <w:sz w:val="28"/>
        </w:rPr>
        <w:t xml:space="preserve"> </w:t>
      </w:r>
      <w:r>
        <w:rPr>
          <w:sz w:val="28"/>
        </w:rPr>
        <w:tab/>
      </w:r>
      <w:r>
        <w:rPr>
          <w:sz w:val="28"/>
        </w:rPr>
        <w:t>Целью мониторинга является получение на постоянной основе инфор</w:t>
      </w:r>
      <w:r>
        <w:rPr>
          <w:sz w:val="28"/>
        </w:rPr>
        <w:t>мации о ходе реализации муниципальной программы для принятия управленческих решений по определению, согласованию и реализации возможных корректирующих воздействий.</w:t>
      </w:r>
    </w:p>
    <w:p w14:paraId="7B020000">
      <w:pPr>
        <w:widowControl w:val="0"/>
        <w:ind/>
        <w:jc w:val="both"/>
        <w:outlineLvl w:val="1"/>
        <w:rPr>
          <w:sz w:val="28"/>
        </w:rPr>
      </w:pPr>
      <w:r>
        <w:rPr>
          <w:sz w:val="28"/>
        </w:rPr>
        <w:t xml:space="preserve">     </w:t>
      </w:r>
      <w:r>
        <w:rPr>
          <w:sz w:val="28"/>
        </w:rPr>
        <w:tab/>
      </w:r>
      <w:r>
        <w:rPr>
          <w:sz w:val="28"/>
        </w:rPr>
        <w:t>Мониторинг реализации муниципальной программы ориентирован на раннее предупреждение во</w:t>
      </w:r>
      <w:r>
        <w:rPr>
          <w:sz w:val="28"/>
        </w:rPr>
        <w:t>зникновения проблем и отклонений хода реализации муниципальной программы от запланированного уровня и осуществляется не реже одного раза в квартал.</w:t>
      </w:r>
    </w:p>
    <w:p w14:paraId="7C020000">
      <w:pPr>
        <w:widowControl w:val="0"/>
        <w:ind/>
        <w:jc w:val="both"/>
        <w:outlineLvl w:val="1"/>
        <w:rPr>
          <w:sz w:val="28"/>
        </w:rPr>
      </w:pPr>
      <w:r>
        <w:rPr>
          <w:sz w:val="28"/>
        </w:rPr>
        <w:t xml:space="preserve">     </w:t>
      </w:r>
      <w:r>
        <w:rPr>
          <w:sz w:val="28"/>
        </w:rPr>
        <w:tab/>
      </w:r>
      <w:r>
        <w:rPr>
          <w:sz w:val="28"/>
        </w:rPr>
        <w:t>Мониторинг реализации муниципальной программы осуществляется на основе отчетов о ходе реализации муниц</w:t>
      </w:r>
      <w:r>
        <w:rPr>
          <w:sz w:val="28"/>
        </w:rPr>
        <w:t>ипальной программы</w:t>
      </w:r>
    </w:p>
    <w:p w14:paraId="7D020000">
      <w:pPr>
        <w:widowControl w:val="0"/>
        <w:ind/>
        <w:jc w:val="both"/>
        <w:outlineLvl w:val="1"/>
        <w:rPr>
          <w:sz w:val="28"/>
        </w:rPr>
      </w:pPr>
      <w:r>
        <w:rPr>
          <w:sz w:val="28"/>
        </w:rPr>
        <w:t xml:space="preserve"> </w:t>
      </w:r>
      <w:r>
        <w:rPr>
          <w:sz w:val="28"/>
        </w:rPr>
        <w:tab/>
      </w:r>
      <w:r>
        <w:rPr>
          <w:sz w:val="28"/>
        </w:rPr>
        <w:t>7.2  Формирование и утверждение отчетов о ходе реализации муниципальной программы  и ее структурных элементов осуществляется в государственной интегрированной информационной системы управления общественными финансами «Электронный бюдже</w:t>
      </w:r>
      <w:r>
        <w:rPr>
          <w:sz w:val="28"/>
        </w:rPr>
        <w:t>т» (при наличие технической возможности) в форме электронных документов, подписанных усиленной квалифицированной электронной подписью лиц, уполномоченных действовать от имени ответственного исполнителя (исполнителя, участника), куратора муниципальной прогр</w:t>
      </w:r>
      <w:r>
        <w:rPr>
          <w:sz w:val="28"/>
        </w:rPr>
        <w:t>аммы.</w:t>
      </w:r>
    </w:p>
    <w:p w14:paraId="7E020000">
      <w:pPr>
        <w:widowControl w:val="0"/>
        <w:ind/>
        <w:jc w:val="both"/>
        <w:outlineLvl w:val="1"/>
        <w:rPr>
          <w:sz w:val="28"/>
        </w:rPr>
      </w:pPr>
      <w:r>
        <w:rPr>
          <w:sz w:val="28"/>
        </w:rPr>
        <w:t xml:space="preserve"> </w:t>
      </w:r>
      <w:r>
        <w:rPr>
          <w:sz w:val="28"/>
        </w:rPr>
        <w:tab/>
      </w:r>
      <w:r>
        <w:rPr>
          <w:sz w:val="28"/>
        </w:rPr>
        <w:t>7.3 Финансовое управление администрации Беловского муниципального округа в срок до 15-го числа месяца, следующего за отчетным кварталом, представляет в экономический отдел отчет об использовании бюджетных ассигнований местного бюджета на реализацию</w:t>
      </w:r>
      <w:r>
        <w:rPr>
          <w:sz w:val="28"/>
        </w:rPr>
        <w:t xml:space="preserve"> муниципальных программ.</w:t>
      </w:r>
    </w:p>
    <w:p w14:paraId="7F020000">
      <w:pPr>
        <w:widowControl w:val="0"/>
        <w:ind/>
        <w:jc w:val="both"/>
        <w:outlineLvl w:val="1"/>
        <w:rPr>
          <w:sz w:val="28"/>
        </w:rPr>
      </w:pPr>
      <w:r>
        <w:rPr>
          <w:sz w:val="28"/>
        </w:rPr>
        <w:t xml:space="preserve">      7.4  Формирование ежеквартального отчета о реализации  муниципальной программы осуществляется не позднее 15-го числа месяца,    следующего  за  отчетным  периодом.  </w:t>
      </w:r>
    </w:p>
    <w:p w14:paraId="80020000">
      <w:pPr>
        <w:widowControl w:val="0"/>
        <w:ind/>
        <w:jc w:val="both"/>
        <w:outlineLvl w:val="1"/>
        <w:rPr>
          <w:sz w:val="28"/>
        </w:rPr>
      </w:pPr>
      <w:r>
        <w:rPr>
          <w:sz w:val="28"/>
        </w:rPr>
        <w:t xml:space="preserve">     Ежеквартальный отчет о реализации структурного элемент</w:t>
      </w:r>
      <w:r>
        <w:rPr>
          <w:sz w:val="28"/>
        </w:rPr>
        <w:t>а муниципальной программы формируется не позднее 5-го рабочего дня месяца, следующего за отчетным периодом.</w:t>
      </w:r>
    </w:p>
    <w:p w14:paraId="81020000">
      <w:pPr>
        <w:ind w:firstLine="540" w:left="0"/>
        <w:jc w:val="both"/>
        <w:rPr>
          <w:sz w:val="28"/>
        </w:rPr>
      </w:pPr>
      <w:r>
        <w:rPr>
          <w:sz w:val="28"/>
        </w:rPr>
        <w:t xml:space="preserve">Формирование годового отчета о реализации муниципальной  программы осуществляется не позднее 14 февраля года, следующего за </w:t>
      </w:r>
      <w:r>
        <w:rPr>
          <w:sz w:val="28"/>
        </w:rPr>
        <w:t>отчетным</w:t>
      </w:r>
      <w:r>
        <w:rPr>
          <w:sz w:val="28"/>
        </w:rPr>
        <w:t xml:space="preserve"> (уточненного </w:t>
      </w:r>
      <w:r>
        <w:rPr>
          <w:sz w:val="28"/>
        </w:rPr>
        <w:t>итогового годового отчета - до 12 апреля года, следующего за отчетным).</w:t>
      </w:r>
    </w:p>
    <w:p w14:paraId="82020000">
      <w:pPr>
        <w:ind w:firstLine="540" w:left="0"/>
        <w:jc w:val="both"/>
        <w:rPr>
          <w:sz w:val="28"/>
        </w:rPr>
      </w:pPr>
      <w:r>
        <w:rPr>
          <w:sz w:val="28"/>
        </w:rPr>
        <w:t xml:space="preserve">Формирование годового отчета о реализации структурного элемента муниципальной программы  осуществляется не позднее 10 февраля года, следующего за </w:t>
      </w:r>
      <w:r>
        <w:rPr>
          <w:sz w:val="28"/>
        </w:rPr>
        <w:t>отчетным</w:t>
      </w:r>
      <w:r>
        <w:rPr>
          <w:sz w:val="28"/>
        </w:rPr>
        <w:t xml:space="preserve"> (уточненного итогового годово</w:t>
      </w:r>
      <w:r>
        <w:rPr>
          <w:sz w:val="28"/>
        </w:rPr>
        <w:t>го отчета - до 8 апреля года, следующего за отчетным).</w:t>
      </w:r>
    </w:p>
    <w:p w14:paraId="83020000">
      <w:pPr>
        <w:ind w:firstLine="540" w:left="0"/>
        <w:jc w:val="both"/>
        <w:rPr>
          <w:sz w:val="28"/>
        </w:rPr>
      </w:pPr>
      <w:r>
        <w:rPr>
          <w:sz w:val="28"/>
        </w:rPr>
        <w:t>Формирование отчетов о реализации структурных элементов - региональных проектов, направленных на достижение национальных проектов, осуществляется в соответствии с Положением об организации проектной де</w:t>
      </w:r>
      <w:r>
        <w:rPr>
          <w:sz w:val="28"/>
        </w:rPr>
        <w:t>ятельности и Едиными методическими рекомендациями.</w:t>
      </w:r>
    </w:p>
    <w:p w14:paraId="84020000">
      <w:pPr>
        <w:widowControl w:val="0"/>
        <w:ind/>
        <w:jc w:val="both"/>
        <w:outlineLvl w:val="1"/>
        <w:rPr>
          <w:sz w:val="28"/>
        </w:rPr>
      </w:pPr>
      <w:r>
        <w:rPr>
          <w:sz w:val="28"/>
        </w:rPr>
        <w:t xml:space="preserve"> </w:t>
      </w:r>
      <w:r>
        <w:rPr>
          <w:sz w:val="28"/>
        </w:rPr>
        <w:tab/>
      </w:r>
      <w:r>
        <w:rPr>
          <w:sz w:val="28"/>
        </w:rPr>
        <w:t>7.5</w:t>
      </w:r>
      <w:r>
        <w:rPr>
          <w:sz w:val="28"/>
        </w:rPr>
        <w:t xml:space="preserve"> В</w:t>
      </w:r>
      <w:r>
        <w:rPr>
          <w:sz w:val="28"/>
        </w:rPr>
        <w:t xml:space="preserve"> отчете о реализации муниципальной программы, отчетах о реализации структурных элементов  такой  муниципальной программы  подлежат  отражению  фактические  сведения  о параметрах:</w:t>
      </w:r>
    </w:p>
    <w:p w14:paraId="85020000">
      <w:pPr>
        <w:widowControl w:val="0"/>
        <w:ind/>
        <w:jc w:val="both"/>
        <w:outlineLvl w:val="1"/>
        <w:rPr>
          <w:sz w:val="28"/>
        </w:rPr>
      </w:pPr>
      <w:r>
        <w:rPr>
          <w:sz w:val="28"/>
        </w:rPr>
        <w:t xml:space="preserve">     а) показатели</w:t>
      </w:r>
      <w:r>
        <w:rPr>
          <w:sz w:val="28"/>
        </w:rPr>
        <w:t>;</w:t>
      </w:r>
    </w:p>
    <w:p w14:paraId="86020000">
      <w:pPr>
        <w:widowControl w:val="0"/>
        <w:ind/>
        <w:jc w:val="both"/>
        <w:outlineLvl w:val="1"/>
        <w:rPr>
          <w:sz w:val="28"/>
        </w:rPr>
      </w:pPr>
      <w:r>
        <w:rPr>
          <w:sz w:val="28"/>
        </w:rPr>
        <w:t xml:space="preserve">     б) мероприятия (результаты);</w:t>
      </w:r>
    </w:p>
    <w:p w14:paraId="87020000">
      <w:pPr>
        <w:widowControl w:val="0"/>
        <w:ind/>
        <w:jc w:val="both"/>
        <w:outlineLvl w:val="1"/>
        <w:rPr>
          <w:sz w:val="28"/>
        </w:rPr>
      </w:pPr>
      <w:r>
        <w:rPr>
          <w:sz w:val="28"/>
        </w:rPr>
        <w:t xml:space="preserve">     в)  показатели  финансового  обеспечения  за  счет  всех  источников финансирования;</w:t>
      </w:r>
    </w:p>
    <w:p w14:paraId="88020000">
      <w:pPr>
        <w:widowControl w:val="0"/>
        <w:ind/>
        <w:jc w:val="both"/>
        <w:outlineLvl w:val="1"/>
        <w:rPr>
          <w:sz w:val="28"/>
        </w:rPr>
      </w:pPr>
      <w:r>
        <w:rPr>
          <w:sz w:val="28"/>
        </w:rPr>
        <w:t xml:space="preserve">     г) контрольные точки.</w:t>
      </w:r>
    </w:p>
    <w:p w14:paraId="89020000">
      <w:pPr>
        <w:widowControl w:val="0"/>
        <w:ind/>
        <w:jc w:val="both"/>
        <w:outlineLvl w:val="1"/>
        <w:rPr>
          <w:sz w:val="28"/>
        </w:rPr>
      </w:pPr>
      <w:r>
        <w:rPr>
          <w:sz w:val="28"/>
        </w:rPr>
        <w:t xml:space="preserve">     В отчеты, указанные в настоящем пункте, включаются иные сведения, в том числе информация о возможн</w:t>
      </w:r>
      <w:r>
        <w:rPr>
          <w:sz w:val="28"/>
        </w:rPr>
        <w:t>ых рисках.</w:t>
      </w:r>
    </w:p>
    <w:p w14:paraId="8A020000">
      <w:pPr>
        <w:widowControl w:val="0"/>
        <w:ind/>
        <w:jc w:val="both"/>
        <w:outlineLvl w:val="1"/>
        <w:rPr>
          <w:sz w:val="28"/>
        </w:rPr>
      </w:pPr>
      <w:r>
        <w:rPr>
          <w:sz w:val="28"/>
        </w:rPr>
        <w:t xml:space="preserve">     Формирование  отчетности  осуществляется  с  учетом  сопоставимости  с данными, содержащимися в паспорте муниципальной программы, ее структурные элементы.</w:t>
      </w:r>
    </w:p>
    <w:p w14:paraId="8B020000">
      <w:pPr>
        <w:widowControl w:val="0"/>
        <w:ind/>
        <w:jc w:val="both"/>
        <w:outlineLvl w:val="1"/>
        <w:rPr>
          <w:sz w:val="28"/>
        </w:rPr>
      </w:pPr>
      <w:r>
        <w:rPr>
          <w:sz w:val="28"/>
        </w:rPr>
        <w:t xml:space="preserve">      В отчет о реализации муниципальной программы  включается пояснительная информац</w:t>
      </w:r>
      <w:r>
        <w:rPr>
          <w:sz w:val="28"/>
        </w:rPr>
        <w:t>ия, отражающая ключевые аспекты реализации муниципальной программы и ее структурных элементов за отчетный период.</w:t>
      </w:r>
    </w:p>
    <w:p w14:paraId="8C020000">
      <w:pPr>
        <w:widowControl w:val="0"/>
        <w:ind/>
        <w:jc w:val="both"/>
        <w:outlineLvl w:val="1"/>
        <w:rPr>
          <w:sz w:val="28"/>
        </w:rPr>
      </w:pPr>
      <w:r>
        <w:rPr>
          <w:sz w:val="28"/>
        </w:rPr>
        <w:t xml:space="preserve">    </w:t>
      </w:r>
      <w:r>
        <w:rPr>
          <w:sz w:val="28"/>
        </w:rPr>
        <w:tab/>
      </w:r>
      <w:r>
        <w:rPr>
          <w:sz w:val="28"/>
        </w:rPr>
        <w:t>7.6</w:t>
      </w:r>
      <w:r>
        <w:rPr>
          <w:sz w:val="28"/>
        </w:rPr>
        <w:t xml:space="preserve">  П</w:t>
      </w:r>
      <w:r>
        <w:rPr>
          <w:sz w:val="28"/>
        </w:rPr>
        <w:t>ри формировании отчетов о реализации муниципальной программ и их структурных элементов  обязательно  представление  документов,  по</w:t>
      </w:r>
      <w:r>
        <w:rPr>
          <w:sz w:val="28"/>
        </w:rPr>
        <w:t>дтверждающих  достижение показателей, результатов, выполнение мероприятий, объектов и контрольных точек муниципальной программы и ее структурных элементов.</w:t>
      </w:r>
    </w:p>
    <w:p w14:paraId="8D020000">
      <w:pPr>
        <w:widowControl w:val="0"/>
        <w:ind/>
        <w:jc w:val="both"/>
        <w:outlineLvl w:val="1"/>
        <w:rPr>
          <w:sz w:val="28"/>
        </w:rPr>
      </w:pPr>
      <w:r>
        <w:rPr>
          <w:sz w:val="28"/>
        </w:rPr>
        <w:t xml:space="preserve"> 7.7</w:t>
      </w:r>
      <w:r>
        <w:rPr>
          <w:sz w:val="28"/>
        </w:rPr>
        <w:t xml:space="preserve"> В</w:t>
      </w:r>
      <w:r>
        <w:rPr>
          <w:sz w:val="28"/>
        </w:rPr>
        <w:t xml:space="preserve"> годовом отчете о реализации муниципальной программы содержатся:</w:t>
      </w:r>
    </w:p>
    <w:p w14:paraId="8E020000">
      <w:pPr>
        <w:widowControl w:val="0"/>
        <w:ind/>
        <w:jc w:val="both"/>
        <w:outlineLvl w:val="1"/>
        <w:rPr>
          <w:sz w:val="28"/>
        </w:rPr>
      </w:pPr>
      <w:r>
        <w:rPr>
          <w:sz w:val="28"/>
        </w:rPr>
        <w:t xml:space="preserve">     а) информация о достижен</w:t>
      </w:r>
      <w:r>
        <w:rPr>
          <w:sz w:val="28"/>
        </w:rPr>
        <w:t>ии целей муниципальной программы за отчетный период, а также прогноз достижения целей муниципальной программы на предстоящий год;</w:t>
      </w:r>
    </w:p>
    <w:p w14:paraId="8F020000">
      <w:pPr>
        <w:widowControl w:val="0"/>
        <w:ind/>
        <w:jc w:val="both"/>
        <w:outlineLvl w:val="1"/>
        <w:rPr>
          <w:sz w:val="28"/>
        </w:rPr>
      </w:pPr>
      <w:r>
        <w:rPr>
          <w:sz w:val="28"/>
        </w:rPr>
        <w:t xml:space="preserve">    б) перечень контрольных точек, пройденных и не пройденных (с указанием причин) в установленные сроки;</w:t>
      </w:r>
    </w:p>
    <w:p w14:paraId="90020000">
      <w:pPr>
        <w:widowControl w:val="0"/>
        <w:ind/>
        <w:jc w:val="both"/>
        <w:outlineLvl w:val="1"/>
        <w:rPr>
          <w:sz w:val="28"/>
        </w:rPr>
      </w:pPr>
      <w:r>
        <w:rPr>
          <w:sz w:val="28"/>
        </w:rPr>
        <w:t xml:space="preserve">    в) информация о достижении фактических значений показателей муниципальной программы и фактических  значений  показателей  и  результатов  структурных  элементов  за отчетный период;</w:t>
      </w:r>
    </w:p>
    <w:p w14:paraId="91020000">
      <w:pPr>
        <w:widowControl w:val="0"/>
        <w:ind/>
        <w:jc w:val="both"/>
        <w:outlineLvl w:val="1"/>
        <w:rPr>
          <w:sz w:val="28"/>
        </w:rPr>
      </w:pPr>
      <w:r>
        <w:rPr>
          <w:sz w:val="28"/>
        </w:rPr>
        <w:t xml:space="preserve">    г) информация о структурных элементах, реализация которых осуществ</w:t>
      </w:r>
      <w:r>
        <w:rPr>
          <w:sz w:val="28"/>
        </w:rPr>
        <w:t>ляется с нарушением установленных параметров и сроков;</w:t>
      </w:r>
    </w:p>
    <w:p w14:paraId="92020000">
      <w:pPr>
        <w:widowControl w:val="0"/>
        <w:ind/>
        <w:jc w:val="both"/>
        <w:outlineLvl w:val="1"/>
        <w:rPr>
          <w:sz w:val="28"/>
        </w:rPr>
      </w:pPr>
      <w:r>
        <w:rPr>
          <w:sz w:val="28"/>
        </w:rPr>
        <w:t xml:space="preserve">   д) анализ факторов, повлиявших на ход реализации муниципальной программы;</w:t>
      </w:r>
    </w:p>
    <w:p w14:paraId="93020000">
      <w:pPr>
        <w:widowControl w:val="0"/>
        <w:ind/>
        <w:jc w:val="both"/>
        <w:outlineLvl w:val="1"/>
        <w:rPr>
          <w:sz w:val="28"/>
        </w:rPr>
      </w:pPr>
      <w:r>
        <w:rPr>
          <w:sz w:val="28"/>
        </w:rPr>
        <w:t xml:space="preserve">   е)  данные  об  использовании  бюджетных  ассигнований  и  иных  средств  на реализацию муниципальной программы;</w:t>
      </w:r>
    </w:p>
    <w:p w14:paraId="94020000">
      <w:pPr>
        <w:widowControl w:val="0"/>
        <w:ind/>
        <w:jc w:val="both"/>
        <w:outlineLvl w:val="1"/>
        <w:rPr>
          <w:sz w:val="28"/>
        </w:rPr>
      </w:pPr>
      <w:r>
        <w:rPr>
          <w:sz w:val="28"/>
        </w:rPr>
        <w:t xml:space="preserve">   ж)  п</w:t>
      </w:r>
      <w:r>
        <w:rPr>
          <w:sz w:val="28"/>
        </w:rPr>
        <w:t xml:space="preserve">редложения  о  корректировке,  досрочном  прекращении  </w:t>
      </w:r>
      <w:r>
        <w:rPr>
          <w:sz w:val="28"/>
        </w:rPr>
        <w:t>структурных</w:t>
      </w:r>
    </w:p>
    <w:p w14:paraId="95020000">
      <w:pPr>
        <w:widowControl w:val="0"/>
        <w:ind/>
        <w:jc w:val="both"/>
        <w:outlineLvl w:val="1"/>
        <w:rPr>
          <w:sz w:val="28"/>
        </w:rPr>
      </w:pPr>
      <w:r>
        <w:rPr>
          <w:sz w:val="28"/>
        </w:rPr>
        <w:t>элементов или муниципальной программы в целом;</w:t>
      </w:r>
    </w:p>
    <w:p w14:paraId="96020000">
      <w:pPr>
        <w:widowControl w:val="0"/>
        <w:ind/>
        <w:jc w:val="both"/>
        <w:outlineLvl w:val="1"/>
        <w:rPr>
          <w:sz w:val="28"/>
        </w:rPr>
      </w:pPr>
      <w:r>
        <w:rPr>
          <w:sz w:val="28"/>
        </w:rPr>
        <w:t xml:space="preserve">    з) сведения об изменениях, внесенных в отчетном периоде в муниципальную программу;</w:t>
      </w:r>
    </w:p>
    <w:p w14:paraId="97020000">
      <w:pPr>
        <w:widowControl w:val="0"/>
        <w:ind/>
        <w:jc w:val="both"/>
        <w:outlineLvl w:val="1"/>
        <w:rPr>
          <w:sz w:val="28"/>
        </w:rPr>
      </w:pPr>
      <w:r>
        <w:rPr>
          <w:sz w:val="28"/>
        </w:rPr>
        <w:t xml:space="preserve">    и) оценка эффективности реализации муниципальной пр</w:t>
      </w:r>
      <w:r>
        <w:rPr>
          <w:sz w:val="28"/>
        </w:rPr>
        <w:t>ограммы.</w:t>
      </w:r>
    </w:p>
    <w:p w14:paraId="98020000">
      <w:pPr>
        <w:widowControl w:val="0"/>
        <w:ind/>
        <w:jc w:val="both"/>
        <w:outlineLvl w:val="1"/>
        <w:rPr>
          <w:sz w:val="28"/>
        </w:rPr>
      </w:pPr>
      <w:r>
        <w:rPr>
          <w:sz w:val="28"/>
        </w:rPr>
        <w:t xml:space="preserve">   7.8   Годовой отчет о реализации муниципальной программы подлежит размещению на официальном сайте ответственного исполнителя (при наличии) в информационно-телекоммуникационной сети «Интернет» или на официальном сайте администрации Беловского му</w:t>
      </w:r>
      <w:r>
        <w:rPr>
          <w:sz w:val="28"/>
        </w:rPr>
        <w:t>ниципального округа в информационно-телекоммуникационной сети «Интернет»</w:t>
      </w:r>
      <w:r>
        <w:rPr>
          <w:sz w:val="28"/>
        </w:rPr>
        <w:t xml:space="preserve">  .</w:t>
      </w:r>
    </w:p>
    <w:p w14:paraId="99020000">
      <w:pPr>
        <w:widowControl w:val="0"/>
        <w:ind/>
        <w:jc w:val="both"/>
        <w:outlineLvl w:val="1"/>
        <w:rPr>
          <w:sz w:val="28"/>
        </w:rPr>
      </w:pPr>
      <w:r>
        <w:rPr>
          <w:sz w:val="28"/>
        </w:rPr>
        <w:t xml:space="preserve">  7.9 Ответственный  исполнитель,  исполнители  и  участники  муниципальных программ обеспечивают  достоверность  данных,  представляемых  в  рамках  мониторинга реализации муницип</w:t>
      </w:r>
      <w:r>
        <w:rPr>
          <w:sz w:val="28"/>
        </w:rPr>
        <w:t>альной программы.</w:t>
      </w:r>
    </w:p>
    <w:p w14:paraId="9A020000">
      <w:pPr>
        <w:widowControl w:val="0"/>
        <w:ind/>
        <w:jc w:val="both"/>
        <w:outlineLvl w:val="1"/>
        <w:rPr>
          <w:sz w:val="28"/>
        </w:rPr>
      </w:pPr>
      <w:r>
        <w:rPr>
          <w:sz w:val="28"/>
        </w:rPr>
        <w:t xml:space="preserve"> </w:t>
      </w:r>
      <w:r>
        <w:rPr>
          <w:sz w:val="28"/>
        </w:rPr>
        <w:tab/>
      </w:r>
      <w:r>
        <w:rPr>
          <w:sz w:val="28"/>
        </w:rPr>
        <w:t xml:space="preserve"> 7.10</w:t>
      </w:r>
      <w:r>
        <w:rPr>
          <w:sz w:val="28"/>
        </w:rPr>
        <w:tab/>
      </w:r>
      <w:r>
        <w:rPr>
          <w:sz w:val="28"/>
        </w:rPr>
        <w:t xml:space="preserve"> Экономический отдел на основании годовых отчетов о реализации  муниципальных программ  готовит  сводный  годовой  доклад  о  ходе  реализации  и  об оценке эффективности реализации муниципальных программ и направляет его главе Бе</w:t>
      </w:r>
      <w:r>
        <w:rPr>
          <w:sz w:val="28"/>
        </w:rPr>
        <w:t>ловского муниципального округа не позднее 1 июня года, следующего за отчетным годом.</w:t>
      </w:r>
    </w:p>
    <w:p w14:paraId="9B020000">
      <w:pPr>
        <w:widowControl w:val="0"/>
        <w:ind/>
        <w:jc w:val="both"/>
        <w:outlineLvl w:val="1"/>
        <w:rPr>
          <w:sz w:val="28"/>
        </w:rPr>
      </w:pPr>
      <w:r>
        <w:rPr>
          <w:sz w:val="28"/>
        </w:rPr>
        <w:t xml:space="preserve">    7.11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w:t>
      </w:r>
      <w:r>
        <w:rPr>
          <w:sz w:val="28"/>
        </w:rPr>
        <w:t>е администрации Беловского муниципального округа в информационно-телекоммуникационной сети «Интернет» не позднее 15 июня года, следующего за отчетным годом.</w:t>
      </w:r>
    </w:p>
    <w:p w14:paraId="9C020000">
      <w:pPr>
        <w:widowControl w:val="0"/>
        <w:ind/>
        <w:jc w:val="both"/>
        <w:outlineLvl w:val="1"/>
        <w:rPr>
          <w:sz w:val="28"/>
        </w:rPr>
      </w:pPr>
      <w:r>
        <w:rPr>
          <w:sz w:val="28"/>
        </w:rPr>
        <w:t xml:space="preserve">  </w:t>
      </w:r>
      <w:r>
        <w:rPr>
          <w:sz w:val="28"/>
        </w:rPr>
        <w:tab/>
      </w:r>
      <w:r>
        <w:rPr>
          <w:sz w:val="28"/>
        </w:rPr>
        <w:t>7.12</w:t>
      </w:r>
      <w:r>
        <w:rPr>
          <w:sz w:val="28"/>
        </w:rPr>
        <w:t xml:space="preserve"> П</w:t>
      </w:r>
      <w:r>
        <w:rPr>
          <w:sz w:val="28"/>
        </w:rPr>
        <w:t>о результатам оценки эффективности муниципальной программы глава Беловского муниципального</w:t>
      </w:r>
      <w:r>
        <w:rPr>
          <w:sz w:val="28"/>
        </w:rPr>
        <w:t xml:space="preserve">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прекращении  реализации  муниципальной программы  в  целом  или  ее  структурных элементо</w:t>
      </w:r>
      <w:r>
        <w:rPr>
          <w:sz w:val="28"/>
        </w:rPr>
        <w:t>в начиная с очередного финансового года.</w:t>
      </w:r>
    </w:p>
    <w:p w14:paraId="9D020000">
      <w:pPr>
        <w:widowControl w:val="0"/>
        <w:ind/>
        <w:jc w:val="both"/>
        <w:outlineLvl w:val="1"/>
        <w:rPr>
          <w:sz w:val="28"/>
        </w:rPr>
      </w:pPr>
      <w:r>
        <w:rPr>
          <w:sz w:val="28"/>
        </w:rPr>
        <w:t xml:space="preserve">  </w:t>
      </w:r>
      <w:r>
        <w:rPr>
          <w:sz w:val="28"/>
        </w:rPr>
        <w:tab/>
      </w:r>
      <w:r>
        <w:rPr>
          <w:sz w:val="28"/>
        </w:rPr>
        <w:t>7.13</w:t>
      </w:r>
      <w:r>
        <w:rPr>
          <w:sz w:val="28"/>
        </w:rPr>
        <w:t xml:space="preserve"> В</w:t>
      </w:r>
      <w:r>
        <w:rPr>
          <w:sz w:val="28"/>
        </w:rPr>
        <w:t xml:space="preserve"> случае досрочного прекращения реализации муниципальной программы ответственный исполнитель муниципальной программы представляет  в  экономический  отдел  и  финансовое  управление администрации Беловского </w:t>
      </w:r>
      <w:r>
        <w:rPr>
          <w:sz w:val="28"/>
        </w:rPr>
        <w:t>муниципального  округа  годовой  отчет  о  реализации  муниципальной программы  в  2-месячный срок с даты досрочного прекращения реализации муниципальной программы.</w:t>
      </w:r>
    </w:p>
    <w:p w14:paraId="9E020000">
      <w:pPr>
        <w:widowControl w:val="0"/>
        <w:ind/>
        <w:jc w:val="both"/>
        <w:outlineLvl w:val="1"/>
        <w:rPr>
          <w:sz w:val="28"/>
        </w:rPr>
      </w:pPr>
      <w:r>
        <w:rPr>
          <w:sz w:val="28"/>
        </w:rPr>
        <w:t xml:space="preserve">   </w:t>
      </w:r>
    </w:p>
    <w:p w14:paraId="9F020000">
      <w:pPr>
        <w:widowControl w:val="0"/>
        <w:ind/>
        <w:jc w:val="center"/>
        <w:outlineLvl w:val="1"/>
        <w:rPr>
          <w:sz w:val="28"/>
        </w:rPr>
      </w:pPr>
      <w:r>
        <w:rPr>
          <w:sz w:val="28"/>
        </w:rPr>
        <w:t>8. Оценка эффективности реализации муниципальной программы</w:t>
      </w:r>
    </w:p>
    <w:p w14:paraId="A0020000">
      <w:pPr>
        <w:widowControl w:val="0"/>
        <w:ind/>
        <w:jc w:val="both"/>
        <w:outlineLvl w:val="1"/>
        <w:rPr>
          <w:sz w:val="28"/>
        </w:rPr>
      </w:pPr>
    </w:p>
    <w:p w14:paraId="A1020000">
      <w:pPr>
        <w:widowControl w:val="0"/>
        <w:ind/>
        <w:jc w:val="both"/>
        <w:outlineLvl w:val="1"/>
        <w:rPr>
          <w:sz w:val="28"/>
        </w:rPr>
      </w:pPr>
      <w:r>
        <w:rPr>
          <w:sz w:val="28"/>
        </w:rPr>
        <w:t xml:space="preserve">    8.</w:t>
      </w:r>
      <w:r>
        <w:rPr>
          <w:sz w:val="28"/>
        </w:rPr>
        <w:t>1. Оценка эффективности реализации муниципальной программы осуществляется на основании информации и данных о ходе реализации муниципальной программ (их структурных элементов), содержащихся в государственной интегрированной информационной системе управления</w:t>
      </w:r>
      <w:r>
        <w:rPr>
          <w:sz w:val="28"/>
        </w:rPr>
        <w:t xml:space="preserve"> общественными финансами «Электронный бюджет» (при наличии технической возможности).</w:t>
      </w:r>
    </w:p>
    <w:p w14:paraId="A2020000">
      <w:pPr>
        <w:widowControl w:val="0"/>
        <w:ind/>
        <w:jc w:val="both"/>
        <w:outlineLvl w:val="1"/>
        <w:rPr>
          <w:sz w:val="28"/>
        </w:rPr>
      </w:pPr>
      <w:r>
        <w:rPr>
          <w:sz w:val="28"/>
        </w:rPr>
        <w:t xml:space="preserve">    8.2.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w:t>
      </w:r>
    </w:p>
    <w:p w14:paraId="A3020000">
      <w:pPr>
        <w:widowControl w:val="0"/>
        <w:ind/>
        <w:jc w:val="both"/>
        <w:outlineLvl w:val="1"/>
        <w:rPr>
          <w:sz w:val="28"/>
        </w:rPr>
      </w:pPr>
      <w:r>
        <w:rPr>
          <w:sz w:val="28"/>
        </w:rPr>
        <w:t xml:space="preserve">    Единая методика оценки представляет со</w:t>
      </w:r>
      <w:r>
        <w:rPr>
          <w:sz w:val="28"/>
        </w:rPr>
        <w:t>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w:t>
      </w:r>
    </w:p>
    <w:p w14:paraId="A4020000">
      <w:pPr>
        <w:widowControl w:val="0"/>
        <w:ind/>
        <w:jc w:val="both"/>
        <w:outlineLvl w:val="1"/>
        <w:rPr>
          <w:sz w:val="28"/>
        </w:rPr>
      </w:pPr>
      <w:r>
        <w:rPr>
          <w:sz w:val="28"/>
        </w:rPr>
        <w:t xml:space="preserve">    8.3. Оценка эффективности реализации муници</w:t>
      </w:r>
      <w:r>
        <w:rPr>
          <w:sz w:val="28"/>
        </w:rPr>
        <w:t>пальной программы (</w:t>
      </w:r>
      <w:r>
        <w:rPr>
          <w:sz w:val="28"/>
        </w:rPr>
        <w:t>R</w:t>
      </w:r>
      <w:r>
        <w:rPr>
          <w:sz w:val="28"/>
        </w:rPr>
        <w:t>мп</w:t>
      </w:r>
      <w:r>
        <w:rPr>
          <w:sz w:val="28"/>
        </w:rPr>
        <w:t>) рассчитывается как средневзвешенная оценка уровня достижения муниципальной программы (</w:t>
      </w:r>
      <w:r>
        <w:rPr>
          <w:sz w:val="28"/>
        </w:rPr>
        <w:t>УДмп</w:t>
      </w:r>
      <w:r>
        <w:rPr>
          <w:sz w:val="28"/>
        </w:rPr>
        <w:t>) в отчетном году (80 процентов интегральной оценки) и оценка качества финансового управления (</w:t>
      </w:r>
      <w:r>
        <w:rPr>
          <w:sz w:val="28"/>
        </w:rPr>
        <w:t>ФУмп</w:t>
      </w:r>
      <w:r>
        <w:rPr>
          <w:sz w:val="28"/>
        </w:rPr>
        <w:t>) реализации муниципальной программы в отче</w:t>
      </w:r>
      <w:r>
        <w:rPr>
          <w:sz w:val="28"/>
        </w:rPr>
        <w:t>тном году (20 процентов интегральной оценки) по формуле:</w:t>
      </w:r>
    </w:p>
    <w:p w14:paraId="A5020000">
      <w:pPr>
        <w:widowControl w:val="0"/>
        <w:ind/>
        <w:jc w:val="both"/>
        <w:outlineLvl w:val="1"/>
        <w:rPr>
          <w:sz w:val="28"/>
        </w:rPr>
      </w:pPr>
    </w:p>
    <w:p w14:paraId="A6020000">
      <w:pPr>
        <w:widowControl w:val="0"/>
        <w:ind/>
        <w:jc w:val="both"/>
        <w:outlineLvl w:val="1"/>
        <w:rPr>
          <w:sz w:val="28"/>
        </w:rPr>
      </w:pPr>
      <w:r>
        <w:rPr>
          <w:sz w:val="28"/>
        </w:rPr>
        <w:t>R</w:t>
      </w:r>
      <w:r>
        <w:rPr>
          <w:sz w:val="28"/>
        </w:rPr>
        <w:t>мп</w:t>
      </w:r>
      <w:r>
        <w:rPr>
          <w:sz w:val="28"/>
        </w:rPr>
        <w:t xml:space="preserve"> = 0,8 * </w:t>
      </w:r>
      <w:r>
        <w:rPr>
          <w:sz w:val="28"/>
        </w:rPr>
        <w:t>УДмп</w:t>
      </w:r>
      <w:r>
        <w:rPr>
          <w:sz w:val="28"/>
        </w:rPr>
        <w:t xml:space="preserve"> + 0,2 * </w:t>
      </w:r>
      <w:r>
        <w:rPr>
          <w:sz w:val="28"/>
        </w:rPr>
        <w:t>ФУмп</w:t>
      </w:r>
      <w:r>
        <w:rPr>
          <w:sz w:val="28"/>
        </w:rPr>
        <w:t>, где:</w:t>
      </w:r>
    </w:p>
    <w:p w14:paraId="A7020000">
      <w:pPr>
        <w:widowControl w:val="0"/>
        <w:ind/>
        <w:jc w:val="both"/>
        <w:outlineLvl w:val="1"/>
        <w:rPr>
          <w:sz w:val="28"/>
        </w:rPr>
      </w:pPr>
    </w:p>
    <w:p w14:paraId="A8020000">
      <w:pPr>
        <w:widowControl w:val="0"/>
        <w:ind/>
        <w:jc w:val="both"/>
        <w:outlineLvl w:val="1"/>
        <w:rPr>
          <w:sz w:val="28"/>
        </w:rPr>
      </w:pPr>
      <w:r>
        <w:rPr>
          <w:sz w:val="28"/>
        </w:rPr>
        <w:t xml:space="preserve">    </w:t>
      </w:r>
      <w:r>
        <w:rPr>
          <w:sz w:val="28"/>
        </w:rPr>
        <w:t>R</w:t>
      </w:r>
      <w:r>
        <w:rPr>
          <w:sz w:val="28"/>
        </w:rPr>
        <w:t>мп</w:t>
      </w:r>
      <w:r>
        <w:rPr>
          <w:sz w:val="28"/>
        </w:rPr>
        <w:t xml:space="preserve"> - оценка эффективности реализации i-й муниципальной программы;</w:t>
      </w:r>
    </w:p>
    <w:p w14:paraId="A9020000">
      <w:pPr>
        <w:widowControl w:val="0"/>
        <w:ind/>
        <w:jc w:val="both"/>
        <w:outlineLvl w:val="1"/>
        <w:rPr>
          <w:sz w:val="28"/>
        </w:rPr>
      </w:pPr>
      <w:r>
        <w:rPr>
          <w:sz w:val="28"/>
        </w:rPr>
        <w:t xml:space="preserve">    </w:t>
      </w:r>
      <w:r>
        <w:rPr>
          <w:sz w:val="28"/>
        </w:rPr>
        <w:t>УДмп</w:t>
      </w:r>
      <w:r>
        <w:rPr>
          <w:sz w:val="28"/>
        </w:rPr>
        <w:t xml:space="preserve"> - уровень достижения муниципальной программы;</w:t>
      </w:r>
    </w:p>
    <w:p w14:paraId="AA020000">
      <w:pPr>
        <w:widowControl w:val="0"/>
        <w:ind/>
        <w:jc w:val="both"/>
        <w:outlineLvl w:val="1"/>
        <w:rPr>
          <w:sz w:val="28"/>
        </w:rPr>
      </w:pPr>
      <w:r>
        <w:rPr>
          <w:sz w:val="28"/>
        </w:rPr>
        <w:t xml:space="preserve">     </w:t>
      </w:r>
      <w:r>
        <w:rPr>
          <w:sz w:val="28"/>
        </w:rPr>
        <w:t>ФУмп</w:t>
      </w:r>
      <w:r>
        <w:rPr>
          <w:sz w:val="28"/>
        </w:rPr>
        <w:t xml:space="preserve"> - оценка качества финансо</w:t>
      </w:r>
      <w:r>
        <w:rPr>
          <w:sz w:val="28"/>
        </w:rPr>
        <w:t>вого управления реализацией муниципальной программы.</w:t>
      </w:r>
    </w:p>
    <w:p w14:paraId="AB020000">
      <w:pPr>
        <w:widowControl w:val="0"/>
        <w:ind/>
        <w:jc w:val="both"/>
        <w:outlineLvl w:val="1"/>
        <w:rPr>
          <w:sz w:val="28"/>
        </w:rPr>
      </w:pPr>
      <w:r>
        <w:rPr>
          <w:sz w:val="28"/>
        </w:rPr>
        <w:t xml:space="preserve">     8.4. Уровень достижения муниципальной программы  (</w:t>
      </w:r>
      <w:r>
        <w:rPr>
          <w:sz w:val="28"/>
        </w:rPr>
        <w:t>УДмп</w:t>
      </w:r>
      <w:r>
        <w:rPr>
          <w:sz w:val="28"/>
        </w:rPr>
        <w:t>) за отчетный период рассчитывается по формуле:</w:t>
      </w:r>
    </w:p>
    <w:p w14:paraId="AC020000">
      <w:pPr>
        <w:widowControl w:val="0"/>
        <w:ind/>
        <w:jc w:val="both"/>
        <w:outlineLvl w:val="1"/>
        <w:rPr>
          <w:sz w:val="28"/>
        </w:rPr>
      </w:pPr>
    </w:p>
    <w:p w14:paraId="AD020000">
      <w:pPr>
        <w:widowControl w:val="0"/>
        <w:ind/>
        <w:jc w:val="both"/>
        <w:outlineLvl w:val="1"/>
        <w:rPr>
          <w:sz w:val="28"/>
        </w:rPr>
      </w:pPr>
      <w:r>
        <w:rPr>
          <w:sz w:val="28"/>
        </w:rPr>
        <w:t>УДмп</w:t>
      </w:r>
      <w:r>
        <w:rPr>
          <w:sz w:val="28"/>
        </w:rPr>
        <w:t xml:space="preserve"> = 0,5 * </w:t>
      </w:r>
      <w:r>
        <w:rPr>
          <w:sz w:val="28"/>
        </w:rPr>
        <w:t>УДп</w:t>
      </w:r>
      <w:r>
        <w:rPr>
          <w:sz w:val="28"/>
        </w:rPr>
        <w:t xml:space="preserve"> + 0,5 * </w:t>
      </w:r>
      <w:r>
        <w:rPr>
          <w:sz w:val="28"/>
        </w:rPr>
        <w:t>УДстр.эл</w:t>
      </w:r>
      <w:r>
        <w:rPr>
          <w:sz w:val="28"/>
        </w:rPr>
        <w:t>., где:</w:t>
      </w:r>
    </w:p>
    <w:p w14:paraId="AE020000">
      <w:pPr>
        <w:widowControl w:val="0"/>
        <w:ind/>
        <w:jc w:val="both"/>
        <w:outlineLvl w:val="1"/>
        <w:rPr>
          <w:sz w:val="28"/>
        </w:rPr>
      </w:pPr>
    </w:p>
    <w:p w14:paraId="AF020000">
      <w:pPr>
        <w:widowControl w:val="0"/>
        <w:ind/>
        <w:jc w:val="both"/>
        <w:outlineLvl w:val="1"/>
        <w:rPr>
          <w:sz w:val="28"/>
        </w:rPr>
      </w:pPr>
      <w:r>
        <w:rPr>
          <w:sz w:val="28"/>
        </w:rPr>
        <w:t xml:space="preserve">     </w:t>
      </w:r>
      <w:r>
        <w:rPr>
          <w:sz w:val="28"/>
        </w:rPr>
        <w:t>УДп</w:t>
      </w:r>
      <w:r>
        <w:rPr>
          <w:sz w:val="28"/>
        </w:rPr>
        <w:t xml:space="preserve"> - уровень достижения показателей муниципальн</w:t>
      </w:r>
      <w:r>
        <w:rPr>
          <w:sz w:val="28"/>
        </w:rPr>
        <w:t>ой программы в отчетном периоде;</w:t>
      </w:r>
    </w:p>
    <w:p w14:paraId="B0020000">
      <w:pPr>
        <w:widowControl w:val="0"/>
        <w:ind/>
        <w:jc w:val="both"/>
        <w:outlineLvl w:val="1"/>
        <w:rPr>
          <w:sz w:val="28"/>
        </w:rPr>
      </w:pPr>
      <w:r>
        <w:rPr>
          <w:sz w:val="28"/>
        </w:rPr>
        <w:t xml:space="preserve">     </w:t>
      </w:r>
      <w:r>
        <w:rPr>
          <w:sz w:val="28"/>
        </w:rPr>
        <w:t>УДстр.эл</w:t>
      </w:r>
      <w:r>
        <w:rPr>
          <w:sz w:val="28"/>
        </w:rPr>
        <w:t>. - уровень достижения структурных элементов муниципальной программы в отчетном периоде.</w:t>
      </w:r>
    </w:p>
    <w:p w14:paraId="B1020000">
      <w:pPr>
        <w:widowControl w:val="0"/>
        <w:ind/>
        <w:jc w:val="both"/>
        <w:outlineLvl w:val="1"/>
        <w:rPr>
          <w:sz w:val="28"/>
        </w:rPr>
      </w:pPr>
      <w:r>
        <w:rPr>
          <w:sz w:val="28"/>
        </w:rPr>
        <w:t xml:space="preserve">     В расчет уровня достижения муниципальной программы  не включаются аналитические показатели такой муниципальной прогр</w:t>
      </w:r>
      <w:r>
        <w:rPr>
          <w:sz w:val="28"/>
        </w:rPr>
        <w:t>аммы.</w:t>
      </w:r>
    </w:p>
    <w:p w14:paraId="B2020000">
      <w:pPr>
        <w:widowControl w:val="0"/>
        <w:ind/>
        <w:jc w:val="both"/>
        <w:outlineLvl w:val="1"/>
        <w:rPr>
          <w:sz w:val="28"/>
        </w:rPr>
      </w:pPr>
      <w:r>
        <w:rPr>
          <w:sz w:val="28"/>
        </w:rPr>
        <w:t xml:space="preserve">      В случае если показатель включен одновременно в паспорт муниципальной программы и в паспо</w:t>
      </w:r>
      <w:r>
        <w:rPr>
          <w:sz w:val="28"/>
        </w:rPr>
        <w:t>рт стр</w:t>
      </w:r>
      <w:r>
        <w:rPr>
          <w:sz w:val="28"/>
        </w:rPr>
        <w:t>уктурного элемента муниципальной программы, то в расчете уровня достижения муниципальной программы такой показатель учитывается единожды как показате</w:t>
      </w:r>
      <w:r>
        <w:rPr>
          <w:sz w:val="28"/>
        </w:rPr>
        <w:t>ль уровня муниципальной программы.</w:t>
      </w:r>
    </w:p>
    <w:p w14:paraId="B3020000">
      <w:pPr>
        <w:widowControl w:val="0"/>
        <w:ind/>
        <w:jc w:val="both"/>
        <w:outlineLvl w:val="1"/>
        <w:rPr>
          <w:sz w:val="28"/>
        </w:rPr>
      </w:pPr>
      <w:r>
        <w:rPr>
          <w:sz w:val="28"/>
        </w:rPr>
        <w:t xml:space="preserve">      8.5. Уровень достижения показателей муниципальной программы (</w:t>
      </w:r>
      <w:r>
        <w:rPr>
          <w:sz w:val="28"/>
        </w:rPr>
        <w:t>УДп</w:t>
      </w:r>
      <w:r>
        <w:rPr>
          <w:sz w:val="28"/>
        </w:rPr>
        <w:t>) в отчетном периоде рассчитывается исходя из среднего значения уровней достижения всех показателей муниципальной программы по формуле:</w:t>
      </w:r>
    </w:p>
    <w:p w14:paraId="B4020000">
      <w:pPr>
        <w:widowControl w:val="0"/>
        <w:ind/>
        <w:jc w:val="both"/>
        <w:outlineLvl w:val="1"/>
        <w:rPr>
          <w:sz w:val="28"/>
        </w:rPr>
      </w:pPr>
    </w:p>
    <w:p w14:paraId="B5020000">
      <w:pPr>
        <w:widowControl w:val="0"/>
        <w:ind/>
        <w:jc w:val="both"/>
        <w:outlineLvl w:val="1"/>
        <w:rPr>
          <w:sz w:val="28"/>
        </w:rPr>
      </w:pPr>
    </w:p>
    <w:p w14:paraId="B6020000">
      <w:pPr>
        <w:widowControl w:val="0"/>
        <w:ind/>
        <w:jc w:val="both"/>
        <w:outlineLvl w:val="1"/>
        <w:rPr>
          <w:sz w:val="28"/>
        </w:rPr>
      </w:pPr>
      <w:r>
        <w:rPr>
          <w:sz w:val="28"/>
        </w:rPr>
        <w:drawing>
          <wp:inline>
            <wp:extent cx="1781175" cy="74295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1781175" cy="742950"/>
                    </a:xfrm>
                    <a:prstGeom prst="rect"/>
                  </pic:spPr>
                </pic:pic>
              </a:graphicData>
            </a:graphic>
          </wp:inline>
        </w:drawing>
      </w:r>
      <w:r>
        <w:rPr>
          <w:sz w:val="28"/>
        </w:rPr>
        <w:t xml:space="preserve">       где: </w:t>
      </w:r>
      <w:r>
        <w:rPr>
          <w:sz w:val="28"/>
        </w:rPr>
        <w:t xml:space="preserve">     </w:t>
      </w:r>
    </w:p>
    <w:p w14:paraId="B7020000">
      <w:pPr>
        <w:widowControl w:val="0"/>
        <w:ind/>
        <w:jc w:val="both"/>
        <w:outlineLvl w:val="1"/>
        <w:rPr>
          <w:sz w:val="28"/>
        </w:rPr>
      </w:pPr>
    </w:p>
    <w:p w14:paraId="B8020000">
      <w:pPr>
        <w:widowControl w:val="0"/>
        <w:ind w:firstLine="709" w:left="0"/>
        <w:jc w:val="both"/>
        <w:outlineLvl w:val="1"/>
        <w:rPr>
          <w:sz w:val="28"/>
        </w:rPr>
      </w:pPr>
      <w:r>
        <w:rPr>
          <w:sz w:val="28"/>
        </w:rPr>
        <w:t>УДп</w:t>
      </w:r>
      <w:r>
        <w:rPr>
          <w:sz w:val="28"/>
        </w:rPr>
        <w:t>i</w:t>
      </w:r>
      <w:r>
        <w:rPr>
          <w:sz w:val="28"/>
        </w:rPr>
        <w:t xml:space="preserve"> - уровень достижения i-го показателя муниципальной программы;</w:t>
      </w:r>
    </w:p>
    <w:p w14:paraId="B9020000">
      <w:pPr>
        <w:widowControl w:val="0"/>
        <w:ind w:firstLine="709" w:left="0"/>
        <w:jc w:val="both"/>
        <w:outlineLvl w:val="1"/>
        <w:rPr>
          <w:sz w:val="28"/>
        </w:rPr>
      </w:pPr>
      <w:r>
        <w:rPr>
          <w:sz w:val="28"/>
        </w:rPr>
        <w:t>P - количество показателей муниципальной программы.</w:t>
      </w:r>
    </w:p>
    <w:p w14:paraId="BA020000">
      <w:pPr>
        <w:widowControl w:val="0"/>
        <w:ind w:firstLine="709" w:left="0"/>
        <w:jc w:val="both"/>
        <w:outlineLvl w:val="1"/>
        <w:rPr>
          <w:sz w:val="28"/>
        </w:rPr>
      </w:pPr>
      <w:r>
        <w:rPr>
          <w:sz w:val="28"/>
        </w:rPr>
        <w:t>8.6. Базовой формулой для расчета уровня достижения показателя (</w:t>
      </w:r>
      <w:r>
        <w:rPr>
          <w:sz w:val="28"/>
        </w:rPr>
        <w:t>УДпi</w:t>
      </w:r>
      <w:r>
        <w:rPr>
          <w:sz w:val="28"/>
        </w:rPr>
        <w:t>), для которого возможно осуществление расчета, при достижении</w:t>
      </w:r>
      <w:r>
        <w:rPr>
          <w:sz w:val="28"/>
        </w:rPr>
        <w:t xml:space="preserve"> его не в полном объеме и на дату расчета </w:t>
      </w:r>
      <w:r>
        <w:rPr>
          <w:sz w:val="28"/>
        </w:rPr>
        <w:t>уровня</w:t>
      </w:r>
      <w:r>
        <w:rPr>
          <w:sz w:val="28"/>
        </w:rPr>
        <w:t xml:space="preserve"> достижения которого наступила плановая дата его достижения или имеется информация о фактическом досрочном достижении, является:</w:t>
      </w:r>
    </w:p>
    <w:p w14:paraId="BB020000">
      <w:pPr>
        <w:widowControl w:val="0"/>
        <w:ind/>
        <w:jc w:val="both"/>
        <w:outlineLvl w:val="1"/>
        <w:rPr>
          <w:sz w:val="28"/>
        </w:rPr>
      </w:pPr>
    </w:p>
    <w:p w14:paraId="BC020000">
      <w:pPr>
        <w:widowControl w:val="0"/>
        <w:ind/>
        <w:jc w:val="both"/>
        <w:outlineLvl w:val="1"/>
        <w:rPr>
          <w:sz w:val="28"/>
        </w:rPr>
      </w:pPr>
      <w:r>
        <w:rPr>
          <w:sz w:val="28"/>
        </w:rPr>
        <w:drawing>
          <wp:inline>
            <wp:extent cx="3433313" cy="690113"/>
            <wp:effectExtent b="0" l="0" r="0" t="0"/>
            <wp:docPr hidden="false" id="4" name="Picture 4"/>
            <a:graphic>
              <a:graphicData uri="http://schemas.openxmlformats.org/drawingml/2006/picture">
                <pic:pic>
                  <pic:nvPicPr>
                    <pic:cNvPr hidden="false" id="3" name="Picture 3"/>
                    <pic:cNvPicPr preferRelativeResize="true"/>
                  </pic:nvPicPr>
                  <pic:blipFill>
                    <a:blip r:embed="rId2"/>
                    <a:srcRect b="6977" l="0" r="1102" t="0"/>
                    <a:stretch/>
                  </pic:blipFill>
                  <pic:spPr>
                    <a:xfrm flipH="false" flipV="false" rot="0">
                      <a:ext cx="3433313" cy="690113"/>
                    </a:xfrm>
                    <a:prstGeom prst="rect"/>
                  </pic:spPr>
                </pic:pic>
              </a:graphicData>
            </a:graphic>
          </wp:inline>
        </w:drawing>
      </w:r>
      <w:r>
        <w:rPr>
          <w:sz w:val="28"/>
        </w:rPr>
        <w:t>, где:</w:t>
      </w:r>
    </w:p>
    <w:p w14:paraId="BD020000">
      <w:pPr>
        <w:widowControl w:val="0"/>
        <w:ind/>
        <w:jc w:val="both"/>
        <w:outlineLvl w:val="1"/>
        <w:rPr>
          <w:sz w:val="28"/>
        </w:rPr>
      </w:pPr>
    </w:p>
    <w:p w14:paraId="BE020000">
      <w:pPr>
        <w:widowControl w:val="0"/>
        <w:ind/>
        <w:jc w:val="both"/>
        <w:outlineLvl w:val="1"/>
        <w:rPr>
          <w:sz w:val="28"/>
        </w:rPr>
      </w:pPr>
      <w:r>
        <w:rPr>
          <w:sz w:val="28"/>
        </w:rPr>
        <w:t xml:space="preserve">     ПП - плановое значение показателя;</w:t>
      </w:r>
    </w:p>
    <w:p w14:paraId="BF020000">
      <w:pPr>
        <w:widowControl w:val="0"/>
        <w:ind/>
        <w:jc w:val="both"/>
        <w:outlineLvl w:val="1"/>
        <w:rPr>
          <w:sz w:val="28"/>
        </w:rPr>
      </w:pPr>
      <w:r>
        <w:rPr>
          <w:sz w:val="28"/>
        </w:rPr>
        <w:t xml:space="preserve">     </w:t>
      </w:r>
      <w:r>
        <w:rPr>
          <w:sz w:val="28"/>
        </w:rPr>
        <w:t>Пф</w:t>
      </w:r>
      <w:r>
        <w:rPr>
          <w:sz w:val="28"/>
        </w:rPr>
        <w:t xml:space="preserve"> - фактическое значение показателя;</w:t>
      </w:r>
    </w:p>
    <w:p w14:paraId="C0020000">
      <w:pPr>
        <w:widowControl w:val="0"/>
        <w:ind/>
        <w:jc w:val="both"/>
        <w:outlineLvl w:val="1"/>
        <w:rPr>
          <w:sz w:val="28"/>
        </w:rPr>
      </w:pPr>
      <w:r>
        <w:rPr>
          <w:sz w:val="28"/>
        </w:rPr>
        <w:t xml:space="preserve">     </w:t>
      </w:r>
      <w:r>
        <w:rPr>
          <w:sz w:val="28"/>
        </w:rPr>
        <w:t>Кн</w:t>
      </w:r>
      <w:r>
        <w:rPr>
          <w:sz w:val="28"/>
        </w:rPr>
        <w:t xml:space="preserve"> - понижающий коэффициент показателя;</w:t>
      </w:r>
    </w:p>
    <w:p w14:paraId="C1020000">
      <w:pPr>
        <w:widowControl w:val="0"/>
        <w:ind/>
        <w:jc w:val="both"/>
        <w:outlineLvl w:val="1"/>
        <w:rPr>
          <w:sz w:val="28"/>
        </w:rPr>
      </w:pPr>
      <w:r>
        <w:rPr>
          <w:sz w:val="28"/>
        </w:rPr>
        <w:t xml:space="preserve">     X - индикатор возрастания (убывания).</w:t>
      </w:r>
    </w:p>
    <w:p w14:paraId="C2020000">
      <w:pPr>
        <w:widowControl w:val="0"/>
        <w:ind/>
        <w:jc w:val="both"/>
        <w:outlineLvl w:val="1"/>
        <w:rPr>
          <w:sz w:val="28"/>
        </w:rPr>
      </w:pPr>
      <w:r>
        <w:rPr>
          <w:sz w:val="28"/>
        </w:rPr>
        <w:t xml:space="preserve">     Индикатор возрастания (убывания) для показателей определяется на основании информации, содержащейся в паспорте. Для убывающих п</w:t>
      </w:r>
      <w:r>
        <w:rPr>
          <w:sz w:val="28"/>
        </w:rPr>
        <w:t>оказателей X считается равным -1 (минус единица), для возрастающих показателей считается равным 1. В случае отсутствия указанной информации в паспорте проекта индикатор возрастания (убывания) для показателей рассчитывается по формуле</w:t>
      </w:r>
      <w:r>
        <w:rPr>
          <w:sz w:val="28"/>
        </w:rPr>
        <w:t>:</w:t>
      </w:r>
    </w:p>
    <w:p w14:paraId="C3020000">
      <w:pPr>
        <w:widowControl w:val="0"/>
        <w:ind/>
        <w:jc w:val="both"/>
        <w:outlineLvl w:val="1"/>
        <w:rPr>
          <w:sz w:val="28"/>
        </w:rPr>
      </w:pPr>
    </w:p>
    <w:p w14:paraId="C4020000">
      <w:pPr>
        <w:widowControl w:val="0"/>
        <w:ind/>
        <w:jc w:val="both"/>
        <w:outlineLvl w:val="1"/>
        <w:rPr>
          <w:sz w:val="28"/>
        </w:rPr>
      </w:pPr>
      <w:r>
        <w:rPr>
          <w:sz w:val="28"/>
        </w:rPr>
        <w:drawing>
          <wp:inline>
            <wp:extent cx="1362075" cy="704850"/>
            <wp:effectExtent b="0" l="0" r="0" t="0"/>
            <wp:docPr hidden="false" id="6" name="Picture 6"/>
            <a:graphic>
              <a:graphicData uri="http://schemas.openxmlformats.org/drawingml/2006/picture">
                <pic:pic>
                  <pic:nvPicPr>
                    <pic:cNvPr hidden="false" id="5" name="Picture 5"/>
                    <pic:cNvPicPr preferRelativeResize="true"/>
                  </pic:nvPicPr>
                  <pic:blipFill>
                    <a:blip r:embed="rId3"/>
                    <a:stretch/>
                  </pic:blipFill>
                  <pic:spPr>
                    <a:xfrm flipH="false" flipV="false" rot="0">
                      <a:ext cx="1362075" cy="704850"/>
                    </a:xfrm>
                    <a:prstGeom prst="rect"/>
                  </pic:spPr>
                </pic:pic>
              </a:graphicData>
            </a:graphic>
          </wp:inline>
        </w:drawing>
      </w:r>
      <w:r>
        <w:rPr>
          <w:sz w:val="28"/>
        </w:rPr>
        <w:t>, где:</w:t>
      </w:r>
    </w:p>
    <w:p w14:paraId="C5020000">
      <w:pPr>
        <w:widowControl w:val="0"/>
        <w:ind/>
        <w:jc w:val="both"/>
        <w:outlineLvl w:val="1"/>
        <w:rPr>
          <w:sz w:val="28"/>
        </w:rPr>
      </w:pPr>
    </w:p>
    <w:p w14:paraId="C6020000">
      <w:pPr>
        <w:widowControl w:val="0"/>
        <w:ind/>
        <w:jc w:val="both"/>
        <w:outlineLvl w:val="1"/>
        <w:rPr>
          <w:sz w:val="28"/>
        </w:rPr>
      </w:pPr>
      <w:r>
        <w:rPr>
          <w:sz w:val="28"/>
        </w:rPr>
        <w:t xml:space="preserve">     Пб - б</w:t>
      </w:r>
      <w:r>
        <w:rPr>
          <w:sz w:val="28"/>
        </w:rPr>
        <w:t>азовое значение показателя;</w:t>
      </w:r>
    </w:p>
    <w:p w14:paraId="C7020000">
      <w:pPr>
        <w:widowControl w:val="0"/>
        <w:ind/>
        <w:jc w:val="both"/>
        <w:outlineLvl w:val="1"/>
        <w:rPr>
          <w:sz w:val="28"/>
        </w:rPr>
      </w:pPr>
      <w:r>
        <w:rPr>
          <w:sz w:val="28"/>
        </w:rPr>
        <w:t xml:space="preserve">     </w:t>
      </w:r>
      <w:r>
        <w:rPr>
          <w:sz w:val="28"/>
        </w:rPr>
        <w:t>Пц</w:t>
      </w:r>
      <w:r>
        <w:rPr>
          <w:sz w:val="28"/>
        </w:rPr>
        <w:t xml:space="preserve"> - плановое значение показателя на последнюю плановую дату его реализации.</w:t>
      </w:r>
    </w:p>
    <w:p w14:paraId="C8020000">
      <w:pPr>
        <w:widowControl w:val="0"/>
        <w:ind/>
        <w:jc w:val="both"/>
        <w:outlineLvl w:val="1"/>
        <w:rPr>
          <w:sz w:val="28"/>
        </w:rPr>
      </w:pPr>
      <w:r>
        <w:rPr>
          <w:sz w:val="28"/>
        </w:rPr>
        <w:t xml:space="preserve">      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w:t>
      </w:r>
      <w:r>
        <w:rPr>
          <w:sz w:val="28"/>
        </w:rPr>
        <w:t>ие, отличное от 0.</w:t>
      </w:r>
    </w:p>
    <w:p w14:paraId="C9020000">
      <w:pPr>
        <w:widowControl w:val="0"/>
        <w:ind/>
        <w:jc w:val="both"/>
        <w:outlineLvl w:val="1"/>
        <w:rPr>
          <w:sz w:val="28"/>
        </w:rPr>
      </w:pPr>
      <w:r>
        <w:rPr>
          <w:sz w:val="28"/>
        </w:rPr>
        <w:t xml:space="preserve">    8.7.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w:t>
      </w:r>
    </w:p>
    <w:p w14:paraId="CA020000">
      <w:pPr>
        <w:widowControl w:val="0"/>
        <w:ind/>
        <w:jc w:val="both"/>
        <w:outlineLvl w:val="1"/>
        <w:rPr>
          <w:sz w:val="28"/>
        </w:rPr>
      </w:pPr>
      <w:r>
        <w:rPr>
          <w:sz w:val="28"/>
        </w:rPr>
        <w:t xml:space="preserve">    а) для показателей, спланированных нарастающим итогом, учитывает</w:t>
      </w:r>
      <w:r>
        <w:rPr>
          <w:sz w:val="28"/>
        </w:rPr>
        <w:t>ся их последнее фактическое значение на дату расчета;</w:t>
      </w:r>
    </w:p>
    <w:p w14:paraId="CB020000">
      <w:pPr>
        <w:widowControl w:val="0"/>
        <w:ind/>
        <w:jc w:val="both"/>
        <w:outlineLvl w:val="1"/>
        <w:rPr>
          <w:sz w:val="28"/>
        </w:rPr>
      </w:pPr>
      <w:r>
        <w:rPr>
          <w:sz w:val="28"/>
        </w:rPr>
        <w:t xml:space="preserve">    б) для показателей, спланированных </w:t>
      </w:r>
      <w:r>
        <w:rPr>
          <w:sz w:val="28"/>
        </w:rPr>
        <w:t>ненарастающим</w:t>
      </w:r>
      <w:r>
        <w:rPr>
          <w:sz w:val="28"/>
        </w:rPr>
        <w:t xml:space="preserve"> итогом, применяется понижающий коэффициент (</w:t>
      </w:r>
      <w:r>
        <w:rPr>
          <w:sz w:val="28"/>
        </w:rPr>
        <w:t>Кн</w:t>
      </w:r>
      <w:r>
        <w:rPr>
          <w:sz w:val="28"/>
        </w:rPr>
        <w:t>), равный 0.</w:t>
      </w:r>
    </w:p>
    <w:p w14:paraId="CC020000">
      <w:pPr>
        <w:widowControl w:val="0"/>
        <w:ind/>
        <w:jc w:val="both"/>
        <w:outlineLvl w:val="1"/>
        <w:rPr>
          <w:sz w:val="28"/>
        </w:rPr>
      </w:pPr>
      <w:r>
        <w:rPr>
          <w:sz w:val="28"/>
        </w:rPr>
        <w:t xml:space="preserve">    В случае наличия информации о фактически достигнутом значении показателя и ее подтверж</w:t>
      </w:r>
      <w:r>
        <w:rPr>
          <w:sz w:val="28"/>
        </w:rPr>
        <w:t>дения понижающий коэффициент показателя (</w:t>
      </w:r>
      <w:r>
        <w:rPr>
          <w:sz w:val="28"/>
        </w:rPr>
        <w:t>Кн</w:t>
      </w:r>
      <w:r>
        <w:rPr>
          <w:sz w:val="28"/>
        </w:rPr>
        <w:t>) равен 1.</w:t>
      </w:r>
    </w:p>
    <w:p w14:paraId="CD020000">
      <w:pPr>
        <w:widowControl w:val="0"/>
        <w:ind/>
        <w:jc w:val="both"/>
        <w:outlineLvl w:val="1"/>
        <w:rPr>
          <w:sz w:val="28"/>
        </w:rPr>
      </w:pPr>
      <w:r>
        <w:rPr>
          <w:sz w:val="28"/>
        </w:rPr>
        <w:t xml:space="preserve">     8.8. В случае если уровень достижения показателя превышает 100 процентов, уровень достижения такого показателя в расчете приравнивается к 100 процентам.</w:t>
      </w:r>
    </w:p>
    <w:p w14:paraId="CE020000">
      <w:pPr>
        <w:widowControl w:val="0"/>
        <w:ind/>
        <w:jc w:val="both"/>
        <w:outlineLvl w:val="1"/>
        <w:rPr>
          <w:sz w:val="28"/>
        </w:rPr>
      </w:pPr>
      <w:r>
        <w:rPr>
          <w:sz w:val="28"/>
        </w:rPr>
        <w:t xml:space="preserve">     В случае если уровень достижения показа</w:t>
      </w:r>
      <w:r>
        <w:rPr>
          <w:sz w:val="28"/>
        </w:rPr>
        <w:t>теля принимает отрицательное значение, уровень достижения такого показателя в расчете приравнивается к 0.</w:t>
      </w:r>
    </w:p>
    <w:p w14:paraId="CF020000">
      <w:pPr>
        <w:widowControl w:val="0"/>
        <w:ind/>
        <w:jc w:val="both"/>
        <w:outlineLvl w:val="1"/>
        <w:rPr>
          <w:sz w:val="28"/>
        </w:rPr>
      </w:pPr>
      <w:r>
        <w:rPr>
          <w:sz w:val="28"/>
        </w:rPr>
        <w:t xml:space="preserve">     8.9. Уровень достижения структурных элементов муниципальной программы (</w:t>
      </w:r>
      <w:r>
        <w:rPr>
          <w:sz w:val="28"/>
        </w:rPr>
        <w:t>УДстр.эл</w:t>
      </w:r>
      <w:r>
        <w:rPr>
          <w:sz w:val="28"/>
        </w:rPr>
        <w:t>.) рассчитывается исходя из средневзвешенного значения уровней дос</w:t>
      </w:r>
      <w:r>
        <w:rPr>
          <w:sz w:val="28"/>
        </w:rPr>
        <w:t>тижения всех структурных элементов по формуле:</w:t>
      </w:r>
    </w:p>
    <w:p w14:paraId="D0020000">
      <w:pPr>
        <w:widowControl w:val="0"/>
        <w:ind/>
        <w:jc w:val="both"/>
        <w:outlineLvl w:val="1"/>
        <w:rPr>
          <w:sz w:val="28"/>
        </w:rPr>
      </w:pPr>
    </w:p>
    <w:p w14:paraId="D1020000">
      <w:pPr>
        <w:widowControl w:val="0"/>
        <w:ind/>
        <w:jc w:val="both"/>
        <w:outlineLvl w:val="1"/>
        <w:rPr>
          <w:sz w:val="28"/>
        </w:rPr>
      </w:pPr>
      <w:r>
        <w:rPr>
          <w:sz w:val="28"/>
        </w:rPr>
        <w:drawing>
          <wp:inline>
            <wp:extent cx="3257550" cy="1076325"/>
            <wp:effectExtent b="0" l="0" r="0" t="0"/>
            <wp:docPr hidden="false" id="8" name="Picture 8"/>
            <a:graphic>
              <a:graphicData uri="http://schemas.openxmlformats.org/drawingml/2006/picture">
                <pic:pic>
                  <pic:nvPicPr>
                    <pic:cNvPr hidden="false" id="7" name="Picture 7"/>
                    <pic:cNvPicPr preferRelativeResize="true"/>
                  </pic:nvPicPr>
                  <pic:blipFill>
                    <a:blip r:embed="rId4"/>
                    <a:stretch/>
                  </pic:blipFill>
                  <pic:spPr>
                    <a:xfrm flipH="false" flipV="false" rot="0">
                      <a:ext cx="3257550" cy="1076325"/>
                    </a:xfrm>
                    <a:prstGeom prst="rect"/>
                  </pic:spPr>
                </pic:pic>
              </a:graphicData>
            </a:graphic>
          </wp:inline>
        </w:drawing>
      </w:r>
      <w:r>
        <w:rPr>
          <w:sz w:val="28"/>
        </w:rPr>
        <w:t>, где:</w:t>
      </w:r>
    </w:p>
    <w:p w14:paraId="D2020000">
      <w:pPr>
        <w:widowControl w:val="0"/>
        <w:ind/>
        <w:jc w:val="both"/>
        <w:outlineLvl w:val="1"/>
        <w:rPr>
          <w:sz w:val="28"/>
        </w:rPr>
      </w:pPr>
    </w:p>
    <w:p w14:paraId="D3020000">
      <w:pPr>
        <w:widowControl w:val="0"/>
        <w:ind/>
        <w:jc w:val="both"/>
        <w:outlineLvl w:val="1"/>
        <w:rPr>
          <w:sz w:val="28"/>
        </w:rPr>
      </w:pPr>
      <w:r>
        <w:rPr>
          <w:sz w:val="28"/>
        </w:rPr>
        <w:t xml:space="preserve">      </w:t>
      </w:r>
      <w:r>
        <w:rPr>
          <w:sz w:val="28"/>
        </w:rPr>
        <w:t>УДстр.эл.i</w:t>
      </w:r>
      <w:r>
        <w:rPr>
          <w:sz w:val="28"/>
        </w:rPr>
        <w:t xml:space="preserve"> - уровень достижения i-го структурного элемента муниципальной программы;</w:t>
      </w:r>
    </w:p>
    <w:p w14:paraId="D4020000">
      <w:pPr>
        <w:widowControl w:val="0"/>
        <w:ind/>
        <w:jc w:val="both"/>
        <w:outlineLvl w:val="1"/>
        <w:rPr>
          <w:sz w:val="28"/>
        </w:rPr>
      </w:pPr>
      <w:r>
        <w:rPr>
          <w:sz w:val="28"/>
        </w:rPr>
        <w:t xml:space="preserve">      Кв - повышающий коэффициент;</w:t>
      </w:r>
    </w:p>
    <w:p w14:paraId="D5020000">
      <w:pPr>
        <w:widowControl w:val="0"/>
        <w:ind/>
        <w:jc w:val="both"/>
        <w:outlineLvl w:val="1"/>
        <w:rPr>
          <w:sz w:val="28"/>
        </w:rPr>
      </w:pPr>
      <w:r>
        <w:rPr>
          <w:sz w:val="28"/>
        </w:rPr>
        <w:t xml:space="preserve">      L - количество структурных элементов муниципальной программы.</w:t>
      </w:r>
    </w:p>
    <w:p w14:paraId="D6020000">
      <w:pPr>
        <w:widowControl w:val="0"/>
        <w:ind/>
        <w:jc w:val="both"/>
        <w:outlineLvl w:val="1"/>
        <w:rPr>
          <w:sz w:val="28"/>
        </w:rPr>
      </w:pPr>
      <w:r>
        <w:rPr>
          <w:sz w:val="28"/>
        </w:rPr>
        <w:t xml:space="preserve">      </w:t>
      </w:r>
      <w:r>
        <w:rPr>
          <w:sz w:val="28"/>
        </w:rPr>
        <w:t>Определение значения повышающего коэффициента (Кв) осуществляется с учетом типа структурного элемента муниципальной программы:</w:t>
      </w:r>
    </w:p>
    <w:p w14:paraId="D7020000">
      <w:pPr>
        <w:widowControl w:val="0"/>
        <w:ind/>
        <w:jc w:val="both"/>
        <w:outlineLvl w:val="1"/>
        <w:rPr>
          <w:sz w:val="28"/>
        </w:rPr>
      </w:pPr>
      <w:r>
        <w:rPr>
          <w:sz w:val="28"/>
        </w:rPr>
        <w:t xml:space="preserve">      а) для проекта, направленного на достижение национального проекта, - 2;</w:t>
      </w:r>
    </w:p>
    <w:p w14:paraId="D8020000">
      <w:pPr>
        <w:widowControl w:val="0"/>
        <w:ind/>
        <w:jc w:val="both"/>
        <w:outlineLvl w:val="1"/>
        <w:rPr>
          <w:sz w:val="28"/>
        </w:rPr>
      </w:pPr>
      <w:r>
        <w:rPr>
          <w:sz w:val="28"/>
        </w:rPr>
        <w:t xml:space="preserve">      б) для иного проекта - 1,5;</w:t>
      </w:r>
    </w:p>
    <w:p w14:paraId="D9020000">
      <w:pPr>
        <w:widowControl w:val="0"/>
        <w:ind/>
        <w:jc w:val="both"/>
        <w:outlineLvl w:val="1"/>
        <w:rPr>
          <w:sz w:val="28"/>
        </w:rPr>
      </w:pPr>
      <w:r>
        <w:rPr>
          <w:sz w:val="28"/>
        </w:rPr>
        <w:t xml:space="preserve">      в) для ведомственного проекта и комплекса процессных мероприятий - 1.</w:t>
      </w:r>
    </w:p>
    <w:p w14:paraId="DA020000">
      <w:pPr>
        <w:widowControl w:val="0"/>
        <w:ind/>
        <w:jc w:val="both"/>
        <w:outlineLvl w:val="1"/>
        <w:rPr>
          <w:sz w:val="28"/>
        </w:rPr>
      </w:pPr>
      <w:r>
        <w:rPr>
          <w:sz w:val="28"/>
        </w:rPr>
        <w:t xml:space="preserve">     8.10. Уровень достижения структурного элемента - регионального проекта, направленного на достижение национального проекта, формируется автоматически в подсистеме анализа реали</w:t>
      </w:r>
      <w:r>
        <w:rPr>
          <w:sz w:val="28"/>
        </w:rPr>
        <w:t>зации национальных проектов государственной автоматизированной информационной системы «Управление» (при наличии технической возможности).</w:t>
      </w:r>
    </w:p>
    <w:p w14:paraId="DB020000">
      <w:pPr>
        <w:widowControl w:val="0"/>
        <w:ind/>
        <w:jc w:val="both"/>
        <w:outlineLvl w:val="1"/>
        <w:rPr>
          <w:sz w:val="28"/>
        </w:rPr>
      </w:pPr>
      <w:r>
        <w:rPr>
          <w:sz w:val="28"/>
        </w:rPr>
        <w:t xml:space="preserve">     Уровень достижения структурных элементов - иного проекта, ведомственного проекта, комплекса процессных мероприяти</w:t>
      </w:r>
      <w:r>
        <w:rPr>
          <w:sz w:val="28"/>
        </w:rPr>
        <w:t>й муниципальной программы (</w:t>
      </w:r>
      <w:r>
        <w:rPr>
          <w:sz w:val="28"/>
        </w:rPr>
        <w:t>УДстр.эл.i</w:t>
      </w:r>
      <w:r>
        <w:rPr>
          <w:sz w:val="28"/>
        </w:rPr>
        <w:t>) рассчитывается по формуле:</w:t>
      </w:r>
    </w:p>
    <w:p w14:paraId="DC020000">
      <w:pPr>
        <w:widowControl w:val="0"/>
        <w:ind/>
        <w:jc w:val="both"/>
        <w:outlineLvl w:val="1"/>
        <w:rPr>
          <w:sz w:val="28"/>
        </w:rPr>
      </w:pPr>
    </w:p>
    <w:p w14:paraId="DD020000">
      <w:pPr>
        <w:widowControl w:val="0"/>
        <w:ind/>
        <w:jc w:val="both"/>
        <w:outlineLvl w:val="1"/>
        <w:rPr>
          <w:sz w:val="28"/>
        </w:rPr>
      </w:pPr>
      <w:r>
        <w:rPr>
          <w:sz w:val="28"/>
        </w:rPr>
        <w:t>УДстр.эл.i</w:t>
      </w:r>
      <w:r>
        <w:rPr>
          <w:sz w:val="28"/>
        </w:rPr>
        <w:t xml:space="preserve"> = 0,5 * </w:t>
      </w:r>
      <w:r>
        <w:rPr>
          <w:sz w:val="28"/>
        </w:rPr>
        <w:t>УДпсэ</w:t>
      </w:r>
      <w:r>
        <w:rPr>
          <w:sz w:val="28"/>
        </w:rPr>
        <w:t xml:space="preserve"> + 0,5 * </w:t>
      </w:r>
      <w:r>
        <w:rPr>
          <w:sz w:val="28"/>
        </w:rPr>
        <w:t>УДрез</w:t>
      </w:r>
      <w:r>
        <w:rPr>
          <w:sz w:val="28"/>
        </w:rPr>
        <w:t>, где:</w:t>
      </w:r>
    </w:p>
    <w:p w14:paraId="DE020000">
      <w:pPr>
        <w:widowControl w:val="0"/>
        <w:ind/>
        <w:jc w:val="both"/>
        <w:outlineLvl w:val="1"/>
        <w:rPr>
          <w:sz w:val="28"/>
        </w:rPr>
      </w:pPr>
    </w:p>
    <w:p w14:paraId="DF020000">
      <w:pPr>
        <w:widowControl w:val="0"/>
        <w:ind/>
        <w:jc w:val="both"/>
        <w:outlineLvl w:val="1"/>
        <w:rPr>
          <w:sz w:val="28"/>
        </w:rPr>
      </w:pPr>
      <w:r>
        <w:rPr>
          <w:sz w:val="28"/>
        </w:rPr>
        <w:t xml:space="preserve">      </w:t>
      </w:r>
      <w:r>
        <w:rPr>
          <w:sz w:val="28"/>
        </w:rPr>
        <w:t>УДпсэ</w:t>
      </w:r>
      <w:r>
        <w:rPr>
          <w:sz w:val="28"/>
        </w:rPr>
        <w:t xml:space="preserve"> - уровень достижения показателей структурного элемента муниципальной программы;</w:t>
      </w:r>
    </w:p>
    <w:p w14:paraId="E0020000">
      <w:pPr>
        <w:widowControl w:val="0"/>
        <w:ind/>
        <w:jc w:val="both"/>
        <w:outlineLvl w:val="1"/>
        <w:rPr>
          <w:sz w:val="28"/>
        </w:rPr>
      </w:pPr>
      <w:r>
        <w:rPr>
          <w:sz w:val="28"/>
        </w:rPr>
        <w:t xml:space="preserve">      </w:t>
      </w:r>
      <w:r>
        <w:rPr>
          <w:sz w:val="28"/>
        </w:rPr>
        <w:t>УДрез</w:t>
      </w:r>
      <w:r>
        <w:rPr>
          <w:sz w:val="28"/>
        </w:rPr>
        <w:t xml:space="preserve"> - уровень достижения мероприятий (резул</w:t>
      </w:r>
      <w:r>
        <w:rPr>
          <w:sz w:val="28"/>
        </w:rPr>
        <w:t>ьтатов) структурного элемента муниципальной программы.</w:t>
      </w:r>
    </w:p>
    <w:p w14:paraId="E1020000">
      <w:pPr>
        <w:widowControl w:val="0"/>
        <w:ind/>
        <w:jc w:val="both"/>
        <w:outlineLvl w:val="1"/>
        <w:rPr>
          <w:sz w:val="28"/>
        </w:rPr>
      </w:pPr>
      <w:r>
        <w:rPr>
          <w:sz w:val="28"/>
        </w:rPr>
        <w:t xml:space="preserve">       8.11.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 равным 0, расче</w:t>
      </w:r>
      <w:r>
        <w:rPr>
          <w:sz w:val="28"/>
        </w:rPr>
        <w:t>т уровня достижения структурного элемента муниципальной программы (</w:t>
      </w:r>
      <w:r>
        <w:rPr>
          <w:sz w:val="28"/>
        </w:rPr>
        <w:t>УДстр.эл.i</w:t>
      </w:r>
      <w:r>
        <w:rPr>
          <w:sz w:val="28"/>
        </w:rPr>
        <w:t>) осуществляется по формуле:</w:t>
      </w:r>
    </w:p>
    <w:p w14:paraId="E2020000">
      <w:pPr>
        <w:widowControl w:val="0"/>
        <w:ind/>
        <w:jc w:val="both"/>
        <w:outlineLvl w:val="1"/>
        <w:rPr>
          <w:sz w:val="28"/>
        </w:rPr>
      </w:pPr>
    </w:p>
    <w:p w14:paraId="E3020000">
      <w:pPr>
        <w:widowControl w:val="0"/>
        <w:ind/>
        <w:jc w:val="both"/>
        <w:outlineLvl w:val="1"/>
        <w:rPr>
          <w:sz w:val="28"/>
        </w:rPr>
      </w:pPr>
      <w:r>
        <w:rPr>
          <w:sz w:val="28"/>
        </w:rPr>
        <w:t>УДстр.эл.i</w:t>
      </w:r>
      <w:r>
        <w:rPr>
          <w:sz w:val="28"/>
        </w:rPr>
        <w:t xml:space="preserve"> = </w:t>
      </w:r>
      <w:r>
        <w:rPr>
          <w:sz w:val="28"/>
        </w:rPr>
        <w:t>УДрез</w:t>
      </w:r>
      <w:r>
        <w:rPr>
          <w:sz w:val="28"/>
        </w:rPr>
        <w:t>.</w:t>
      </w:r>
    </w:p>
    <w:p w14:paraId="E4020000">
      <w:pPr>
        <w:widowControl w:val="0"/>
        <w:ind/>
        <w:jc w:val="both"/>
        <w:outlineLvl w:val="1"/>
        <w:rPr>
          <w:sz w:val="28"/>
        </w:rPr>
      </w:pPr>
    </w:p>
    <w:p w14:paraId="E5020000">
      <w:pPr>
        <w:widowControl w:val="0"/>
        <w:ind/>
        <w:jc w:val="both"/>
        <w:outlineLvl w:val="1"/>
        <w:rPr>
          <w:sz w:val="28"/>
        </w:rPr>
      </w:pPr>
      <w:r>
        <w:rPr>
          <w:sz w:val="28"/>
        </w:rPr>
        <w:t xml:space="preserve">      8.12. Уровень достижения показателей структурного элемента муниципальной программы (</w:t>
      </w:r>
      <w:r>
        <w:rPr>
          <w:sz w:val="28"/>
        </w:rPr>
        <w:t>УДпсэ</w:t>
      </w:r>
      <w:r>
        <w:rPr>
          <w:sz w:val="28"/>
        </w:rPr>
        <w:t>) рассчитывается по формуле:</w:t>
      </w:r>
    </w:p>
    <w:p w14:paraId="E6020000">
      <w:pPr>
        <w:widowControl w:val="0"/>
        <w:ind/>
        <w:jc w:val="both"/>
        <w:outlineLvl w:val="1"/>
        <w:rPr>
          <w:sz w:val="28"/>
        </w:rPr>
      </w:pPr>
    </w:p>
    <w:p w14:paraId="E7020000">
      <w:pPr>
        <w:widowControl w:val="0"/>
        <w:ind/>
        <w:jc w:val="both"/>
        <w:outlineLvl w:val="1"/>
        <w:rPr>
          <w:sz w:val="28"/>
        </w:rPr>
      </w:pPr>
      <w:r>
        <w:rPr>
          <w:sz w:val="28"/>
        </w:rPr>
        <w:drawing>
          <wp:inline>
            <wp:extent cx="2152650" cy="885825"/>
            <wp:effectExtent b="0" l="0" r="0" t="0"/>
            <wp:docPr hidden="false" id="10" name="Picture 10"/>
            <a:graphic>
              <a:graphicData uri="http://schemas.openxmlformats.org/drawingml/2006/picture">
                <pic:pic>
                  <pic:nvPicPr>
                    <pic:cNvPr hidden="false" id="9" name="Picture 9"/>
                    <pic:cNvPicPr preferRelativeResize="true"/>
                  </pic:nvPicPr>
                  <pic:blipFill>
                    <a:blip r:embed="rId5"/>
                    <a:stretch/>
                  </pic:blipFill>
                  <pic:spPr>
                    <a:xfrm flipH="false" flipV="false" rot="0">
                      <a:ext cx="2152650" cy="885825"/>
                    </a:xfrm>
                    <a:prstGeom prst="rect"/>
                  </pic:spPr>
                </pic:pic>
              </a:graphicData>
            </a:graphic>
          </wp:inline>
        </w:drawing>
      </w:r>
      <w:r>
        <w:rPr>
          <w:sz w:val="28"/>
        </w:rPr>
        <w:t xml:space="preserve">, </w:t>
      </w:r>
      <w:r>
        <w:rPr>
          <w:sz w:val="28"/>
        </w:rPr>
        <w:t>где:</w:t>
      </w:r>
    </w:p>
    <w:p w14:paraId="E8020000">
      <w:pPr>
        <w:widowControl w:val="0"/>
        <w:ind/>
        <w:jc w:val="both"/>
        <w:outlineLvl w:val="1"/>
        <w:rPr>
          <w:sz w:val="28"/>
        </w:rPr>
      </w:pPr>
    </w:p>
    <w:p w14:paraId="E9020000">
      <w:pPr>
        <w:widowControl w:val="0"/>
        <w:ind/>
        <w:jc w:val="both"/>
        <w:outlineLvl w:val="1"/>
        <w:rPr>
          <w:sz w:val="28"/>
        </w:rPr>
      </w:pPr>
      <w:r>
        <w:rPr>
          <w:sz w:val="28"/>
        </w:rPr>
        <w:t xml:space="preserve">    </w:t>
      </w:r>
      <w:r>
        <w:rPr>
          <w:sz w:val="28"/>
        </w:rPr>
        <w:t>УДпсэ</w:t>
      </w:r>
      <w:r>
        <w:rPr>
          <w:sz w:val="28"/>
        </w:rPr>
        <w:t>i</w:t>
      </w:r>
      <w:r>
        <w:rPr>
          <w:sz w:val="28"/>
        </w:rPr>
        <w:t xml:space="preserve"> - уровень достижения i-го показателя структурного элемента муниципальной программы;</w:t>
      </w:r>
    </w:p>
    <w:p w14:paraId="EA020000">
      <w:pPr>
        <w:widowControl w:val="0"/>
        <w:ind/>
        <w:jc w:val="both"/>
        <w:outlineLvl w:val="1"/>
        <w:rPr>
          <w:sz w:val="28"/>
        </w:rPr>
      </w:pPr>
      <w:r>
        <w:rPr>
          <w:sz w:val="28"/>
        </w:rPr>
        <w:t xml:space="preserve">     </w:t>
      </w:r>
      <w:r>
        <w:rPr>
          <w:sz w:val="28"/>
        </w:rPr>
        <w:t>N</w:t>
      </w:r>
      <w:r>
        <w:rPr>
          <w:sz w:val="28"/>
        </w:rPr>
        <w:t>псэ</w:t>
      </w:r>
      <w:r>
        <w:rPr>
          <w:sz w:val="28"/>
        </w:rPr>
        <w:t xml:space="preserve"> - количество запланированных и (или) досрочно достигнутых показателей структурного элемента муниципальной программы без учета прокси-показателей.</w:t>
      </w:r>
    </w:p>
    <w:p w14:paraId="EB020000">
      <w:pPr>
        <w:widowControl w:val="0"/>
        <w:ind/>
        <w:jc w:val="both"/>
        <w:outlineLvl w:val="1"/>
        <w:rPr>
          <w:sz w:val="28"/>
        </w:rPr>
      </w:pPr>
      <w:r>
        <w:rPr>
          <w:sz w:val="28"/>
        </w:rPr>
        <w:t xml:space="preserve">     В расчете указанного уровня достижения учитываются показатели:</w:t>
      </w:r>
    </w:p>
    <w:p w14:paraId="EC020000">
      <w:pPr>
        <w:widowControl w:val="0"/>
        <w:ind/>
        <w:jc w:val="both"/>
        <w:outlineLvl w:val="1"/>
        <w:rPr>
          <w:sz w:val="28"/>
        </w:rPr>
      </w:pPr>
      <w:r>
        <w:rPr>
          <w:sz w:val="28"/>
        </w:rPr>
        <w:t xml:space="preserve">     по которым на дату расчета установлено плановое значение;</w:t>
      </w:r>
    </w:p>
    <w:p w14:paraId="ED020000">
      <w:pPr>
        <w:widowControl w:val="0"/>
        <w:ind/>
        <w:jc w:val="both"/>
        <w:outlineLvl w:val="1"/>
        <w:rPr>
          <w:sz w:val="28"/>
        </w:rPr>
      </w:pPr>
      <w:r>
        <w:rPr>
          <w:sz w:val="28"/>
        </w:rPr>
        <w:t xml:space="preserve">     </w:t>
      </w:r>
      <w:r>
        <w:rPr>
          <w:sz w:val="28"/>
        </w:rPr>
        <w:t>по</w:t>
      </w:r>
      <w:r>
        <w:rPr>
          <w:sz w:val="28"/>
        </w:rPr>
        <w:t xml:space="preserve"> которым на дату расчета есть информация о фактическом досрочном достижении;</w:t>
      </w:r>
    </w:p>
    <w:p w14:paraId="EE020000">
      <w:pPr>
        <w:widowControl w:val="0"/>
        <w:ind/>
        <w:jc w:val="both"/>
        <w:outlineLvl w:val="1"/>
        <w:rPr>
          <w:sz w:val="28"/>
        </w:rPr>
      </w:pPr>
      <w:r>
        <w:rPr>
          <w:sz w:val="28"/>
        </w:rPr>
        <w:t xml:space="preserve">     завершенные показатели в случае, ес</w:t>
      </w:r>
      <w:r>
        <w:rPr>
          <w:sz w:val="28"/>
        </w:rPr>
        <w:t>ли на дату завершения наступила плановая дата их достижения.</w:t>
      </w:r>
    </w:p>
    <w:p w14:paraId="EF020000">
      <w:pPr>
        <w:widowControl w:val="0"/>
        <w:ind/>
        <w:jc w:val="both"/>
        <w:outlineLvl w:val="1"/>
        <w:rPr>
          <w:sz w:val="28"/>
        </w:rPr>
      </w:pPr>
      <w:r>
        <w:rPr>
          <w:sz w:val="28"/>
        </w:rPr>
        <w:t xml:space="preserve">      8.13. Базовой формулой для расчета уровня достижения показателя структурного элемента муниципальной программы  (</w:t>
      </w:r>
      <w:r>
        <w:rPr>
          <w:sz w:val="28"/>
        </w:rPr>
        <w:t>УДпсэi</w:t>
      </w:r>
      <w:r>
        <w:rPr>
          <w:sz w:val="28"/>
        </w:rPr>
        <w:t>), для которого возможно осуществление расчета, при достижении его не в</w:t>
      </w:r>
      <w:r>
        <w:rPr>
          <w:sz w:val="28"/>
        </w:rPr>
        <w:t xml:space="preserve"> полном объеме и на дату расчета </w:t>
      </w:r>
      <w:r>
        <w:rPr>
          <w:sz w:val="28"/>
        </w:rPr>
        <w:t>уровня</w:t>
      </w:r>
      <w:r>
        <w:rPr>
          <w:sz w:val="28"/>
        </w:rPr>
        <w:t xml:space="preserve"> достижения которого наступила плановая дата его достижения или имеется информация о фактическом досрочном достижении, является:</w:t>
      </w:r>
    </w:p>
    <w:p w14:paraId="F0020000">
      <w:pPr>
        <w:widowControl w:val="0"/>
        <w:ind/>
        <w:jc w:val="both"/>
        <w:outlineLvl w:val="1"/>
        <w:rPr>
          <w:sz w:val="28"/>
        </w:rPr>
      </w:pPr>
      <w:r>
        <w:rPr>
          <w:sz w:val="28"/>
        </w:rPr>
        <w:drawing>
          <wp:inline>
            <wp:extent cx="3848100" cy="704850"/>
            <wp:effectExtent b="0" l="0" r="0" t="0"/>
            <wp:docPr hidden="false" id="12" name="Picture 12"/>
            <a:graphic>
              <a:graphicData uri="http://schemas.openxmlformats.org/drawingml/2006/picture">
                <pic:pic>
                  <pic:nvPicPr>
                    <pic:cNvPr hidden="false" id="11" name="Picture 11"/>
                    <pic:cNvPicPr preferRelativeResize="true"/>
                  </pic:nvPicPr>
                  <pic:blipFill>
                    <a:blip r:embed="rId6"/>
                    <a:stretch/>
                  </pic:blipFill>
                  <pic:spPr>
                    <a:xfrm flipH="false" flipV="false" rot="0">
                      <a:ext cx="3848100" cy="704850"/>
                    </a:xfrm>
                    <a:prstGeom prst="rect"/>
                  </pic:spPr>
                </pic:pic>
              </a:graphicData>
            </a:graphic>
          </wp:inline>
        </w:drawing>
      </w:r>
      <w:r>
        <w:rPr>
          <w:sz w:val="28"/>
        </w:rPr>
        <w:t>, где:</w:t>
      </w:r>
    </w:p>
    <w:p w14:paraId="F1020000">
      <w:pPr>
        <w:widowControl w:val="0"/>
        <w:ind/>
        <w:jc w:val="both"/>
        <w:outlineLvl w:val="1"/>
        <w:rPr>
          <w:sz w:val="28"/>
        </w:rPr>
      </w:pPr>
    </w:p>
    <w:p w14:paraId="F2020000">
      <w:pPr>
        <w:widowControl w:val="0"/>
        <w:ind/>
        <w:jc w:val="both"/>
        <w:outlineLvl w:val="1"/>
        <w:rPr>
          <w:sz w:val="28"/>
        </w:rPr>
      </w:pPr>
      <w:r>
        <w:rPr>
          <w:sz w:val="28"/>
        </w:rPr>
        <w:t xml:space="preserve">      </w:t>
      </w:r>
      <w:r>
        <w:rPr>
          <w:sz w:val="28"/>
        </w:rPr>
        <w:t>Псэп</w:t>
      </w:r>
      <w:r>
        <w:rPr>
          <w:sz w:val="28"/>
        </w:rPr>
        <w:t xml:space="preserve"> - плановое значение показателя структурного элемента муниципальной  </w:t>
      </w:r>
      <w:r>
        <w:rPr>
          <w:sz w:val="28"/>
        </w:rPr>
        <w:t>программы;</w:t>
      </w:r>
    </w:p>
    <w:p w14:paraId="F3020000">
      <w:pPr>
        <w:widowControl w:val="0"/>
        <w:ind/>
        <w:jc w:val="both"/>
        <w:outlineLvl w:val="1"/>
        <w:rPr>
          <w:sz w:val="28"/>
        </w:rPr>
      </w:pPr>
      <w:r>
        <w:rPr>
          <w:sz w:val="28"/>
        </w:rPr>
        <w:t xml:space="preserve">      </w:t>
      </w:r>
      <w:r>
        <w:rPr>
          <w:sz w:val="28"/>
        </w:rPr>
        <w:t>Псэф</w:t>
      </w:r>
      <w:r>
        <w:rPr>
          <w:sz w:val="28"/>
        </w:rPr>
        <w:t xml:space="preserve"> - фактическое значение показателя структурного элемента муниципальной программы;</w:t>
      </w:r>
    </w:p>
    <w:p w14:paraId="F4020000">
      <w:pPr>
        <w:widowControl w:val="0"/>
        <w:ind/>
        <w:jc w:val="both"/>
        <w:outlineLvl w:val="1"/>
        <w:rPr>
          <w:sz w:val="28"/>
        </w:rPr>
      </w:pPr>
      <w:r>
        <w:rPr>
          <w:sz w:val="28"/>
        </w:rPr>
        <w:t xml:space="preserve">      </w:t>
      </w:r>
      <w:r>
        <w:rPr>
          <w:sz w:val="28"/>
        </w:rPr>
        <w:t>Кн</w:t>
      </w:r>
      <w:r>
        <w:rPr>
          <w:sz w:val="28"/>
        </w:rPr>
        <w:t xml:space="preserve"> - понижающий коэффициент показателя;</w:t>
      </w:r>
    </w:p>
    <w:p w14:paraId="F5020000">
      <w:pPr>
        <w:widowControl w:val="0"/>
        <w:ind/>
        <w:jc w:val="both"/>
        <w:outlineLvl w:val="1"/>
        <w:rPr>
          <w:sz w:val="28"/>
        </w:rPr>
      </w:pPr>
      <w:r>
        <w:rPr>
          <w:sz w:val="28"/>
        </w:rPr>
        <w:t xml:space="preserve">      X - индикатор возрастания (убывания).</w:t>
      </w:r>
    </w:p>
    <w:p w14:paraId="F6020000">
      <w:pPr>
        <w:widowControl w:val="0"/>
        <w:ind/>
        <w:jc w:val="both"/>
        <w:outlineLvl w:val="1"/>
        <w:rPr>
          <w:sz w:val="28"/>
        </w:rPr>
      </w:pPr>
      <w:r>
        <w:rPr>
          <w:sz w:val="28"/>
        </w:rPr>
        <w:t xml:space="preserve">      Индикатор возрастания (убывания) для показателей структурного элемента муниципальной программы определяется на основании информации, содержащейся в паспорте. Для убывающих показателей X считается равным -1 (минус единица), для возрастающих показателе</w:t>
      </w:r>
      <w:r>
        <w:rPr>
          <w:sz w:val="28"/>
        </w:rPr>
        <w:t>й считается равным 1. В случае отсутствия указанной информации в паспорте проекта индикатор возрастания (убывания) для показателей рассчитывается по формуле</w:t>
      </w:r>
      <w:r>
        <w:rPr>
          <w:sz w:val="28"/>
        </w:rPr>
        <w:t>:</w:t>
      </w:r>
    </w:p>
    <w:p w14:paraId="F7020000">
      <w:pPr>
        <w:widowControl w:val="0"/>
        <w:ind/>
        <w:jc w:val="both"/>
        <w:outlineLvl w:val="1"/>
        <w:rPr>
          <w:sz w:val="28"/>
        </w:rPr>
      </w:pPr>
    </w:p>
    <w:p w14:paraId="F8020000">
      <w:pPr>
        <w:widowControl w:val="0"/>
        <w:ind/>
        <w:jc w:val="both"/>
        <w:outlineLvl w:val="1"/>
        <w:rPr>
          <w:sz w:val="28"/>
        </w:rPr>
      </w:pPr>
      <w:r>
        <w:rPr>
          <w:sz w:val="28"/>
        </w:rPr>
        <w:drawing>
          <wp:inline>
            <wp:extent cx="1533525" cy="790575"/>
            <wp:effectExtent b="0" l="0" r="0" t="0"/>
            <wp:docPr hidden="false" id="14" name="Picture 14"/>
            <a:graphic>
              <a:graphicData uri="http://schemas.openxmlformats.org/drawingml/2006/picture">
                <pic:pic>
                  <pic:nvPicPr>
                    <pic:cNvPr hidden="false" id="13" name="Picture 13"/>
                    <pic:cNvPicPr preferRelativeResize="true"/>
                  </pic:nvPicPr>
                  <pic:blipFill>
                    <a:blip r:embed="rId7"/>
                    <a:stretch/>
                  </pic:blipFill>
                  <pic:spPr>
                    <a:xfrm flipH="false" flipV="false" rot="0">
                      <a:ext cx="1533525" cy="790575"/>
                    </a:xfrm>
                    <a:prstGeom prst="rect"/>
                  </pic:spPr>
                </pic:pic>
              </a:graphicData>
            </a:graphic>
          </wp:inline>
        </w:drawing>
      </w:r>
      <w:r>
        <w:rPr>
          <w:sz w:val="28"/>
        </w:rPr>
        <w:t>, где:</w:t>
      </w:r>
    </w:p>
    <w:p w14:paraId="F9020000">
      <w:pPr>
        <w:widowControl w:val="0"/>
        <w:ind/>
        <w:jc w:val="both"/>
        <w:outlineLvl w:val="1"/>
        <w:rPr>
          <w:sz w:val="28"/>
        </w:rPr>
      </w:pPr>
    </w:p>
    <w:p w14:paraId="FA020000">
      <w:pPr>
        <w:widowControl w:val="0"/>
        <w:ind/>
        <w:jc w:val="both"/>
        <w:outlineLvl w:val="1"/>
        <w:rPr>
          <w:sz w:val="28"/>
        </w:rPr>
      </w:pPr>
      <w:r>
        <w:rPr>
          <w:sz w:val="28"/>
        </w:rPr>
        <w:t xml:space="preserve">     </w:t>
      </w:r>
      <w:r>
        <w:rPr>
          <w:sz w:val="28"/>
        </w:rPr>
        <w:t>Псэб</w:t>
      </w:r>
      <w:r>
        <w:rPr>
          <w:sz w:val="28"/>
        </w:rPr>
        <w:t xml:space="preserve"> - базовое значение показателя структурного элемента муниципальной программы;</w:t>
      </w:r>
    </w:p>
    <w:p w14:paraId="FB020000">
      <w:pPr>
        <w:widowControl w:val="0"/>
        <w:ind/>
        <w:jc w:val="both"/>
        <w:outlineLvl w:val="1"/>
        <w:rPr>
          <w:sz w:val="28"/>
        </w:rPr>
      </w:pPr>
      <w:r>
        <w:rPr>
          <w:sz w:val="28"/>
        </w:rPr>
        <w:t xml:space="preserve"> </w:t>
      </w:r>
      <w:r>
        <w:rPr>
          <w:sz w:val="28"/>
        </w:rPr>
        <w:t xml:space="preserve">    </w:t>
      </w:r>
      <w:r>
        <w:rPr>
          <w:sz w:val="28"/>
        </w:rPr>
        <w:t>Псэц</w:t>
      </w:r>
      <w:r>
        <w:rPr>
          <w:sz w:val="28"/>
        </w:rPr>
        <w:t xml:space="preserve"> - плановое значение показателя структурного элемента муниципальной программы  на последнюю плановую дату его реализации.</w:t>
      </w:r>
    </w:p>
    <w:p w14:paraId="FC020000">
      <w:pPr>
        <w:widowControl w:val="0"/>
        <w:ind/>
        <w:jc w:val="both"/>
        <w:outlineLvl w:val="1"/>
        <w:rPr>
          <w:sz w:val="28"/>
        </w:rPr>
      </w:pPr>
      <w:r>
        <w:rPr>
          <w:sz w:val="28"/>
        </w:rPr>
        <w:t xml:space="preserve">     В случае </w:t>
      </w:r>
      <w:r>
        <w:rPr>
          <w:sz w:val="28"/>
        </w:rPr>
        <w:t>расчета уровня достижения показателя структурного элемента муниципальной</w:t>
      </w:r>
      <w:r>
        <w:rPr>
          <w:sz w:val="28"/>
        </w:rPr>
        <w:t xml:space="preserve"> программы, у которого плановое значение</w:t>
      </w:r>
      <w:r>
        <w:rPr>
          <w:sz w:val="28"/>
        </w:rPr>
        <w:t xml:space="preserve"> отсутствует или равно 0, при этом имеется информация о фактическом досрочном достижении, плановым значением такого показателя считается его первое последующее плановое значение, отличное от 0.</w:t>
      </w:r>
    </w:p>
    <w:p w14:paraId="FD020000">
      <w:pPr>
        <w:widowControl w:val="0"/>
        <w:ind/>
        <w:jc w:val="both"/>
        <w:outlineLvl w:val="1"/>
        <w:rPr>
          <w:sz w:val="28"/>
        </w:rPr>
      </w:pPr>
      <w:r>
        <w:rPr>
          <w:sz w:val="28"/>
        </w:rPr>
        <w:t xml:space="preserve">     8.14. Если на плановую дату достижения показателя структу</w:t>
      </w:r>
      <w:r>
        <w:rPr>
          <w:sz w:val="28"/>
        </w:rPr>
        <w:t>рного элемента муниципальной  программы или позднее отсутствует информация о его фактически достигнутом значении, при расчете уровня достижения показателя:</w:t>
      </w:r>
    </w:p>
    <w:p w14:paraId="FE020000">
      <w:pPr>
        <w:widowControl w:val="0"/>
        <w:ind/>
        <w:jc w:val="both"/>
        <w:outlineLvl w:val="1"/>
        <w:rPr>
          <w:sz w:val="28"/>
        </w:rPr>
      </w:pPr>
      <w:r>
        <w:rPr>
          <w:sz w:val="28"/>
        </w:rPr>
        <w:t xml:space="preserve">      а) для показателей структурного элемента муниципальной программы, спланированных нарастающим итогом, учитывается их последнее фактическое значение на дату расчета;</w:t>
      </w:r>
    </w:p>
    <w:p w14:paraId="FF020000">
      <w:pPr>
        <w:widowControl w:val="0"/>
        <w:ind/>
        <w:jc w:val="both"/>
        <w:outlineLvl w:val="1"/>
        <w:rPr>
          <w:sz w:val="28"/>
        </w:rPr>
      </w:pPr>
      <w:r>
        <w:rPr>
          <w:sz w:val="28"/>
        </w:rPr>
        <w:t xml:space="preserve">      б) для показателей структурного элемента муниципальной программы, спланированных</w:t>
      </w:r>
      <w:r>
        <w:rPr>
          <w:sz w:val="28"/>
        </w:rPr>
        <w:t xml:space="preserve"> </w:t>
      </w:r>
      <w:r>
        <w:rPr>
          <w:sz w:val="28"/>
        </w:rPr>
        <w:t>ненарастающим</w:t>
      </w:r>
      <w:r>
        <w:rPr>
          <w:sz w:val="28"/>
        </w:rPr>
        <w:t xml:space="preserve"> итогом, применяется понижающий коэффициент (</w:t>
      </w:r>
      <w:r>
        <w:rPr>
          <w:sz w:val="28"/>
        </w:rPr>
        <w:t>Кн</w:t>
      </w:r>
      <w:r>
        <w:rPr>
          <w:sz w:val="28"/>
        </w:rPr>
        <w:t>), равный 0.</w:t>
      </w:r>
    </w:p>
    <w:p w14:paraId="00030000">
      <w:pPr>
        <w:widowControl w:val="0"/>
        <w:ind/>
        <w:jc w:val="both"/>
        <w:outlineLvl w:val="1"/>
        <w:rPr>
          <w:sz w:val="28"/>
        </w:rPr>
      </w:pPr>
      <w:r>
        <w:rPr>
          <w:sz w:val="28"/>
        </w:rPr>
        <w:t xml:space="preserve">       В случае наличия информации о фактически достигнутом значении показателя структурного элемента муниципальной  программы и ее подтверждения понижающий коэффициент показателя (</w:t>
      </w:r>
      <w:r>
        <w:rPr>
          <w:sz w:val="28"/>
        </w:rPr>
        <w:t>К</w:t>
      </w:r>
      <w:r>
        <w:rPr>
          <w:sz w:val="28"/>
        </w:rPr>
        <w:t>н</w:t>
      </w:r>
      <w:r>
        <w:rPr>
          <w:sz w:val="28"/>
        </w:rPr>
        <w:t>) равен 1.</w:t>
      </w:r>
    </w:p>
    <w:p w14:paraId="01030000">
      <w:pPr>
        <w:widowControl w:val="0"/>
        <w:ind/>
        <w:jc w:val="both"/>
        <w:outlineLvl w:val="1"/>
        <w:rPr>
          <w:sz w:val="28"/>
        </w:rPr>
      </w:pPr>
      <w:r>
        <w:rPr>
          <w:sz w:val="28"/>
        </w:rPr>
        <w:t xml:space="preserve">      8.15. В случае если уровень достижения показателя структурного элемента муниципальный программы  превышает 100 процентов, уровень достижения такого показателя в расчете приравнивается к 100 процентам.</w:t>
      </w:r>
    </w:p>
    <w:p w14:paraId="02030000">
      <w:pPr>
        <w:widowControl w:val="0"/>
        <w:ind/>
        <w:jc w:val="both"/>
        <w:outlineLvl w:val="1"/>
        <w:rPr>
          <w:sz w:val="28"/>
        </w:rPr>
      </w:pPr>
      <w:r>
        <w:rPr>
          <w:sz w:val="28"/>
        </w:rPr>
        <w:t xml:space="preserve">       В случае если уровень достижен</w:t>
      </w:r>
      <w:r>
        <w:rPr>
          <w:sz w:val="28"/>
        </w:rPr>
        <w:t>ия показателя структурного элемента муниципальной программы принимает отрицательное значение, уровень достижения такого показателя в расчете приравнивается к 0.</w:t>
      </w:r>
    </w:p>
    <w:p w14:paraId="03030000">
      <w:pPr>
        <w:widowControl w:val="0"/>
        <w:ind/>
        <w:jc w:val="both"/>
        <w:outlineLvl w:val="1"/>
        <w:rPr>
          <w:sz w:val="28"/>
        </w:rPr>
      </w:pPr>
      <w:r>
        <w:rPr>
          <w:sz w:val="28"/>
        </w:rPr>
        <w:t xml:space="preserve">       8.16. Уровень достижения мероприятий (результатов) структурного элемента муниципальной п</w:t>
      </w:r>
      <w:r>
        <w:rPr>
          <w:sz w:val="28"/>
        </w:rPr>
        <w:t>рограммы (</w:t>
      </w:r>
      <w:r>
        <w:rPr>
          <w:sz w:val="28"/>
        </w:rPr>
        <w:t>УДрез</w:t>
      </w:r>
      <w:r>
        <w:rPr>
          <w:sz w:val="28"/>
        </w:rPr>
        <w:t>) рассчитывается по формуле:</w:t>
      </w:r>
    </w:p>
    <w:p w14:paraId="04030000">
      <w:pPr>
        <w:widowControl w:val="0"/>
        <w:ind/>
        <w:jc w:val="both"/>
        <w:outlineLvl w:val="1"/>
        <w:rPr>
          <w:sz w:val="28"/>
        </w:rPr>
      </w:pPr>
      <w:r>
        <w:rPr>
          <w:sz w:val="28"/>
        </w:rPr>
        <w:drawing>
          <wp:inline>
            <wp:extent cx="1981200" cy="1000125"/>
            <wp:effectExtent b="0" l="0" r="0" t="0"/>
            <wp:docPr hidden="false" id="16" name="Picture 16"/>
            <a:graphic>
              <a:graphicData uri="http://schemas.openxmlformats.org/drawingml/2006/picture">
                <pic:pic>
                  <pic:nvPicPr>
                    <pic:cNvPr hidden="false" id="15" name="Picture 15"/>
                    <pic:cNvPicPr preferRelativeResize="true"/>
                  </pic:nvPicPr>
                  <pic:blipFill>
                    <a:blip r:embed="rId8"/>
                    <a:stretch/>
                  </pic:blipFill>
                  <pic:spPr>
                    <a:xfrm flipH="false" flipV="false" rot="0">
                      <a:ext cx="1981200" cy="1000125"/>
                    </a:xfrm>
                    <a:prstGeom prst="rect"/>
                  </pic:spPr>
                </pic:pic>
              </a:graphicData>
            </a:graphic>
          </wp:inline>
        </w:drawing>
      </w:r>
      <w:r>
        <w:rPr>
          <w:sz w:val="28"/>
        </w:rPr>
        <w:t>, где:</w:t>
      </w:r>
    </w:p>
    <w:p w14:paraId="05030000">
      <w:pPr>
        <w:widowControl w:val="0"/>
        <w:ind/>
        <w:jc w:val="both"/>
        <w:outlineLvl w:val="1"/>
        <w:rPr>
          <w:sz w:val="28"/>
        </w:rPr>
      </w:pPr>
    </w:p>
    <w:p w14:paraId="06030000">
      <w:pPr>
        <w:widowControl w:val="0"/>
        <w:ind/>
        <w:jc w:val="both"/>
        <w:outlineLvl w:val="1"/>
        <w:rPr>
          <w:sz w:val="28"/>
        </w:rPr>
      </w:pPr>
      <w:r>
        <w:rPr>
          <w:sz w:val="28"/>
        </w:rPr>
        <w:t xml:space="preserve">     </w:t>
      </w:r>
      <w:r>
        <w:rPr>
          <w:sz w:val="28"/>
        </w:rPr>
        <w:t>УДрез</w:t>
      </w:r>
      <w:r>
        <w:rPr>
          <w:sz w:val="28"/>
        </w:rPr>
        <w:t>i</w:t>
      </w:r>
      <w:r>
        <w:rPr>
          <w:sz w:val="28"/>
        </w:rPr>
        <w:t xml:space="preserve"> - уровень достижения i-го мероприятия (результата) структурного элемента муниципальной  программы;</w:t>
      </w:r>
    </w:p>
    <w:p w14:paraId="07030000">
      <w:pPr>
        <w:widowControl w:val="0"/>
        <w:ind/>
        <w:jc w:val="both"/>
        <w:outlineLvl w:val="1"/>
        <w:rPr>
          <w:sz w:val="28"/>
        </w:rPr>
      </w:pPr>
      <w:r>
        <w:rPr>
          <w:sz w:val="28"/>
        </w:rPr>
        <w:t xml:space="preserve">      </w:t>
      </w:r>
      <w:r>
        <w:rPr>
          <w:sz w:val="28"/>
        </w:rPr>
        <w:t>Мрез</w:t>
      </w:r>
      <w:r>
        <w:rPr>
          <w:sz w:val="28"/>
        </w:rPr>
        <w:t>.с</w:t>
      </w:r>
      <w:r>
        <w:rPr>
          <w:sz w:val="28"/>
        </w:rPr>
        <w:t>э</w:t>
      </w:r>
      <w:r>
        <w:rPr>
          <w:sz w:val="28"/>
        </w:rPr>
        <w:t xml:space="preserve"> - количество запланированных мероприятий (результатов) муниципальной программы</w:t>
      </w:r>
      <w:r>
        <w:rPr>
          <w:sz w:val="28"/>
        </w:rPr>
        <w:t>.</w:t>
      </w:r>
    </w:p>
    <w:p w14:paraId="08030000">
      <w:pPr>
        <w:widowControl w:val="0"/>
        <w:ind/>
        <w:jc w:val="both"/>
        <w:outlineLvl w:val="1"/>
        <w:rPr>
          <w:sz w:val="28"/>
        </w:rPr>
      </w:pPr>
      <w:r>
        <w:rPr>
          <w:sz w:val="28"/>
        </w:rPr>
        <w:t xml:space="preserve">     В расчете указанного уровня достижения учитываются мероприятия (результаты):</w:t>
      </w:r>
    </w:p>
    <w:p w14:paraId="09030000">
      <w:pPr>
        <w:widowControl w:val="0"/>
        <w:ind/>
        <w:jc w:val="both"/>
        <w:outlineLvl w:val="1"/>
        <w:rPr>
          <w:sz w:val="28"/>
        </w:rPr>
      </w:pPr>
      <w:r>
        <w:rPr>
          <w:sz w:val="28"/>
        </w:rPr>
        <w:t xml:space="preserve">     по которым на дату расчета установлено плановое значение;</w:t>
      </w:r>
    </w:p>
    <w:p w14:paraId="0A030000">
      <w:pPr>
        <w:widowControl w:val="0"/>
        <w:ind/>
        <w:jc w:val="both"/>
        <w:outlineLvl w:val="1"/>
        <w:rPr>
          <w:sz w:val="28"/>
        </w:rPr>
      </w:pPr>
      <w:r>
        <w:rPr>
          <w:sz w:val="28"/>
        </w:rPr>
        <w:t xml:space="preserve">     </w:t>
      </w:r>
      <w:r>
        <w:rPr>
          <w:sz w:val="28"/>
        </w:rPr>
        <w:t>по</w:t>
      </w:r>
      <w:r>
        <w:rPr>
          <w:sz w:val="28"/>
        </w:rPr>
        <w:t xml:space="preserve"> которым на дату расчета есть информация о фактическом досрочном достижении;</w:t>
      </w:r>
    </w:p>
    <w:p w14:paraId="0B030000">
      <w:pPr>
        <w:widowControl w:val="0"/>
        <w:ind/>
        <w:jc w:val="both"/>
        <w:outlineLvl w:val="1"/>
        <w:rPr>
          <w:sz w:val="28"/>
        </w:rPr>
      </w:pPr>
      <w:r>
        <w:rPr>
          <w:sz w:val="28"/>
        </w:rPr>
        <w:t xml:space="preserve">     завершенные мероприя</w:t>
      </w:r>
      <w:r>
        <w:rPr>
          <w:sz w:val="28"/>
        </w:rPr>
        <w:t>тия (результаты) в случае, если на дату завершения наступила плановая дата их достижения.</w:t>
      </w:r>
    </w:p>
    <w:p w14:paraId="0C030000">
      <w:pPr>
        <w:widowControl w:val="0"/>
        <w:ind/>
        <w:jc w:val="both"/>
        <w:outlineLvl w:val="1"/>
        <w:rPr>
          <w:sz w:val="28"/>
        </w:rPr>
      </w:pPr>
      <w:r>
        <w:rPr>
          <w:sz w:val="28"/>
        </w:rPr>
        <w:t xml:space="preserve">     8.17. Уровень достижения мероприятия (результата) структурного элемента муниципальной программы (</w:t>
      </w:r>
      <w:r>
        <w:rPr>
          <w:sz w:val="28"/>
        </w:rPr>
        <w:t>УДрез</w:t>
      </w:r>
      <w:r>
        <w:rPr>
          <w:sz w:val="28"/>
        </w:rPr>
        <w:t>i</w:t>
      </w:r>
      <w:r>
        <w:rPr>
          <w:sz w:val="28"/>
        </w:rPr>
        <w:t>) рассчитывается по формуле:</w:t>
      </w:r>
    </w:p>
    <w:p w14:paraId="0D030000">
      <w:pPr>
        <w:widowControl w:val="0"/>
        <w:ind/>
        <w:jc w:val="both"/>
        <w:outlineLvl w:val="1"/>
        <w:rPr>
          <w:sz w:val="28"/>
        </w:rPr>
      </w:pPr>
      <w:r>
        <w:rPr>
          <w:sz w:val="28"/>
        </w:rPr>
        <w:drawing>
          <wp:inline>
            <wp:extent cx="4448175" cy="866775"/>
            <wp:effectExtent b="0" l="0" r="0" t="0"/>
            <wp:docPr hidden="false" id="18" name="Picture 18"/>
            <a:graphic>
              <a:graphicData uri="http://schemas.openxmlformats.org/drawingml/2006/picture">
                <pic:pic>
                  <pic:nvPicPr>
                    <pic:cNvPr hidden="false" id="17" name="Picture 17"/>
                    <pic:cNvPicPr preferRelativeResize="true"/>
                  </pic:nvPicPr>
                  <pic:blipFill>
                    <a:blip r:embed="rId9"/>
                    <a:stretch/>
                  </pic:blipFill>
                  <pic:spPr>
                    <a:xfrm flipH="false" flipV="false" rot="0">
                      <a:ext cx="4448175" cy="866775"/>
                    </a:xfrm>
                    <a:prstGeom prst="rect"/>
                  </pic:spPr>
                </pic:pic>
              </a:graphicData>
            </a:graphic>
          </wp:inline>
        </w:drawing>
      </w:r>
      <w:r>
        <w:rPr>
          <w:sz w:val="28"/>
        </w:rPr>
        <w:t>, где:</w:t>
      </w:r>
    </w:p>
    <w:p w14:paraId="0E030000">
      <w:pPr>
        <w:widowControl w:val="0"/>
        <w:ind/>
        <w:jc w:val="both"/>
        <w:outlineLvl w:val="1"/>
        <w:rPr>
          <w:sz w:val="28"/>
        </w:rPr>
      </w:pPr>
    </w:p>
    <w:p w14:paraId="0F030000">
      <w:pPr>
        <w:widowControl w:val="0"/>
        <w:ind/>
        <w:jc w:val="both"/>
        <w:outlineLvl w:val="1"/>
        <w:rPr>
          <w:sz w:val="28"/>
        </w:rPr>
      </w:pPr>
      <w:r>
        <w:rPr>
          <w:sz w:val="28"/>
        </w:rPr>
        <w:t xml:space="preserve">      </w:t>
      </w:r>
      <w:r>
        <w:rPr>
          <w:sz w:val="28"/>
        </w:rPr>
        <w:t>Ппл</w:t>
      </w:r>
      <w:r>
        <w:rPr>
          <w:sz w:val="28"/>
        </w:rPr>
        <w:t>.р</w:t>
      </w:r>
      <w:r>
        <w:rPr>
          <w:sz w:val="28"/>
        </w:rPr>
        <w:t>езi</w:t>
      </w:r>
      <w:r>
        <w:rPr>
          <w:sz w:val="28"/>
        </w:rPr>
        <w:t xml:space="preserve"> - пла</w:t>
      </w:r>
      <w:r>
        <w:rPr>
          <w:sz w:val="28"/>
        </w:rPr>
        <w:t>новое значение i-го мероприятия (результата) на дату расчета или в случае досрочного достижения;</w:t>
      </w:r>
    </w:p>
    <w:p w14:paraId="10030000">
      <w:pPr>
        <w:widowControl w:val="0"/>
        <w:ind/>
        <w:jc w:val="both"/>
        <w:outlineLvl w:val="1"/>
        <w:rPr>
          <w:sz w:val="28"/>
        </w:rPr>
      </w:pPr>
      <w:r>
        <w:rPr>
          <w:sz w:val="28"/>
        </w:rPr>
        <w:t xml:space="preserve">      </w:t>
      </w:r>
      <w:r>
        <w:rPr>
          <w:sz w:val="28"/>
        </w:rPr>
        <w:t>Пф</w:t>
      </w:r>
      <w:r>
        <w:rPr>
          <w:sz w:val="28"/>
        </w:rPr>
        <w:t>.р</w:t>
      </w:r>
      <w:r>
        <w:rPr>
          <w:sz w:val="28"/>
        </w:rPr>
        <w:t>езi</w:t>
      </w:r>
      <w:r>
        <w:rPr>
          <w:sz w:val="28"/>
        </w:rPr>
        <w:t xml:space="preserve"> - фактическое значение i-го мероприятия (результата), включая досрочно достигнутые значения;</w:t>
      </w:r>
    </w:p>
    <w:p w14:paraId="11030000">
      <w:pPr>
        <w:widowControl w:val="0"/>
        <w:ind/>
        <w:jc w:val="both"/>
        <w:outlineLvl w:val="1"/>
        <w:rPr>
          <w:sz w:val="28"/>
        </w:rPr>
      </w:pPr>
      <w:r>
        <w:rPr>
          <w:sz w:val="28"/>
        </w:rPr>
        <w:t xml:space="preserve">     </w:t>
      </w:r>
      <w:r>
        <w:rPr>
          <w:sz w:val="28"/>
        </w:rPr>
        <w:t>КТпл</w:t>
      </w:r>
      <w:r>
        <w:rPr>
          <w:sz w:val="28"/>
        </w:rPr>
        <w:t>.р</w:t>
      </w:r>
      <w:r>
        <w:rPr>
          <w:sz w:val="28"/>
        </w:rPr>
        <w:t>езi</w:t>
      </w:r>
      <w:r>
        <w:rPr>
          <w:sz w:val="28"/>
        </w:rPr>
        <w:t xml:space="preserve"> - количество контрольных точек i-го мероприятия (результата), установленных на год, в котором осуществляется расчет, или на последующие годы, которые досрочно достигнуты;</w:t>
      </w:r>
    </w:p>
    <w:p w14:paraId="12030000">
      <w:pPr>
        <w:widowControl w:val="0"/>
        <w:ind/>
        <w:jc w:val="both"/>
        <w:outlineLvl w:val="1"/>
        <w:rPr>
          <w:sz w:val="28"/>
        </w:rPr>
      </w:pPr>
      <w:r>
        <w:rPr>
          <w:sz w:val="28"/>
        </w:rPr>
        <w:t xml:space="preserve">     </w:t>
      </w:r>
      <w:r>
        <w:rPr>
          <w:sz w:val="28"/>
        </w:rPr>
        <w:t>КТф</w:t>
      </w:r>
      <w:r>
        <w:rPr>
          <w:sz w:val="28"/>
        </w:rPr>
        <w:t>.р</w:t>
      </w:r>
      <w:r>
        <w:rPr>
          <w:sz w:val="28"/>
        </w:rPr>
        <w:t>езi</w:t>
      </w:r>
      <w:r>
        <w:rPr>
          <w:sz w:val="28"/>
        </w:rPr>
        <w:t xml:space="preserve"> - количество достигнутых и досрочно достигнутых контрольных точек i-го</w:t>
      </w:r>
      <w:r>
        <w:rPr>
          <w:sz w:val="28"/>
        </w:rPr>
        <w:t xml:space="preserve"> мероприятия (результата), установленных на год, в котором осуществляется расчет, или на последующие годы.</w:t>
      </w:r>
    </w:p>
    <w:p w14:paraId="13030000">
      <w:pPr>
        <w:widowControl w:val="0"/>
        <w:ind/>
        <w:jc w:val="both"/>
        <w:outlineLvl w:val="1"/>
        <w:rPr>
          <w:sz w:val="28"/>
        </w:rPr>
      </w:pPr>
      <w:r>
        <w:rPr>
          <w:sz w:val="28"/>
        </w:rPr>
        <w:t xml:space="preserve">     8.18. </w:t>
      </w:r>
      <w:r>
        <w:rPr>
          <w:sz w:val="28"/>
        </w:rPr>
        <w:t xml:space="preserve">Если по мероприятию (результату) отсутствуют контрольные точки, установленные на год, в котором осуществляется расчет, или на последующие </w:t>
      </w:r>
      <w:r>
        <w:rPr>
          <w:sz w:val="28"/>
        </w:rPr>
        <w:t>годы, у которых на дату расчета наступила плановая дата достижения и (или) которые досрочно достигнуты, уровень достижения мероприятия (результата) рассчитывается по формуле:</w:t>
      </w:r>
    </w:p>
    <w:p w14:paraId="14030000">
      <w:pPr>
        <w:widowControl w:val="0"/>
        <w:ind/>
        <w:jc w:val="both"/>
        <w:outlineLvl w:val="1"/>
        <w:rPr>
          <w:sz w:val="28"/>
        </w:rPr>
      </w:pPr>
    </w:p>
    <w:p w14:paraId="15030000">
      <w:pPr>
        <w:widowControl w:val="0"/>
        <w:ind/>
        <w:jc w:val="both"/>
        <w:outlineLvl w:val="1"/>
        <w:rPr>
          <w:sz w:val="28"/>
        </w:rPr>
      </w:pPr>
      <w:r>
        <w:rPr>
          <w:sz w:val="28"/>
        </w:rPr>
        <w:drawing>
          <wp:inline>
            <wp:extent cx="2438400" cy="809625"/>
            <wp:effectExtent b="0" l="0" r="0" t="0"/>
            <wp:docPr hidden="false" id="20" name="Picture 20"/>
            <a:graphic>
              <a:graphicData uri="http://schemas.openxmlformats.org/drawingml/2006/picture">
                <pic:pic>
                  <pic:nvPicPr>
                    <pic:cNvPr hidden="false" id="19" name="Picture 19"/>
                    <pic:cNvPicPr preferRelativeResize="true"/>
                  </pic:nvPicPr>
                  <pic:blipFill>
                    <a:blip r:embed="rId10"/>
                    <a:stretch/>
                  </pic:blipFill>
                  <pic:spPr>
                    <a:xfrm flipH="false" flipV="false" rot="0">
                      <a:ext cx="2438400" cy="809625"/>
                    </a:xfrm>
                    <a:prstGeom prst="rect"/>
                  </pic:spPr>
                </pic:pic>
              </a:graphicData>
            </a:graphic>
          </wp:inline>
        </w:drawing>
      </w:r>
    </w:p>
    <w:p w14:paraId="16030000">
      <w:pPr>
        <w:widowControl w:val="0"/>
        <w:ind/>
        <w:jc w:val="both"/>
        <w:outlineLvl w:val="1"/>
        <w:rPr>
          <w:sz w:val="28"/>
        </w:rPr>
      </w:pPr>
    </w:p>
    <w:p w14:paraId="17030000">
      <w:pPr>
        <w:widowControl w:val="0"/>
        <w:ind/>
        <w:jc w:val="both"/>
        <w:outlineLvl w:val="1"/>
        <w:rPr>
          <w:sz w:val="28"/>
        </w:rPr>
      </w:pPr>
      <w:r>
        <w:rPr>
          <w:sz w:val="28"/>
        </w:rPr>
        <w:t xml:space="preserve">    8.19. Если на дату расчета по мероприятию (результату) структурного элеме</w:t>
      </w:r>
      <w:r>
        <w:rPr>
          <w:sz w:val="28"/>
        </w:rPr>
        <w:t>нта муниципальной программы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w:t>
      </w:r>
      <w:r>
        <w:rPr>
          <w:sz w:val="28"/>
        </w:rPr>
        <w:t>УДрез</w:t>
      </w:r>
      <w:r>
        <w:rPr>
          <w:sz w:val="28"/>
        </w:rPr>
        <w:t>i</w:t>
      </w:r>
      <w:r>
        <w:rPr>
          <w:sz w:val="28"/>
        </w:rPr>
        <w:t>) рассчитывается по формуле:</w:t>
      </w:r>
    </w:p>
    <w:p w14:paraId="18030000">
      <w:pPr>
        <w:widowControl w:val="0"/>
        <w:ind/>
        <w:jc w:val="both"/>
        <w:outlineLvl w:val="1"/>
        <w:rPr>
          <w:sz w:val="28"/>
        </w:rPr>
      </w:pPr>
      <w:r>
        <w:rPr>
          <w:sz w:val="28"/>
        </w:rPr>
        <w:drawing>
          <wp:inline>
            <wp:extent cx="2524125" cy="876300"/>
            <wp:effectExtent b="0" l="0" r="0" t="0"/>
            <wp:docPr hidden="false" id="22" name="Picture 22"/>
            <a:graphic>
              <a:graphicData uri="http://schemas.openxmlformats.org/drawingml/2006/picture">
                <pic:pic>
                  <pic:nvPicPr>
                    <pic:cNvPr hidden="false" id="21" name="Picture 21"/>
                    <pic:cNvPicPr preferRelativeResize="true"/>
                  </pic:nvPicPr>
                  <pic:blipFill>
                    <a:blip r:embed="rId11"/>
                    <a:stretch/>
                  </pic:blipFill>
                  <pic:spPr>
                    <a:xfrm flipH="false" flipV="false" rot="0">
                      <a:ext cx="2524125" cy="876300"/>
                    </a:xfrm>
                    <a:prstGeom prst="rect"/>
                  </pic:spPr>
                </pic:pic>
              </a:graphicData>
            </a:graphic>
          </wp:inline>
        </w:drawing>
      </w:r>
    </w:p>
    <w:p w14:paraId="19030000">
      <w:pPr>
        <w:widowControl w:val="0"/>
        <w:ind/>
        <w:jc w:val="both"/>
        <w:outlineLvl w:val="1"/>
        <w:rPr>
          <w:sz w:val="28"/>
        </w:rPr>
      </w:pPr>
    </w:p>
    <w:p w14:paraId="1A030000">
      <w:pPr>
        <w:widowControl w:val="0"/>
        <w:ind/>
        <w:jc w:val="both"/>
        <w:outlineLvl w:val="1"/>
        <w:rPr>
          <w:sz w:val="28"/>
        </w:rPr>
      </w:pPr>
      <w:r>
        <w:rPr>
          <w:sz w:val="28"/>
        </w:rPr>
        <w:t xml:space="preserve"> </w:t>
      </w:r>
      <w:r>
        <w:rPr>
          <w:sz w:val="28"/>
        </w:rPr>
        <w:t xml:space="preserve">   8.20. Мероприятия (результаты) с типом «Осуществление текущей деятельности» не включаются в расчет уровня достижения.</w:t>
      </w:r>
    </w:p>
    <w:p w14:paraId="1B030000">
      <w:pPr>
        <w:widowControl w:val="0"/>
        <w:ind/>
        <w:jc w:val="both"/>
        <w:outlineLvl w:val="1"/>
        <w:rPr>
          <w:sz w:val="28"/>
        </w:rPr>
      </w:pPr>
      <w:r>
        <w:rPr>
          <w:sz w:val="28"/>
        </w:rPr>
        <w:t xml:space="preserve">    8.21. Оценка качества финансового управления (</w:t>
      </w:r>
      <w:r>
        <w:rPr>
          <w:sz w:val="28"/>
        </w:rPr>
        <w:t>ФУгп</w:t>
      </w:r>
      <w:r>
        <w:rPr>
          <w:sz w:val="28"/>
        </w:rPr>
        <w:t>) при реализации муниципальной программы за счет всех источников, направленных на</w:t>
      </w:r>
      <w:r>
        <w:rPr>
          <w:sz w:val="28"/>
        </w:rPr>
        <w:t xml:space="preserve"> реализацию муниципальной программы, рассчитывается по формуле:</w:t>
      </w:r>
    </w:p>
    <w:p w14:paraId="1C030000">
      <w:pPr>
        <w:widowControl w:val="0"/>
        <w:ind/>
        <w:jc w:val="both"/>
        <w:outlineLvl w:val="1"/>
        <w:rPr>
          <w:sz w:val="28"/>
        </w:rPr>
      </w:pPr>
    </w:p>
    <w:p w14:paraId="1D030000">
      <w:pPr>
        <w:widowControl w:val="0"/>
        <w:ind/>
        <w:jc w:val="both"/>
        <w:outlineLvl w:val="1"/>
        <w:rPr>
          <w:sz w:val="28"/>
        </w:rPr>
      </w:pPr>
      <w:r>
        <w:rPr>
          <w:sz w:val="28"/>
        </w:rPr>
        <w:drawing>
          <wp:inline>
            <wp:extent cx="2122170" cy="793750"/>
            <wp:effectExtent b="0" l="0" r="0" t="0"/>
            <wp:docPr hidden="false" id="24" name="Picture 24"/>
            <a:graphic>
              <a:graphicData uri="http://schemas.openxmlformats.org/drawingml/2006/picture">
                <pic:pic>
                  <pic:nvPicPr>
                    <pic:cNvPr hidden="false" id="23" name="Picture 23"/>
                    <pic:cNvPicPr preferRelativeResize="true"/>
                  </pic:nvPicPr>
                  <pic:blipFill>
                    <a:blip r:embed="rId12"/>
                    <a:srcRect b="0" l="0" r="0" t="0"/>
                    <a:stretch/>
                  </pic:blipFill>
                  <pic:spPr>
                    <a:xfrm flipH="false" flipV="false" rot="0">
                      <a:ext cx="2122170" cy="793750"/>
                    </a:xfrm>
                    <a:prstGeom prst="rect"/>
                  </pic:spPr>
                </pic:pic>
              </a:graphicData>
            </a:graphic>
          </wp:inline>
        </w:drawing>
      </w:r>
      <w:r>
        <w:rPr>
          <w:sz w:val="28"/>
        </w:rPr>
        <w:t>, где:</w:t>
      </w:r>
    </w:p>
    <w:p w14:paraId="1E030000">
      <w:pPr>
        <w:widowControl w:val="0"/>
        <w:ind/>
        <w:jc w:val="both"/>
        <w:outlineLvl w:val="1"/>
        <w:rPr>
          <w:sz w:val="28"/>
        </w:rPr>
      </w:pPr>
    </w:p>
    <w:p w14:paraId="1F030000">
      <w:pPr>
        <w:widowControl w:val="0"/>
        <w:ind/>
        <w:jc w:val="both"/>
        <w:outlineLvl w:val="1"/>
        <w:rPr>
          <w:sz w:val="28"/>
        </w:rPr>
      </w:pPr>
      <w:r>
        <w:rPr>
          <w:sz w:val="28"/>
        </w:rPr>
        <w:t xml:space="preserve">      </w:t>
      </w:r>
      <w:r>
        <w:rPr>
          <w:sz w:val="28"/>
        </w:rPr>
        <w:t>ФУмп</w:t>
      </w:r>
      <w:r>
        <w:rPr>
          <w:sz w:val="28"/>
        </w:rPr>
        <w:t xml:space="preserve"> - качество финансового управления реализацией муниципальной программы;</w:t>
      </w:r>
    </w:p>
    <w:p w14:paraId="20030000">
      <w:pPr>
        <w:widowControl w:val="0"/>
        <w:ind/>
        <w:jc w:val="both"/>
        <w:outlineLvl w:val="1"/>
        <w:rPr>
          <w:sz w:val="28"/>
        </w:rPr>
      </w:pPr>
      <w:r>
        <w:rPr>
          <w:sz w:val="28"/>
        </w:rPr>
        <w:t xml:space="preserve">      </w:t>
      </w:r>
      <w:r>
        <w:rPr>
          <w:sz w:val="28"/>
        </w:rPr>
        <w:t>ОФф</w:t>
      </w:r>
      <w:r>
        <w:rPr>
          <w:sz w:val="28"/>
        </w:rPr>
        <w:t xml:space="preserve"> - фактический объем финансирования региональных проектов, направленных на достижение нацио</w:t>
      </w:r>
      <w:r>
        <w:rPr>
          <w:sz w:val="28"/>
        </w:rPr>
        <w:t>нальных проектов, иных региональных проектов, ведомственных региональных проектов, комплексов процессных мероприятий, включенных в муниципальную программу (кассовое исполнение за счет всех источников финансового обеспечения, указанных в пункте 4.2. раздела</w:t>
      </w:r>
      <w:r>
        <w:rPr>
          <w:sz w:val="28"/>
        </w:rPr>
        <w:t xml:space="preserve"> 4 настоящего Порядка);</w:t>
      </w:r>
    </w:p>
    <w:p w14:paraId="21030000">
      <w:pPr>
        <w:widowControl w:val="0"/>
        <w:ind/>
        <w:jc w:val="both"/>
        <w:outlineLvl w:val="1"/>
        <w:rPr>
          <w:sz w:val="28"/>
        </w:rPr>
      </w:pPr>
      <w:r>
        <w:rPr>
          <w:sz w:val="28"/>
        </w:rPr>
        <w:t xml:space="preserve">      </w:t>
      </w:r>
      <w:r>
        <w:rPr>
          <w:sz w:val="28"/>
        </w:rPr>
        <w:t>ОФп</w:t>
      </w:r>
      <w:r>
        <w:rPr>
          <w:sz w:val="28"/>
        </w:rPr>
        <w:t xml:space="preserve"> - плановый объем финансирования региональных проектов, направленных на достижение национальных проектов, иных региональных проектов, ведомственных региональных проектов, комплексов процессных мероприятий, включенных в муни</w:t>
      </w:r>
      <w:r>
        <w:rPr>
          <w:sz w:val="28"/>
        </w:rPr>
        <w:t>ципальную программу (сводная бюджетная роспись соответствующих бюджетов и внебюджетные источники, предусмотренные паспортом муниципальной программы).</w:t>
      </w:r>
    </w:p>
    <w:p w14:paraId="22030000">
      <w:pPr>
        <w:widowControl w:val="0"/>
        <w:ind/>
        <w:jc w:val="both"/>
        <w:outlineLvl w:val="1"/>
        <w:rPr>
          <w:sz w:val="28"/>
        </w:rPr>
      </w:pPr>
      <w:r>
        <w:rPr>
          <w:sz w:val="28"/>
        </w:rPr>
        <w:t xml:space="preserve">        8.22. По количественному значению оценки (</w:t>
      </w:r>
      <w:r>
        <w:rPr>
          <w:sz w:val="28"/>
        </w:rPr>
        <w:t>R</w:t>
      </w:r>
      <w:r>
        <w:rPr>
          <w:sz w:val="28"/>
        </w:rPr>
        <w:t>мп</w:t>
      </w:r>
      <w:r>
        <w:rPr>
          <w:sz w:val="28"/>
        </w:rPr>
        <w:t>) муниципальной программе присваивается соответствующ</w:t>
      </w:r>
      <w:r>
        <w:rPr>
          <w:sz w:val="28"/>
        </w:rPr>
        <w:t>ая качественная оценка:</w:t>
      </w:r>
    </w:p>
    <w:p w14:paraId="23030000">
      <w:pPr>
        <w:widowControl w:val="0"/>
        <w:ind/>
        <w:jc w:val="both"/>
        <w:outlineLvl w:val="1"/>
        <w:rPr>
          <w:sz w:val="28"/>
        </w:rPr>
      </w:pPr>
      <w:r>
        <w:rPr>
          <w:sz w:val="28"/>
        </w:rPr>
        <w:t xml:space="preserve">        высокая эффективность реализации;</w:t>
      </w:r>
    </w:p>
    <w:p w14:paraId="24030000">
      <w:pPr>
        <w:widowControl w:val="0"/>
        <w:ind/>
        <w:jc w:val="both"/>
        <w:outlineLvl w:val="1"/>
        <w:rPr>
          <w:sz w:val="28"/>
        </w:rPr>
      </w:pPr>
      <w:r>
        <w:rPr>
          <w:sz w:val="28"/>
        </w:rPr>
        <w:t xml:space="preserve">        эффективность реализации выше средней;</w:t>
      </w:r>
    </w:p>
    <w:p w14:paraId="25030000">
      <w:pPr>
        <w:widowControl w:val="0"/>
        <w:ind/>
        <w:jc w:val="both"/>
        <w:outlineLvl w:val="1"/>
        <w:rPr>
          <w:sz w:val="28"/>
        </w:rPr>
      </w:pPr>
      <w:r>
        <w:rPr>
          <w:sz w:val="28"/>
        </w:rPr>
        <w:t xml:space="preserve">        эффективность реализации ниже средней;</w:t>
      </w:r>
    </w:p>
    <w:p w14:paraId="26030000">
      <w:pPr>
        <w:widowControl w:val="0"/>
        <w:ind/>
        <w:jc w:val="both"/>
        <w:outlineLvl w:val="1"/>
        <w:rPr>
          <w:sz w:val="28"/>
        </w:rPr>
      </w:pPr>
      <w:r>
        <w:rPr>
          <w:sz w:val="28"/>
        </w:rPr>
        <w:t xml:space="preserve">        низкая эффективность реализации.</w:t>
      </w:r>
    </w:p>
    <w:p w14:paraId="27030000">
      <w:pPr>
        <w:widowControl w:val="0"/>
        <w:ind/>
        <w:jc w:val="both"/>
        <w:outlineLvl w:val="1"/>
        <w:rPr>
          <w:sz w:val="28"/>
        </w:rPr>
      </w:pPr>
      <w:r>
        <w:rPr>
          <w:sz w:val="28"/>
        </w:rPr>
        <w:t xml:space="preserve">        Муниципальная программа относится к категории «</w:t>
      </w:r>
      <w:r>
        <w:rPr>
          <w:sz w:val="28"/>
        </w:rPr>
        <w:t>высокая эффективность реализации», если оценка эффективности реализации муниципальной программы составляет более 90 процентов (включительно).</w:t>
      </w:r>
    </w:p>
    <w:p w14:paraId="28030000">
      <w:pPr>
        <w:widowControl w:val="0"/>
        <w:ind/>
        <w:jc w:val="both"/>
        <w:outlineLvl w:val="1"/>
        <w:rPr>
          <w:sz w:val="28"/>
        </w:rPr>
      </w:pPr>
      <w:r>
        <w:rPr>
          <w:sz w:val="28"/>
        </w:rPr>
        <w:t xml:space="preserve">       Муниципальная программа относится к категории «эффективность реализации выше среднего», если оценка эффекти</w:t>
      </w:r>
      <w:r>
        <w:rPr>
          <w:sz w:val="28"/>
        </w:rPr>
        <w:t xml:space="preserve">вности реализации муниципальной  программы находится в диапазоне выше среднего значения эффективности реализации муниципальных программ </w:t>
      </w:r>
      <w:r>
        <w:rPr>
          <w:sz w:val="28"/>
        </w:rPr>
        <w:t>Rмп</w:t>
      </w:r>
      <w:r>
        <w:rPr>
          <w:sz w:val="28"/>
        </w:rPr>
        <w:t>.с</w:t>
      </w:r>
      <w:r>
        <w:rPr>
          <w:sz w:val="28"/>
        </w:rPr>
        <w:t>р</w:t>
      </w:r>
      <w:r>
        <w:rPr>
          <w:sz w:val="28"/>
        </w:rPr>
        <w:t xml:space="preserve"> до 90 процентов.</w:t>
      </w:r>
    </w:p>
    <w:p w14:paraId="29030000">
      <w:pPr>
        <w:widowControl w:val="0"/>
        <w:ind/>
        <w:jc w:val="both"/>
        <w:outlineLvl w:val="1"/>
        <w:rPr>
          <w:sz w:val="28"/>
        </w:rPr>
      </w:pPr>
      <w:r>
        <w:rPr>
          <w:sz w:val="28"/>
        </w:rPr>
        <w:t xml:space="preserve">       Муниципальная программа относится к категории «эффективность реализации ниже среднего», е</w:t>
      </w:r>
      <w:r>
        <w:rPr>
          <w:sz w:val="28"/>
        </w:rPr>
        <w:t xml:space="preserve">сли оценка эффективности реализации муниципальной  программы находится в диапазоне ниже среднего значения эффективности реализации муниципальных программ </w:t>
      </w:r>
      <w:r>
        <w:rPr>
          <w:sz w:val="28"/>
        </w:rPr>
        <w:t>Rмп</w:t>
      </w:r>
      <w:r>
        <w:rPr>
          <w:sz w:val="28"/>
        </w:rPr>
        <w:t>.с</w:t>
      </w:r>
      <w:r>
        <w:rPr>
          <w:sz w:val="28"/>
        </w:rPr>
        <w:t>р</w:t>
      </w:r>
      <w:r>
        <w:rPr>
          <w:sz w:val="28"/>
        </w:rPr>
        <w:t xml:space="preserve"> до 40 процентов.</w:t>
      </w:r>
    </w:p>
    <w:p w14:paraId="2A030000">
      <w:pPr>
        <w:widowControl w:val="0"/>
        <w:ind/>
        <w:jc w:val="both"/>
        <w:outlineLvl w:val="1"/>
        <w:rPr>
          <w:sz w:val="28"/>
        </w:rPr>
      </w:pPr>
      <w:r>
        <w:rPr>
          <w:sz w:val="28"/>
        </w:rPr>
        <w:t xml:space="preserve">       Муниципальная программа относится к категории «низкая эффективность реа</w:t>
      </w:r>
      <w:r>
        <w:rPr>
          <w:sz w:val="28"/>
        </w:rPr>
        <w:t>лизации», если оценка эффективности реализации муниципальной программы составляет менее 40 процентов (включительно).</w:t>
      </w:r>
    </w:p>
    <w:p w14:paraId="2B030000">
      <w:pPr>
        <w:widowControl w:val="0"/>
        <w:ind/>
        <w:jc w:val="both"/>
        <w:outlineLvl w:val="1"/>
        <w:rPr>
          <w:sz w:val="28"/>
        </w:rPr>
      </w:pPr>
      <w:r>
        <w:rPr>
          <w:sz w:val="28"/>
        </w:rPr>
        <w:t xml:space="preserve">       8.23. Среднее значение эффективности реализации муниципальных программ </w:t>
      </w:r>
      <w:r>
        <w:rPr>
          <w:sz w:val="28"/>
        </w:rPr>
        <w:t>Rмп</w:t>
      </w:r>
      <w:r>
        <w:rPr>
          <w:sz w:val="28"/>
        </w:rPr>
        <w:t>.с</w:t>
      </w:r>
      <w:r>
        <w:rPr>
          <w:sz w:val="28"/>
        </w:rPr>
        <w:t>р</w:t>
      </w:r>
      <w:r>
        <w:rPr>
          <w:sz w:val="28"/>
        </w:rPr>
        <w:t xml:space="preserve"> в отчетном году рассчитывается по формуле:</w:t>
      </w:r>
    </w:p>
    <w:p w14:paraId="2C030000">
      <w:pPr>
        <w:widowControl w:val="0"/>
        <w:ind/>
        <w:jc w:val="both"/>
        <w:outlineLvl w:val="1"/>
        <w:rPr>
          <w:sz w:val="28"/>
        </w:rPr>
      </w:pPr>
      <w:r>
        <w:rPr>
          <w:sz w:val="28"/>
        </w:rPr>
        <w:drawing>
          <wp:inline>
            <wp:extent cx="1742440" cy="828039"/>
            <wp:effectExtent b="0" l="0" r="0" t="0"/>
            <wp:docPr hidden="false" id="26" name="Picture 26"/>
            <a:graphic>
              <a:graphicData uri="http://schemas.openxmlformats.org/drawingml/2006/picture">
                <pic:pic>
                  <pic:nvPicPr>
                    <pic:cNvPr hidden="false" id="25" name="Picture 25"/>
                    <pic:cNvPicPr preferRelativeResize="true"/>
                  </pic:nvPicPr>
                  <pic:blipFill>
                    <a:blip r:embed="rId13"/>
                    <a:srcRect b="0" l="0" r="0" t="0"/>
                    <a:stretch/>
                  </pic:blipFill>
                  <pic:spPr>
                    <a:xfrm flipH="false" flipV="false" rot="0">
                      <a:ext cx="1742440" cy="828039"/>
                    </a:xfrm>
                    <a:prstGeom prst="rect"/>
                  </pic:spPr>
                </pic:pic>
              </a:graphicData>
            </a:graphic>
          </wp:inline>
        </w:drawing>
      </w:r>
      <w:r>
        <w:rPr>
          <w:sz w:val="28"/>
        </w:rPr>
        <w:t>, где:</w:t>
      </w:r>
    </w:p>
    <w:p w14:paraId="2D030000">
      <w:pPr>
        <w:widowControl w:val="0"/>
        <w:ind/>
        <w:jc w:val="both"/>
        <w:outlineLvl w:val="1"/>
        <w:rPr>
          <w:sz w:val="28"/>
        </w:rPr>
      </w:pPr>
    </w:p>
    <w:p w14:paraId="2E030000">
      <w:pPr>
        <w:widowControl w:val="0"/>
        <w:ind/>
        <w:jc w:val="both"/>
        <w:outlineLvl w:val="1"/>
        <w:rPr>
          <w:sz w:val="28"/>
        </w:rPr>
      </w:pPr>
      <w:r>
        <w:rPr>
          <w:sz w:val="28"/>
        </w:rPr>
        <w:t xml:space="preserve">     </w:t>
      </w:r>
      <w:r>
        <w:rPr>
          <w:sz w:val="28"/>
        </w:rPr>
        <w:t>Rмп</w:t>
      </w:r>
      <w:r>
        <w:rPr>
          <w:sz w:val="28"/>
        </w:rPr>
        <w:t>.с</w:t>
      </w:r>
      <w:r>
        <w:rPr>
          <w:sz w:val="28"/>
        </w:rPr>
        <w:t>р</w:t>
      </w:r>
      <w:r>
        <w:rPr>
          <w:sz w:val="28"/>
        </w:rPr>
        <w:t xml:space="preserve"> - среднее значение эффективности реализации муниципальных программ;</w:t>
      </w:r>
    </w:p>
    <w:p w14:paraId="2F030000">
      <w:pPr>
        <w:widowControl w:val="0"/>
        <w:ind/>
        <w:jc w:val="both"/>
        <w:outlineLvl w:val="1"/>
        <w:rPr>
          <w:sz w:val="28"/>
        </w:rPr>
      </w:pPr>
      <w:r>
        <w:rPr>
          <w:sz w:val="28"/>
        </w:rPr>
        <w:t xml:space="preserve">    G - количество муниципальных программ.</w:t>
      </w:r>
    </w:p>
    <w:p w14:paraId="30030000">
      <w:pPr>
        <w:ind/>
        <w:contextualSpacing w:val="1"/>
        <w:jc w:val="center"/>
        <w:rPr>
          <w:sz w:val="26"/>
        </w:rPr>
      </w:pPr>
    </w:p>
    <w:p w14:paraId="31030000">
      <w:pPr>
        <w:ind/>
        <w:contextualSpacing w:val="1"/>
        <w:jc w:val="center"/>
        <w:rPr>
          <w:sz w:val="26"/>
        </w:rPr>
      </w:pPr>
    </w:p>
    <w:p w14:paraId="32030000">
      <w:pPr>
        <w:ind w:hanging="360" w:left="720"/>
        <w:jc w:val="center"/>
        <w:rPr>
          <w:rFonts w:ascii="Times New Roman" w:hAnsi="Times New Roman"/>
          <w:b w:val="1"/>
          <w:sz w:val="28"/>
        </w:rPr>
      </w:pPr>
      <w:r>
        <w:rPr>
          <w:rFonts w:ascii="Times New Roman" w:hAnsi="Times New Roman"/>
          <w:b w:val="1"/>
          <w:sz w:val="28"/>
        </w:rPr>
        <w:t>9. Перечень мероприятий муниципальной программы</w:t>
      </w:r>
    </w:p>
    <w:p w14:paraId="33030000">
      <w:pPr>
        <w:ind/>
        <w:jc w:val="both"/>
        <w:rPr>
          <w:rFonts w:ascii="Times New Roman" w:hAnsi="Times New Roman"/>
          <w:b w:val="1"/>
          <w:sz w:val="28"/>
        </w:rPr>
      </w:pPr>
    </w:p>
    <w:p w14:paraId="34030000">
      <w:pPr>
        <w:ind w:firstLine="360" w:left="0"/>
        <w:jc w:val="both"/>
        <w:rPr>
          <w:sz w:val="28"/>
        </w:rPr>
      </w:pPr>
      <w:r>
        <w:rPr>
          <w:rFonts w:ascii="Times New Roman" w:hAnsi="Times New Roman"/>
          <w:sz w:val="28"/>
        </w:rPr>
        <w:t>Для решения задач, поставленных в рамках достижения целей муниципальной программы, планируется осуществить мероприятия,</w:t>
      </w:r>
      <w:r>
        <w:rPr>
          <w:rFonts w:ascii="Times New Roman" w:hAnsi="Times New Roman"/>
          <w:b w:val="1"/>
          <w:sz w:val="28"/>
        </w:rPr>
        <w:t xml:space="preserve"> </w:t>
      </w:r>
      <w:r>
        <w:rPr>
          <w:sz w:val="28"/>
        </w:rPr>
        <w:t xml:space="preserve">направленные на комплексное благоустройство дворовых и общественных территорий Беловского муниципального округа. </w:t>
      </w:r>
    </w:p>
    <w:p w14:paraId="35030000">
      <w:pPr>
        <w:ind w:firstLine="360" w:left="0"/>
        <w:jc w:val="both"/>
        <w:rPr>
          <w:sz w:val="28"/>
        </w:rPr>
      </w:pPr>
      <w:r>
        <w:rPr>
          <w:sz w:val="28"/>
        </w:rPr>
        <w:t>Муниципальной программой предусмотрены следующие мероприятия:</w:t>
      </w:r>
    </w:p>
    <w:p w14:paraId="36030000">
      <w:pPr>
        <w:ind w:firstLine="360" w:left="0"/>
        <w:jc w:val="both"/>
        <w:rPr>
          <w:sz w:val="28"/>
        </w:rPr>
      </w:pPr>
      <w:r>
        <w:rPr>
          <w:sz w:val="28"/>
        </w:rPr>
        <w:t>Благоустройство дворовых территорий;</w:t>
      </w:r>
    </w:p>
    <w:p w14:paraId="37030000">
      <w:pPr>
        <w:ind w:firstLine="360" w:left="0"/>
        <w:jc w:val="both"/>
        <w:rPr>
          <w:sz w:val="28"/>
        </w:rPr>
      </w:pPr>
      <w:r>
        <w:rPr>
          <w:sz w:val="28"/>
        </w:rPr>
        <w:t>Благоустройство общественных территорий.</w:t>
      </w:r>
    </w:p>
    <w:p w14:paraId="38030000">
      <w:pPr>
        <w:ind w:firstLine="360" w:left="0"/>
        <w:jc w:val="both"/>
        <w:rPr>
          <w:sz w:val="28"/>
        </w:rPr>
      </w:pPr>
      <w:r>
        <w:rPr>
          <w:sz w:val="28"/>
        </w:rPr>
        <w:t>Благоустройство дворовых территорий  включает в себя два перечня работ: минимальный и дополнительный.</w:t>
      </w:r>
    </w:p>
    <w:p w14:paraId="39030000">
      <w:pPr>
        <w:ind w:firstLine="360" w:left="0"/>
        <w:jc w:val="both"/>
        <w:rPr>
          <w:sz w:val="28"/>
        </w:rPr>
      </w:pPr>
      <w:r>
        <w:rPr>
          <w:rFonts w:ascii="Times New Roman" w:hAnsi="Times New Roman"/>
          <w:spacing w:val="-1"/>
          <w:sz w:val="28"/>
        </w:rPr>
        <w:t>Минимальный перечень работ по благоустройству дворовых территорий многоквартирных домов определен в соответствии с региональной программой и включает в себя:</w:t>
      </w:r>
    </w:p>
    <w:p w14:paraId="3A030000">
      <w:pPr>
        <w:ind w:firstLine="360" w:left="0"/>
        <w:jc w:val="both"/>
        <w:rPr>
          <w:sz w:val="28"/>
        </w:rPr>
      </w:pPr>
      <w:r>
        <w:rPr>
          <w:rFonts w:ascii="Times New Roman" w:hAnsi="Times New Roman"/>
          <w:spacing w:val="-1"/>
          <w:sz w:val="28"/>
        </w:rPr>
        <w:t>ремонт дворовых проездов;</w:t>
      </w:r>
    </w:p>
    <w:p w14:paraId="3B030000">
      <w:pPr>
        <w:ind w:firstLine="360" w:left="0"/>
        <w:jc w:val="both"/>
        <w:rPr>
          <w:sz w:val="28"/>
        </w:rPr>
      </w:pPr>
      <w:r>
        <w:rPr>
          <w:rFonts w:ascii="Times New Roman" w:hAnsi="Times New Roman"/>
          <w:spacing w:val="-1"/>
          <w:sz w:val="28"/>
        </w:rPr>
        <w:t>обеспечение освещения дворовых территорий;</w:t>
      </w:r>
    </w:p>
    <w:p w14:paraId="3C030000">
      <w:pPr>
        <w:ind w:firstLine="360" w:left="0"/>
        <w:jc w:val="both"/>
        <w:rPr>
          <w:rFonts w:ascii="Times New Roman" w:hAnsi="Times New Roman"/>
          <w:spacing w:val="-1"/>
          <w:sz w:val="28"/>
        </w:rPr>
      </w:pPr>
      <w:r>
        <w:rPr>
          <w:rFonts w:ascii="Times New Roman" w:hAnsi="Times New Roman"/>
          <w:spacing w:val="-1"/>
          <w:sz w:val="28"/>
        </w:rPr>
        <w:t xml:space="preserve">установка скамеек, урн для мусора; </w:t>
      </w:r>
    </w:p>
    <w:p w14:paraId="3D030000">
      <w:pPr>
        <w:ind w:firstLine="360" w:left="0"/>
        <w:jc w:val="both"/>
        <w:rPr>
          <w:rFonts w:ascii="Times New Roman" w:hAnsi="Times New Roman"/>
          <w:spacing w:val="-1"/>
          <w:sz w:val="28"/>
        </w:rPr>
      </w:pPr>
      <w:r>
        <w:rPr>
          <w:rFonts w:ascii="Times New Roman" w:hAnsi="Times New Roman"/>
          <w:spacing w:val="-1"/>
          <w:sz w:val="28"/>
        </w:rPr>
        <w:t>ремонт автомобильных парковок;</w:t>
      </w:r>
    </w:p>
    <w:p w14:paraId="3E030000">
      <w:pPr>
        <w:ind w:firstLine="360" w:left="0"/>
        <w:jc w:val="both"/>
        <w:rPr>
          <w:sz w:val="28"/>
        </w:rPr>
      </w:pPr>
      <w:r>
        <w:rPr>
          <w:rFonts w:ascii="Times New Roman" w:hAnsi="Times New Roman"/>
          <w:spacing w:val="-1"/>
          <w:sz w:val="28"/>
        </w:rPr>
        <w:t>озеленение территорий;</w:t>
      </w:r>
    </w:p>
    <w:p w14:paraId="3F030000">
      <w:pPr>
        <w:ind w:firstLine="360" w:left="0"/>
        <w:jc w:val="both"/>
        <w:rPr>
          <w:rFonts w:ascii="Times New Roman" w:hAnsi="Times New Roman"/>
          <w:spacing w:val="-1"/>
          <w:sz w:val="28"/>
        </w:rPr>
      </w:pPr>
      <w:r>
        <w:rPr>
          <w:rFonts w:ascii="Times New Roman" w:hAnsi="Times New Roman"/>
          <w:spacing w:val="-1"/>
          <w:sz w:val="28"/>
        </w:rPr>
        <w:t>ремонт тротуаров, пешеходных дорожек;</w:t>
      </w:r>
    </w:p>
    <w:p w14:paraId="40030000">
      <w:pPr>
        <w:ind w:firstLine="360" w:left="0"/>
        <w:jc w:val="both"/>
        <w:rPr>
          <w:sz w:val="28"/>
        </w:rPr>
      </w:pPr>
      <w:r>
        <w:rPr>
          <w:rFonts w:ascii="Times New Roman" w:hAnsi="Times New Roman"/>
          <w:spacing w:val="-1"/>
          <w:sz w:val="28"/>
        </w:rPr>
        <w:t>ремонт твердых покрытий аллей;</w:t>
      </w:r>
    </w:p>
    <w:p w14:paraId="41030000">
      <w:pPr>
        <w:ind w:firstLine="360" w:left="0"/>
        <w:jc w:val="both"/>
        <w:rPr>
          <w:rFonts w:ascii="Times New Roman" w:hAnsi="Times New Roman"/>
          <w:spacing w:val="-1"/>
          <w:sz w:val="28"/>
        </w:rPr>
      </w:pPr>
      <w:r>
        <w:rPr>
          <w:rFonts w:ascii="Times New Roman" w:hAnsi="Times New Roman"/>
          <w:spacing w:val="-1"/>
          <w:sz w:val="28"/>
        </w:rPr>
        <w:t xml:space="preserve">ремонт </w:t>
      </w:r>
      <w:r>
        <w:rPr>
          <w:rFonts w:ascii="Times New Roman" w:hAnsi="Times New Roman"/>
          <w:spacing w:val="-1"/>
          <w:sz w:val="28"/>
        </w:rPr>
        <w:t>отмостки</w:t>
      </w:r>
      <w:r>
        <w:rPr>
          <w:rFonts w:ascii="Times New Roman" w:hAnsi="Times New Roman"/>
          <w:spacing w:val="-1"/>
          <w:sz w:val="28"/>
        </w:rPr>
        <w:t>.</w:t>
      </w:r>
    </w:p>
    <w:p w14:paraId="42030000">
      <w:pPr>
        <w:ind w:firstLine="708" w:left="0"/>
        <w:jc w:val="both"/>
        <w:rPr>
          <w:rFonts w:ascii="Times New Roman" w:hAnsi="Times New Roman"/>
          <w:spacing w:val="-1"/>
          <w:sz w:val="28"/>
        </w:rPr>
      </w:pPr>
      <w:r>
        <w:rPr>
          <w:sz w:val="28"/>
        </w:rPr>
        <w:t xml:space="preserve">Дополнительный </w:t>
      </w:r>
      <w:r>
        <w:rPr>
          <w:rFonts w:ascii="Times New Roman" w:hAnsi="Times New Roman"/>
          <w:spacing w:val="-1"/>
          <w:sz w:val="28"/>
        </w:rPr>
        <w:t>перечень работ по благоустройству дворовых территорий многоквартирных домов определен в соответствии с региональной программой и включает в себя:</w:t>
      </w:r>
    </w:p>
    <w:p w14:paraId="43030000">
      <w:pPr>
        <w:ind/>
        <w:jc w:val="both"/>
        <w:rPr>
          <w:sz w:val="28"/>
        </w:rPr>
      </w:pPr>
      <w:r>
        <w:rPr>
          <w:rFonts w:ascii="Times New Roman" w:hAnsi="Times New Roman"/>
          <w:spacing w:val="-1"/>
          <w:sz w:val="28"/>
        </w:rPr>
        <w:t xml:space="preserve">      ремонт пешеходных мостиков;</w:t>
      </w:r>
    </w:p>
    <w:p w14:paraId="44030000">
      <w:pPr>
        <w:ind/>
        <w:jc w:val="both"/>
        <w:rPr>
          <w:sz w:val="28"/>
        </w:rPr>
      </w:pPr>
      <w:r>
        <w:rPr>
          <w:rFonts w:ascii="Times New Roman" w:hAnsi="Times New Roman"/>
          <w:spacing w:val="-1"/>
          <w:sz w:val="28"/>
        </w:rPr>
        <w:t xml:space="preserve">      оборудование детских и (или) спортивных площадок;</w:t>
      </w:r>
    </w:p>
    <w:p w14:paraId="45030000">
      <w:pPr>
        <w:ind/>
        <w:jc w:val="both"/>
        <w:rPr>
          <w:rFonts w:ascii="Times New Roman" w:hAnsi="Times New Roman"/>
          <w:spacing w:val="-1"/>
          <w:sz w:val="28"/>
        </w:rPr>
      </w:pPr>
      <w:r>
        <w:rPr>
          <w:rFonts w:ascii="Times New Roman" w:hAnsi="Times New Roman"/>
          <w:spacing w:val="-1"/>
          <w:sz w:val="28"/>
        </w:rPr>
        <w:t xml:space="preserve">      установка дополнительных элементов благоустройства, малых архитектурных форм.</w:t>
      </w:r>
    </w:p>
    <w:p w14:paraId="46030000">
      <w:pPr>
        <w:ind/>
        <w:jc w:val="both"/>
        <w:rPr>
          <w:rFonts w:ascii="Times New Roman" w:hAnsi="Times New Roman"/>
          <w:spacing w:val="-1"/>
          <w:sz w:val="28"/>
        </w:rPr>
      </w:pPr>
      <w:r>
        <w:rPr>
          <w:rFonts w:ascii="Times New Roman" w:hAnsi="Times New Roman"/>
          <w:spacing w:val="-1"/>
          <w:sz w:val="28"/>
        </w:rPr>
        <w:t xml:space="preserve">     иные виды работ, предусмотренные муниципальными программами формирования современной городской среды.</w:t>
      </w:r>
    </w:p>
    <w:p w14:paraId="47030000">
      <w:pPr>
        <w:ind w:firstLine="708" w:left="0"/>
        <w:jc w:val="both"/>
        <w:rPr>
          <w:sz w:val="28"/>
        </w:rPr>
      </w:pPr>
      <w:r>
        <w:rPr>
          <w:rFonts w:ascii="Times New Roman" w:hAnsi="Times New Roman"/>
          <w:spacing w:val="-1"/>
          <w:sz w:val="28"/>
        </w:rPr>
        <w:t>Нормативная стоимость (единичные расценки) работ по благоустройству дворовых территорий, входящих в состав минимального перечня, визуально показана</w:t>
      </w:r>
      <w:r>
        <w:rPr>
          <w:sz w:val="28"/>
        </w:rPr>
        <w:t xml:space="preserve"> в приложении 1 к муниципальной программе. </w:t>
      </w:r>
    </w:p>
    <w:p w14:paraId="48030000">
      <w:pPr>
        <w:ind w:firstLine="708" w:left="0"/>
        <w:jc w:val="both"/>
        <w:rPr>
          <w:sz w:val="28"/>
        </w:rPr>
      </w:pPr>
      <w:r>
        <w:rPr>
          <w:sz w:val="28"/>
        </w:rPr>
        <w:t>Образцы элементов благоустройства, предлагаемые к размещению на дворовых территориях Беловского муниципального округа в рамках минимального перечня работ, визуально показаны в приложении 2 к муниципальной программе.</w:t>
      </w:r>
    </w:p>
    <w:p w14:paraId="49030000">
      <w:pPr>
        <w:ind w:firstLine="708" w:left="0"/>
        <w:jc w:val="both"/>
        <w:rPr>
          <w:sz w:val="28"/>
        </w:rPr>
      </w:pPr>
      <w:r>
        <w:rPr>
          <w:sz w:val="28"/>
        </w:rPr>
        <w:t xml:space="preserve">Мероприятия по проведению работ по образованию земельных участков, на которых расположены многоквартирные дома, </w:t>
      </w:r>
      <w:r>
        <w:rPr>
          <w:sz w:val="28"/>
        </w:rPr>
        <w:t>работы</w:t>
      </w:r>
      <w:r>
        <w:rPr>
          <w:sz w:val="28"/>
        </w:rPr>
        <w:t xml:space="preserve"> по благоустройству дворовых  территорий  которых  </w:t>
      </w:r>
      <w:r>
        <w:rPr>
          <w:sz w:val="28"/>
        </w:rPr>
        <w:t>софинансируются</w:t>
      </w:r>
      <w:r>
        <w:rPr>
          <w:sz w:val="28"/>
        </w:rPr>
        <w:t xml:space="preserve">  из  бюджета  субъекта Российской  Федерации,  осуществляются  в  соответствии  с  требованиями действующего законодательства Российской Федерации и включают в себя:</w:t>
      </w:r>
    </w:p>
    <w:p w14:paraId="4A030000">
      <w:pPr>
        <w:ind w:firstLine="360" w:left="0"/>
        <w:jc w:val="both"/>
        <w:rPr>
          <w:sz w:val="28"/>
        </w:rPr>
      </w:pPr>
      <w:r>
        <w:rPr>
          <w:sz w:val="28"/>
        </w:rPr>
        <w:t>подготовку и утверждение проекта межевания территории, в соответствии с которым определяются границы земельного участка (земельных участков), на котором (на которых) расположен (расположены) многоквартирный дом (многоквартирные дома);</w:t>
      </w:r>
    </w:p>
    <w:p w14:paraId="4B030000">
      <w:pPr>
        <w:ind w:firstLine="360" w:left="0"/>
        <w:jc w:val="both"/>
        <w:rPr>
          <w:sz w:val="28"/>
        </w:rPr>
      </w:pPr>
      <w:r>
        <w:rPr>
          <w:sz w:val="28"/>
        </w:rPr>
        <w:t>проведение работ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w:t>
      </w:r>
    </w:p>
    <w:p w14:paraId="4C030000">
      <w:pPr>
        <w:ind w:firstLine="360" w:left="0"/>
        <w:jc w:val="both"/>
        <w:rPr>
          <w:sz w:val="28"/>
        </w:rPr>
      </w:pPr>
      <w:r>
        <w:rPr>
          <w:sz w:val="28"/>
        </w:rPr>
        <w:t>представление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14:paraId="4D030000">
      <w:pPr>
        <w:ind w:firstLine="708" w:left="0"/>
        <w:jc w:val="both"/>
        <w:rPr>
          <w:sz w:val="28"/>
        </w:rPr>
      </w:pPr>
      <w:r>
        <w:rPr>
          <w:sz w:val="28"/>
        </w:rPr>
        <w:t>Предельная дата заключения муниципальных контрактов по благоустройству дворовых и общественных территорий, не позднее 1 апреля года предоставления субсидии, за исключением:</w:t>
      </w:r>
    </w:p>
    <w:p w14:paraId="4E030000">
      <w:pPr>
        <w:ind w:firstLine="360" w:left="0"/>
        <w:jc w:val="both"/>
        <w:rPr>
          <w:sz w:val="28"/>
        </w:rPr>
      </w:pPr>
      <w:r>
        <w:rPr>
          <w:sz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4F030000">
      <w:pPr>
        <w:ind w:firstLine="360" w:left="0"/>
        <w:jc w:val="both"/>
        <w:rPr>
          <w:sz w:val="28"/>
        </w:rPr>
      </w:pPr>
      <w:r>
        <w:rPr>
          <w:sz w:val="28"/>
        </w:rPr>
        <w:t>случаев проведения повторного конкурса или новой закупки, если конкурс признан несостоявшимся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50030000">
      <w:pPr>
        <w:ind w:firstLine="360" w:left="0"/>
        <w:jc w:val="both"/>
        <w:rPr>
          <w:sz w:val="28"/>
        </w:rPr>
      </w:pPr>
      <w:r>
        <w:rPr>
          <w:sz w:val="28"/>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r>
        <w:rPr>
          <w:sz w:val="28"/>
        </w:rPr>
        <w:t>цифровизации</w:t>
      </w:r>
      <w:r>
        <w:rPr>
          <w:sz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51030000">
      <w:pPr>
        <w:ind w:firstLine="360" w:left="0"/>
        <w:jc w:val="both"/>
        <w:rPr>
          <w:rFonts w:ascii="Times New Roman" w:hAnsi="Times New Roman"/>
          <w:spacing w:val="-1"/>
          <w:sz w:val="28"/>
        </w:rPr>
      </w:pPr>
      <w:r>
        <w:rPr>
          <w:sz w:val="28"/>
        </w:rPr>
        <w:t>Повышение уровня благоустройства дворовых и общественных территорий Беловского муниципального округа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r>
        <w:rPr>
          <w:rFonts w:ascii="Times New Roman" w:hAnsi="Times New Roman"/>
          <w:spacing w:val="-1"/>
          <w:sz w:val="28"/>
        </w:rPr>
        <w:t xml:space="preserve">  </w:t>
      </w:r>
    </w:p>
    <w:p w14:paraId="52030000">
      <w:pPr>
        <w:ind/>
        <w:jc w:val="both"/>
        <w:rPr>
          <w:sz w:val="28"/>
        </w:rPr>
      </w:pPr>
    </w:p>
    <w:p w14:paraId="53030000">
      <w:pPr>
        <w:ind/>
        <w:jc w:val="center"/>
        <w:rPr>
          <w:b w:val="1"/>
          <w:sz w:val="28"/>
        </w:rPr>
      </w:pPr>
      <w:r>
        <w:rPr>
          <w:b w:val="1"/>
          <w:sz w:val="28"/>
        </w:rPr>
        <w:t>10. Форма и минимальная доля финансового и (или) трудового участия заинтересованных лиц, организаций в выполнении минимального и дополнительного перечней работ по благоустройству дворовых территорий</w:t>
      </w:r>
    </w:p>
    <w:p w14:paraId="54030000">
      <w:pPr>
        <w:ind/>
        <w:jc w:val="both"/>
        <w:rPr>
          <w:rFonts w:ascii="Times New Roman" w:hAnsi="Times New Roman"/>
          <w:spacing w:val="-1"/>
          <w:sz w:val="28"/>
        </w:rPr>
      </w:pPr>
    </w:p>
    <w:p w14:paraId="55030000">
      <w:pPr>
        <w:ind w:firstLine="708" w:left="0"/>
        <w:jc w:val="both"/>
        <w:rPr>
          <w:sz w:val="28"/>
        </w:rPr>
      </w:pPr>
      <w:r>
        <w:rPr>
          <w:rFonts w:ascii="Times New Roman" w:hAnsi="Times New Roman"/>
          <w:spacing w:val="-1"/>
          <w:sz w:val="28"/>
        </w:rPr>
        <w:t>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участвуют в реализации мероприятий по благоустройству дворовых территорий следующим образом:</w:t>
      </w:r>
    </w:p>
    <w:p w14:paraId="56030000">
      <w:pPr>
        <w:ind w:firstLine="708" w:left="0"/>
        <w:jc w:val="both"/>
        <w:rPr>
          <w:rFonts w:ascii="Times New Roman" w:hAnsi="Times New Roman"/>
          <w:spacing w:val="-1"/>
          <w:sz w:val="28"/>
        </w:rPr>
      </w:pPr>
      <w:r>
        <w:rPr>
          <w:rFonts w:ascii="Times New Roman" w:hAnsi="Times New Roman"/>
          <w:spacing w:val="-1"/>
          <w:sz w:val="28"/>
        </w:rPr>
        <w:t xml:space="preserve">1. В рамках минимального перечня работ по усмотрению администрации Беловского муниципального округа предусматривается </w:t>
      </w:r>
      <w:r>
        <w:rPr>
          <w:rFonts w:ascii="Times New Roman" w:hAnsi="Times New Roman"/>
          <w:spacing w:val="-1"/>
          <w:sz w:val="28"/>
        </w:rPr>
        <w:t>софинансирование</w:t>
      </w:r>
      <w:r>
        <w:rPr>
          <w:rFonts w:ascii="Times New Roman" w:hAnsi="Times New Roman"/>
          <w:spacing w:val="-1"/>
          <w:sz w:val="28"/>
        </w:rPr>
        <w:t xml:space="preserve"> заинтересованными лицами не менее 5% от общей стоимости  необходимых для выполнения работ. В  минимальном  перечне  работ  по  благоустройству  дворовых  территорий субсидия из федерального бюджета может быть направлена при условии принятия собственниками помещений многоквартирного дома </w:t>
      </w:r>
      <w:r>
        <w:rPr>
          <w:rFonts w:ascii="Times New Roman" w:hAnsi="Times New Roman"/>
          <w:spacing w:val="-1"/>
          <w:sz w:val="28"/>
        </w:rPr>
        <w:t>решения</w:t>
      </w:r>
      <w:r>
        <w:rPr>
          <w:rFonts w:ascii="Times New Roman" w:hAnsi="Times New Roman"/>
          <w:spacing w:val="-1"/>
          <w:sz w:val="28"/>
        </w:rPr>
        <w:t xml:space="preserve"> о принятии созданного в результате благоустройства имущества в состав общего имущества многоквартирного дома.</w:t>
      </w:r>
    </w:p>
    <w:p w14:paraId="57030000">
      <w:pPr>
        <w:ind w:firstLine="708" w:left="0"/>
        <w:jc w:val="both"/>
        <w:rPr>
          <w:rFonts w:ascii="Times New Roman" w:hAnsi="Times New Roman"/>
          <w:spacing w:val="-1"/>
          <w:sz w:val="28"/>
        </w:rPr>
      </w:pPr>
      <w:r>
        <w:rPr>
          <w:rFonts w:ascii="Times New Roman" w:hAnsi="Times New Roman"/>
          <w:spacing w:val="-1"/>
          <w:sz w:val="28"/>
        </w:rPr>
        <w:t>2. В рамках дополнительного перечня работ:</w:t>
      </w:r>
    </w:p>
    <w:p w14:paraId="58030000">
      <w:pPr>
        <w:ind w:firstLine="708" w:left="0"/>
        <w:jc w:val="both"/>
        <w:rPr>
          <w:rFonts w:ascii="Times New Roman" w:hAnsi="Times New Roman"/>
          <w:spacing w:val="-1"/>
          <w:sz w:val="28"/>
        </w:rPr>
      </w:pPr>
      <w:r>
        <w:rPr>
          <w:rFonts w:ascii="Times New Roman" w:hAnsi="Times New Roman"/>
          <w:spacing w:val="-1"/>
          <w:sz w:val="28"/>
        </w:rPr>
        <w:t xml:space="preserve">на дворовые территории, включенные в муниципальную программу до вступления в силу постановления Правительства Российской Федерации от 9 февраля 2019 г. № 106 «О внесении изменений в приложение № 15 к государственной программе Российской Федерации «Обеспечение доступным и комфортными жильем и коммунальными услугами граждан Российской Федерации» предусматривается </w:t>
      </w:r>
      <w:r>
        <w:rPr>
          <w:rFonts w:ascii="Times New Roman" w:hAnsi="Times New Roman"/>
          <w:spacing w:val="-1"/>
          <w:sz w:val="28"/>
        </w:rPr>
        <w:t>софинансирование</w:t>
      </w:r>
      <w:r>
        <w:rPr>
          <w:rFonts w:ascii="Times New Roman" w:hAnsi="Times New Roman"/>
          <w:spacing w:val="-1"/>
          <w:sz w:val="28"/>
        </w:rPr>
        <w:t xml:space="preserve"> заинтересованными лицами не менее  5% от общей стоимости необходимых для выполнения работ, а также оплата в полном объеме за счет средств заинтересованных лиц разработки проектно-сметной документации и работ по проверке достоверности определения сметной стоимости выполняемых работ по благоустройству; </w:t>
      </w:r>
    </w:p>
    <w:p w14:paraId="59030000">
      <w:pPr>
        <w:ind w:firstLine="708" w:left="0"/>
        <w:jc w:val="both"/>
        <w:rPr>
          <w:rFonts w:ascii="Times New Roman" w:hAnsi="Times New Roman"/>
          <w:spacing w:val="-1"/>
          <w:sz w:val="28"/>
        </w:rPr>
      </w:pPr>
      <w:r>
        <w:rPr>
          <w:rFonts w:ascii="Times New Roman" w:hAnsi="Times New Roman"/>
          <w:spacing w:val="-1"/>
          <w:sz w:val="28"/>
        </w:rPr>
        <w:t xml:space="preserve">на дворовые территории, включенные в муниципальную программу после вступления в силу постановления Правительства Российской Федерации от 9 февраля 2019 г. № 106 «О внесении изменений в приложение № 15 к государственной программе Российской Федерации «Обеспечение доступным и комфортными жильем и коммунальными услугами граждан Российской Федерации» предусматривается </w:t>
      </w:r>
      <w:r>
        <w:rPr>
          <w:rFonts w:ascii="Times New Roman" w:hAnsi="Times New Roman"/>
          <w:spacing w:val="-1"/>
          <w:sz w:val="28"/>
        </w:rPr>
        <w:t>софинансирование</w:t>
      </w:r>
      <w:r>
        <w:rPr>
          <w:rFonts w:ascii="Times New Roman" w:hAnsi="Times New Roman"/>
          <w:spacing w:val="-1"/>
          <w:sz w:val="28"/>
        </w:rPr>
        <w:t xml:space="preserve"> заинтересованными лицами не менее  20% от общей стоимости необходимых для выполнения работ, а также оплата в полном объеме за счет средств заинтересованных лиц разработки проектно-сметной документации и работ по проверке достоверности определения сметной стоимости выполняемых работ по благоустройству. </w:t>
      </w:r>
    </w:p>
    <w:p w14:paraId="5A030000">
      <w:pPr>
        <w:ind w:firstLine="708" w:left="0"/>
        <w:jc w:val="both"/>
        <w:rPr>
          <w:rFonts w:ascii="Times New Roman" w:hAnsi="Times New Roman"/>
          <w:spacing w:val="-1"/>
          <w:sz w:val="28"/>
        </w:rPr>
      </w:pPr>
      <w:r>
        <w:rPr>
          <w:rFonts w:ascii="Times New Roman" w:hAnsi="Times New Roman"/>
          <w:spacing w:val="-1"/>
          <w:sz w:val="28"/>
        </w:rPr>
        <w:t>Для работ, предусмотренных в рамках д</w:t>
      </w:r>
      <w:r>
        <w:rPr>
          <w:sz w:val="28"/>
        </w:rPr>
        <w:t xml:space="preserve">ополнительного </w:t>
      </w:r>
      <w:r>
        <w:rPr>
          <w:rFonts w:ascii="Times New Roman" w:hAnsi="Times New Roman"/>
          <w:spacing w:val="-1"/>
          <w:sz w:val="28"/>
        </w:rPr>
        <w:t xml:space="preserve">перечня работ по благоустройству дворовых территорий многоквартирных домов - оборудование детских и (или) спортивных площадок, установка дополнительных элементов благоустройства, малых архитектурных форм, обязательное </w:t>
      </w:r>
      <w:r>
        <w:rPr>
          <w:rFonts w:ascii="Times New Roman" w:hAnsi="Times New Roman"/>
          <w:spacing w:val="-1"/>
          <w:sz w:val="28"/>
        </w:rPr>
        <w:t>софинансирование</w:t>
      </w:r>
      <w:r>
        <w:rPr>
          <w:rFonts w:ascii="Times New Roman" w:hAnsi="Times New Roman"/>
          <w:spacing w:val="-1"/>
          <w:sz w:val="28"/>
        </w:rPr>
        <w:t xml:space="preserve"> заинтересованными лицами не менее 90% от общей стоимости необходимых работ.</w:t>
      </w:r>
    </w:p>
    <w:p w14:paraId="5B030000">
      <w:pPr>
        <w:ind w:firstLine="708" w:left="0"/>
        <w:jc w:val="both"/>
        <w:rPr>
          <w:rFonts w:ascii="Times New Roman" w:hAnsi="Times New Roman"/>
          <w:spacing w:val="-1"/>
          <w:sz w:val="28"/>
        </w:rPr>
      </w:pPr>
      <w:r>
        <w:rPr>
          <w:rFonts w:ascii="Times New Roman" w:hAnsi="Times New Roman"/>
          <w:spacing w:val="-1"/>
          <w:sz w:val="28"/>
        </w:rPr>
        <w:t xml:space="preserve">Субсидия  из  федерального  бюджета  может  быть  направлена на благоустройство дворовой территорий при условии принятия собственниками помещений многоквартирного дома </w:t>
      </w:r>
      <w:r>
        <w:rPr>
          <w:rFonts w:ascii="Times New Roman" w:hAnsi="Times New Roman"/>
          <w:spacing w:val="-1"/>
          <w:sz w:val="28"/>
        </w:rPr>
        <w:t>решения</w:t>
      </w:r>
      <w:r>
        <w:rPr>
          <w:rFonts w:ascii="Times New Roman" w:hAnsi="Times New Roman"/>
          <w:spacing w:val="-1"/>
          <w:sz w:val="28"/>
        </w:rPr>
        <w:t xml:space="preserve"> о принятии созданного в результате благоустройства имущества в состав общего имущества многоквартирного дома.</w:t>
      </w:r>
    </w:p>
    <w:p w14:paraId="5C030000">
      <w:pPr>
        <w:ind w:firstLine="708" w:left="0"/>
        <w:jc w:val="both"/>
        <w:rPr>
          <w:rFonts w:ascii="Times New Roman" w:hAnsi="Times New Roman"/>
          <w:spacing w:val="-1"/>
          <w:sz w:val="28"/>
        </w:rPr>
      </w:pPr>
      <w:r>
        <w:rPr>
          <w:rFonts w:ascii="Times New Roman" w:hAnsi="Times New Roman"/>
          <w:spacing w:val="-1"/>
          <w:sz w:val="28"/>
        </w:rPr>
        <w:t xml:space="preserve">Трудовое участие заинтересованных лиц в работах по благоустройству не является обязательным и может быть предложено заинтересованными лицами дополнительно к предложению о финансовом участии. </w:t>
      </w:r>
    </w:p>
    <w:p w14:paraId="5D030000">
      <w:pPr>
        <w:ind w:firstLine="708" w:left="0"/>
        <w:jc w:val="both"/>
        <w:rPr>
          <w:rFonts w:ascii="Times New Roman" w:hAnsi="Times New Roman"/>
          <w:spacing w:val="-1"/>
          <w:sz w:val="28"/>
        </w:rPr>
      </w:pPr>
      <w:r>
        <w:rPr>
          <w:rFonts w:ascii="Times New Roman" w:hAnsi="Times New Roman"/>
          <w:spacing w:val="-1"/>
          <w:sz w:val="28"/>
        </w:rPr>
        <w:t>Формами трудового участия могут быть:</w:t>
      </w:r>
    </w:p>
    <w:p w14:paraId="5E030000">
      <w:pPr>
        <w:ind w:firstLine="708" w:left="0"/>
        <w:jc w:val="both"/>
        <w:rPr>
          <w:rFonts w:ascii="Times New Roman" w:hAnsi="Times New Roman"/>
          <w:spacing w:val="-1"/>
          <w:sz w:val="28"/>
        </w:rPr>
      </w:pPr>
      <w:r>
        <w:rPr>
          <w:rFonts w:ascii="Times New Roman" w:hAnsi="Times New Roman"/>
          <w:spacing w:val="-1"/>
          <w:sz w:val="28"/>
        </w:rPr>
        <w:t xml:space="preserve">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уборка мусора) и другие работы (покраска оборудования, посадка деревьев, устройство цветочных клумб); </w:t>
      </w:r>
    </w:p>
    <w:p w14:paraId="5F030000">
      <w:pPr>
        <w:ind w:firstLine="708" w:left="0"/>
        <w:jc w:val="both"/>
        <w:rPr>
          <w:rFonts w:ascii="Times New Roman" w:hAnsi="Times New Roman"/>
          <w:spacing w:val="-1"/>
          <w:sz w:val="28"/>
        </w:rPr>
      </w:pPr>
      <w:r>
        <w:rPr>
          <w:rFonts w:ascii="Times New Roman" w:hAnsi="Times New Roman"/>
          <w:spacing w:val="-1"/>
          <w:sz w:val="28"/>
        </w:rPr>
        <w:t xml:space="preserve">предоставление материалов, техники и т.д.; </w:t>
      </w:r>
    </w:p>
    <w:p w14:paraId="60030000">
      <w:pPr>
        <w:ind w:firstLine="708" w:left="0"/>
        <w:jc w:val="both"/>
        <w:rPr>
          <w:rFonts w:ascii="Times New Roman" w:hAnsi="Times New Roman"/>
          <w:spacing w:val="-1"/>
          <w:sz w:val="28"/>
        </w:rPr>
      </w:pPr>
      <w:r>
        <w:rPr>
          <w:rFonts w:ascii="Times New Roman" w:hAnsi="Times New Roman"/>
          <w:spacing w:val="-1"/>
          <w:sz w:val="28"/>
        </w:rPr>
        <w:t>обеспечение благоприятных условий для работы подрядной организации, выполняющей работы, и для ее работников (горячий чай, печенье и т.д.).</w:t>
      </w:r>
    </w:p>
    <w:p w14:paraId="61030000">
      <w:pPr>
        <w:ind/>
        <w:jc w:val="both"/>
        <w:rPr>
          <w:b w:val="1"/>
          <w:sz w:val="28"/>
        </w:rPr>
      </w:pPr>
    </w:p>
    <w:p w14:paraId="62030000">
      <w:pPr>
        <w:ind/>
        <w:jc w:val="center"/>
        <w:rPr>
          <w:b w:val="1"/>
          <w:sz w:val="28"/>
        </w:rPr>
      </w:pPr>
      <w:r>
        <w:rPr>
          <w:b w:val="1"/>
          <w:sz w:val="28"/>
        </w:rPr>
        <w:t>11. Порядок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и механизм контроля за их расходованием, а также порядок и формы трудового и (или) финансового участия граждан в выполнении указанных работ</w:t>
      </w:r>
    </w:p>
    <w:p w14:paraId="63030000">
      <w:pPr>
        <w:ind/>
        <w:jc w:val="both"/>
        <w:rPr>
          <w:rFonts w:ascii="Times New Roman" w:hAnsi="Times New Roman"/>
          <w:spacing w:val="-1"/>
          <w:sz w:val="28"/>
        </w:rPr>
      </w:pPr>
    </w:p>
    <w:p w14:paraId="64030000">
      <w:pPr>
        <w:ind w:firstLine="708" w:left="0"/>
        <w:jc w:val="both"/>
        <w:rPr>
          <w:sz w:val="28"/>
        </w:rPr>
      </w:pPr>
      <w:r>
        <w:rPr>
          <w:rFonts w:ascii="Times New Roman" w:hAnsi="Times New Roman"/>
          <w:spacing w:val="-1"/>
          <w:sz w:val="28"/>
        </w:rPr>
        <w:t>Аккумулирование средств заинтересованных лиц, направляемых на выполнение минимального, дополнительного перечней работ по благоустройству дворовых территорий осуществляется на специальных счетах, открытых в ООО «Энергоресурс» (далее - уполномоченное предприятие).</w:t>
      </w:r>
    </w:p>
    <w:p w14:paraId="65030000">
      <w:pPr>
        <w:ind w:firstLine="708" w:left="0"/>
        <w:jc w:val="both"/>
        <w:rPr>
          <w:rFonts w:ascii="Times New Roman" w:hAnsi="Times New Roman"/>
          <w:spacing w:val="-1"/>
          <w:sz w:val="28"/>
        </w:rPr>
      </w:pPr>
      <w:r>
        <w:rPr>
          <w:rFonts w:ascii="Times New Roman" w:hAnsi="Times New Roman"/>
          <w:spacing w:val="-1"/>
          <w:sz w:val="28"/>
        </w:rPr>
        <w:t>Счета должны быть открыты в российских кредитных организациях, величина собственных средств (капитала) которых составляет не менее чем двадцать миллиардов рублей, либо в органах казначейств.</w:t>
      </w:r>
    </w:p>
    <w:p w14:paraId="66030000">
      <w:pPr>
        <w:ind w:firstLine="708" w:left="0"/>
        <w:jc w:val="both"/>
        <w:rPr>
          <w:sz w:val="28"/>
        </w:rPr>
      </w:pPr>
      <w:r>
        <w:rPr>
          <w:rFonts w:ascii="Times New Roman" w:hAnsi="Times New Roman"/>
          <w:spacing w:val="-1"/>
          <w:sz w:val="28"/>
        </w:rPr>
        <w:t>Уполномоченное предприятие осуществляет учет поступающих сре</w:t>
      </w:r>
      <w:r>
        <w:rPr>
          <w:rFonts w:ascii="Times New Roman" w:hAnsi="Times New Roman"/>
          <w:spacing w:val="-1"/>
          <w:sz w:val="28"/>
        </w:rPr>
        <w:t>дств в р</w:t>
      </w:r>
      <w:r>
        <w:rPr>
          <w:rFonts w:ascii="Times New Roman" w:hAnsi="Times New Roman"/>
          <w:spacing w:val="-1"/>
          <w:sz w:val="28"/>
        </w:rPr>
        <w:t>азрезе многоквартирных домов, дворовые территории которые подлежат благоустройству, а также ежемесячное опубликование указанных данных на сайте органа местного самоуправления и направление их в этот же срок в адрес общественной комиссии, создаваемой в соответствие с Правилами предоставления федеральной субсидии.</w:t>
      </w:r>
    </w:p>
    <w:p w14:paraId="67030000">
      <w:pPr>
        <w:ind w:firstLine="708" w:left="0"/>
        <w:jc w:val="both"/>
        <w:rPr>
          <w:sz w:val="28"/>
        </w:rPr>
      </w:pPr>
      <w:r>
        <w:rPr>
          <w:rFonts w:ascii="Times New Roman" w:hAnsi="Times New Roman"/>
          <w:spacing w:val="-1"/>
          <w:sz w:val="28"/>
        </w:rPr>
        <w:t>Денежные средства должны перечислятся заинтересованными лицами поэтапно (один раз в год) в соответствии с годом реализации программы.</w:t>
      </w:r>
    </w:p>
    <w:p w14:paraId="68030000">
      <w:pPr>
        <w:ind/>
        <w:jc w:val="center"/>
        <w:rPr>
          <w:b w:val="1"/>
          <w:sz w:val="28"/>
        </w:rPr>
      </w:pPr>
    </w:p>
    <w:p w14:paraId="69030000">
      <w:pPr>
        <w:ind/>
        <w:jc w:val="center"/>
        <w:rPr>
          <w:b w:val="1"/>
          <w:sz w:val="28"/>
        </w:rPr>
      </w:pPr>
      <w:r>
        <w:rPr>
          <w:b w:val="1"/>
          <w:sz w:val="28"/>
        </w:rPr>
        <w:t>12.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202</w:t>
      </w:r>
      <w:r>
        <w:rPr>
          <w:b w:val="1"/>
          <w:sz w:val="28"/>
        </w:rPr>
        <w:t>7</w:t>
      </w:r>
      <w:r>
        <w:rPr>
          <w:b w:val="1"/>
          <w:sz w:val="28"/>
        </w:rPr>
        <w:t xml:space="preserve"> года</w:t>
      </w:r>
    </w:p>
    <w:p w14:paraId="6A030000">
      <w:pPr>
        <w:ind/>
        <w:jc w:val="both"/>
        <w:rPr>
          <w:sz w:val="28"/>
        </w:rPr>
      </w:pPr>
    </w:p>
    <w:p w14:paraId="6B030000">
      <w:pPr>
        <w:ind w:firstLine="708" w:left="0"/>
        <w:jc w:val="both"/>
        <w:rPr>
          <w:sz w:val="28"/>
        </w:rPr>
      </w:pPr>
      <w:r>
        <w:rPr>
          <w:sz w:val="28"/>
        </w:rPr>
        <w:t xml:space="preserve">Порядок инвентаризации дворовых и общественных территорий, уровня благоустройства индивидуальных жилых домов и земельных участков, предоставленных для их размещении и состав комиссии, утвержден постановлением администрации Беловского муниципального округа от </w:t>
      </w:r>
      <w:r>
        <w:rPr>
          <w:sz w:val="28"/>
        </w:rPr>
        <w:t>9 марта 2022 года № 250 «Об утверждении порядка инвентаризации благоустройства дворовых и общественных территорий, уровня благоустройства индивидуальных жилых домов и земельных участков, предоставленных для их размещения на территории Беловского муниципального округа».</w:t>
      </w:r>
    </w:p>
    <w:p w14:paraId="6C030000">
      <w:pPr>
        <w:ind w:firstLine="708" w:left="0"/>
        <w:jc w:val="both"/>
        <w:rPr>
          <w:sz w:val="28"/>
        </w:rPr>
      </w:pPr>
      <w:r>
        <w:rPr>
          <w:sz w:val="28"/>
        </w:rPr>
        <w:t>В соответствии с графиком, инвентаризация проводится путем фактического обследования территории и расположенных на ней элементов. Физическое состояние индивидуальных жилых домов и земельных участков, предназначенных для их размещения, и выявление потребности в работе по их благоустройству в соответствии с требованиями Правил благоустройства территори</w:t>
      </w:r>
      <w:r>
        <w:rPr>
          <w:sz w:val="28"/>
        </w:rPr>
        <w:t>и муниципального образования</w:t>
      </w:r>
      <w:r>
        <w:rPr>
          <w:sz w:val="28"/>
        </w:rPr>
        <w:t xml:space="preserve"> </w:t>
      </w:r>
      <w:r>
        <w:rPr>
          <w:sz w:val="28"/>
        </w:rPr>
        <w:t>Беловск</w:t>
      </w:r>
      <w:r>
        <w:rPr>
          <w:sz w:val="28"/>
        </w:rPr>
        <w:t>ий</w:t>
      </w:r>
      <w:r>
        <w:rPr>
          <w:sz w:val="28"/>
        </w:rPr>
        <w:t xml:space="preserve"> муниципальн</w:t>
      </w:r>
      <w:r>
        <w:rPr>
          <w:sz w:val="28"/>
        </w:rPr>
        <w:t>ый</w:t>
      </w:r>
      <w:r>
        <w:rPr>
          <w:sz w:val="28"/>
        </w:rPr>
        <w:t xml:space="preserve"> округ</w:t>
      </w:r>
      <w:r>
        <w:rPr>
          <w:sz w:val="28"/>
        </w:rPr>
        <w:t xml:space="preserve"> Кемеровской области - Кузбасса</w:t>
      </w:r>
      <w:r>
        <w:rPr>
          <w:sz w:val="28"/>
        </w:rPr>
        <w:t xml:space="preserve"> определяется по результатам инвентаризации.</w:t>
      </w:r>
    </w:p>
    <w:p w14:paraId="6D030000">
      <w:pPr>
        <w:ind w:firstLine="708" w:left="0"/>
        <w:jc w:val="both"/>
        <w:rPr>
          <w:sz w:val="28"/>
        </w:rPr>
      </w:pPr>
      <w:r>
        <w:rPr>
          <w:sz w:val="28"/>
        </w:rPr>
        <w:t>По итогам проведения инвентаризации комиссией по проведению инвентаризации дворовых и общественных территорий, уровня благоустройства индивидуальных жилых домов и земельных участков, предоставленных для их размещения на территории Беловского муниципального округа, в течение 15 рабочих дней утверждается паспорт благоустройства территории.</w:t>
      </w:r>
    </w:p>
    <w:p w14:paraId="6E030000">
      <w:pPr>
        <w:ind w:firstLine="708" w:left="0"/>
        <w:jc w:val="both"/>
        <w:rPr>
          <w:sz w:val="28"/>
        </w:rPr>
      </w:pPr>
      <w:r>
        <w:rPr>
          <w:sz w:val="28"/>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202</w:t>
      </w:r>
      <w:r>
        <w:rPr>
          <w:sz w:val="28"/>
        </w:rPr>
        <w:t>7</w:t>
      </w:r>
      <w:r>
        <w:rPr>
          <w:sz w:val="28"/>
        </w:rPr>
        <w:t xml:space="preserve"> года,  в  соответствии  с  </w:t>
      </w:r>
      <w:r>
        <w:rPr>
          <w:sz w:val="28"/>
        </w:rPr>
        <w:t>требованиями</w:t>
      </w:r>
      <w:r>
        <w:rPr>
          <w:sz w:val="28"/>
        </w:rPr>
        <w:t xml:space="preserve"> утвержденными в муниципальном образовании правил благоустройства.</w:t>
      </w:r>
    </w:p>
    <w:p w14:paraId="6F030000">
      <w:pPr>
        <w:ind w:firstLine="708" w:left="0"/>
        <w:jc w:val="both"/>
        <w:rPr>
          <w:sz w:val="28"/>
        </w:rPr>
      </w:pPr>
      <w:r>
        <w:rPr>
          <w:sz w:val="28"/>
        </w:rPr>
        <w:t xml:space="preserve">Результатом реализации данного мероприятия  является заключение с собственниками индивидуальных жилых домов и земельных участков, предназначенных для их размещения, соглашений об их благоустройстве с целью приведения их в соответствие с требованиями Правил благоустройства </w:t>
      </w:r>
      <w:r>
        <w:rPr>
          <w:sz w:val="28"/>
        </w:rPr>
        <w:t xml:space="preserve">территории муниципального образования </w:t>
      </w:r>
      <w:r>
        <w:rPr>
          <w:sz w:val="28"/>
        </w:rPr>
        <w:t>Беловский</w:t>
      </w:r>
      <w:r>
        <w:rPr>
          <w:sz w:val="28"/>
        </w:rPr>
        <w:t xml:space="preserve"> муниципальный округ Кемеровской области - Кузбасса</w:t>
      </w:r>
      <w:r>
        <w:rPr>
          <w:sz w:val="28"/>
        </w:rPr>
        <w:t>, что, в свою очередь повлечет повышение уровня вовлеченности граждан в реализацию мероприятий по формированию современной городской среды.</w:t>
      </w:r>
    </w:p>
    <w:p w14:paraId="70030000">
      <w:pPr>
        <w:ind/>
        <w:jc w:val="both"/>
        <w:rPr>
          <w:sz w:val="28"/>
        </w:rPr>
      </w:pPr>
    </w:p>
    <w:p w14:paraId="71030000">
      <w:pPr>
        <w:ind/>
        <w:jc w:val="center"/>
        <w:rPr>
          <w:b w:val="1"/>
          <w:sz w:val="28"/>
        </w:rPr>
      </w:pPr>
      <w:r>
        <w:rPr>
          <w:b w:val="1"/>
          <w:sz w:val="28"/>
        </w:rPr>
        <w:t>13. Условие о проведении работ по благоустройству в соответствии с требованиями обеспечения доступности для инвалидов и других маломобильных групп населения</w:t>
      </w:r>
    </w:p>
    <w:p w14:paraId="72030000">
      <w:pPr>
        <w:ind/>
        <w:jc w:val="center"/>
        <w:rPr>
          <w:b w:val="1"/>
          <w:sz w:val="28"/>
        </w:rPr>
      </w:pPr>
    </w:p>
    <w:p w14:paraId="73030000">
      <w:pPr>
        <w:ind w:firstLine="708" w:left="0"/>
        <w:jc w:val="both"/>
        <w:rPr>
          <w:rFonts w:ascii="Times New Roman" w:hAnsi="Times New Roman"/>
          <w:spacing w:val="-1"/>
          <w:sz w:val="28"/>
        </w:rPr>
      </w:pPr>
      <w:r>
        <w:rPr>
          <w:rFonts w:ascii="Times New Roman" w:hAnsi="Times New Roman"/>
          <w:spacing w:val="-1"/>
          <w:sz w:val="28"/>
        </w:rPr>
        <w:t>Проведение работ по благоустройству дворовых территорий многоквартирных домов и общественных территорий должно осуществляться в соответствии установленными действующим законодательством требованиями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74030000">
      <w:pPr>
        <w:ind w:firstLine="708" w:left="0"/>
        <w:jc w:val="both"/>
        <w:rPr>
          <w:rFonts w:ascii="Times New Roman" w:hAnsi="Times New Roman"/>
          <w:spacing w:val="-1"/>
          <w:sz w:val="28"/>
        </w:rPr>
      </w:pPr>
    </w:p>
    <w:p w14:paraId="75030000">
      <w:pPr>
        <w:ind/>
        <w:jc w:val="center"/>
        <w:rPr>
          <w:b w:val="1"/>
          <w:sz w:val="28"/>
        </w:rPr>
      </w:pPr>
      <w:r>
        <w:rPr>
          <w:b w:val="1"/>
          <w:sz w:val="28"/>
        </w:rPr>
        <w:t xml:space="preserve">14. </w:t>
      </w:r>
      <w:r>
        <w:rPr>
          <w:b w:val="1"/>
          <w:sz w:val="28"/>
        </w:rPr>
        <w:t>Адресный перечень всех дворовых территорий, нуждающихся в благоустройстве и подлежащих благоустройству</w:t>
      </w:r>
    </w:p>
    <w:p w14:paraId="76030000">
      <w:pPr>
        <w:ind/>
        <w:jc w:val="both"/>
        <w:rPr>
          <w:b w:val="1"/>
          <w:sz w:val="28"/>
        </w:rPr>
      </w:pPr>
    </w:p>
    <w:p w14:paraId="77030000">
      <w:pPr>
        <w:ind w:firstLine="708" w:left="0"/>
        <w:jc w:val="both"/>
        <w:rPr>
          <w:rFonts w:ascii="Times New Roman" w:hAnsi="Times New Roman"/>
          <w:spacing w:val="-1"/>
          <w:sz w:val="28"/>
        </w:rPr>
      </w:pPr>
      <w:r>
        <w:rPr>
          <w:rFonts w:ascii="Times New Roman" w:hAnsi="Times New Roman"/>
          <w:spacing w:val="-1"/>
          <w:sz w:val="28"/>
        </w:rPr>
        <w:t xml:space="preserve">Сформирован на основании предложений граждан, одобренных в порядке, установленном постановлением администрации Беловского муниципального </w:t>
      </w:r>
      <w:r>
        <w:rPr>
          <w:sz w:val="28"/>
        </w:rPr>
        <w:t>округа</w:t>
      </w:r>
      <w:r>
        <w:rPr>
          <w:rFonts w:ascii="Times New Roman" w:hAnsi="Times New Roman"/>
          <w:spacing w:val="-1"/>
          <w:sz w:val="28"/>
        </w:rPr>
        <w:t xml:space="preserve"> от 24 апреля 2025 года № 136 «Об отдельных мероприятиях по обеспечению на территории Беловского муниципального </w:t>
      </w:r>
      <w:r>
        <w:rPr>
          <w:sz w:val="28"/>
        </w:rPr>
        <w:t>округа</w:t>
      </w:r>
      <w:r>
        <w:rPr>
          <w:rFonts w:ascii="Times New Roman" w:hAnsi="Times New Roman"/>
          <w:spacing w:val="-1"/>
          <w:sz w:val="28"/>
        </w:rPr>
        <w:t xml:space="preserve"> реализации муниципальной программы «Формирование комфортной городской среды в Беловском муниципальном округе на 2018-2024 годы». </w:t>
      </w:r>
    </w:p>
    <w:p w14:paraId="78030000">
      <w:pPr>
        <w:ind/>
        <w:jc w:val="both"/>
        <w:rPr>
          <w:rFonts w:ascii="Times New Roman" w:hAnsi="Times New Roman"/>
          <w:spacing w:val="-1"/>
          <w:sz w:val="28"/>
        </w:rPr>
      </w:pPr>
    </w:p>
    <w:p w14:paraId="79030000">
      <w:pPr>
        <w:ind/>
        <w:jc w:val="center"/>
        <w:rPr>
          <w:rFonts w:ascii="Times New Roman" w:hAnsi="Times New Roman"/>
          <w:spacing w:val="-1"/>
          <w:sz w:val="28"/>
        </w:rPr>
      </w:pPr>
      <w:r>
        <w:rPr>
          <w:rFonts w:ascii="Times New Roman" w:hAnsi="Times New Roman"/>
          <w:spacing w:val="-1"/>
          <w:sz w:val="28"/>
        </w:rPr>
        <w:t>2018 год:</w:t>
      </w:r>
    </w:p>
    <w:tbl>
      <w:tblPr>
        <w:tblStyle w:val="Style_3"/>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51"/>
        <w:gridCol w:w="8470"/>
      </w:tblGrid>
      <w:tr>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30000">
            <w:pPr>
              <w:ind/>
              <w:jc w:val="both"/>
              <w:rPr>
                <w:sz w:val="28"/>
              </w:rPr>
            </w:pPr>
            <w:r>
              <w:rPr>
                <w:sz w:val="28"/>
              </w:rPr>
              <w:t>№ п/п</w:t>
            </w:r>
          </w:p>
        </w:tc>
        <w:tc>
          <w:tcPr>
            <w:tcW w:type="dxa" w:w="84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30000">
            <w:pPr>
              <w:ind/>
              <w:jc w:val="both"/>
              <w:rPr>
                <w:sz w:val="28"/>
              </w:rPr>
            </w:pPr>
            <w:r>
              <w:rPr>
                <w:sz w:val="28"/>
              </w:rPr>
              <w:t>Адрес дворовой территории</w:t>
            </w:r>
          </w:p>
        </w:tc>
      </w:tr>
      <w:tr>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30000">
            <w:pPr>
              <w:ind/>
              <w:jc w:val="both"/>
              <w:rPr>
                <w:sz w:val="28"/>
              </w:rPr>
            </w:pPr>
            <w:r>
              <w:rPr>
                <w:sz w:val="28"/>
              </w:rPr>
              <w:t>1</w:t>
            </w:r>
          </w:p>
        </w:tc>
        <w:tc>
          <w:tcPr>
            <w:tcW w:type="dxa" w:w="84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30000">
            <w:pPr>
              <w:ind/>
              <w:jc w:val="both"/>
              <w:rPr>
                <w:sz w:val="28"/>
              </w:rPr>
            </w:pPr>
            <w:r>
              <w:rPr>
                <w:sz w:val="28"/>
              </w:rPr>
              <w:t xml:space="preserve">с. </w:t>
            </w:r>
            <w:r>
              <w:rPr>
                <w:sz w:val="28"/>
              </w:rPr>
              <w:t>Старопестерево</w:t>
            </w:r>
            <w:r>
              <w:rPr>
                <w:sz w:val="28"/>
              </w:rPr>
              <w:t>, ул. Центральная, д. 11</w:t>
            </w:r>
          </w:p>
        </w:tc>
      </w:tr>
      <w:tr>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30000">
            <w:pPr>
              <w:ind/>
              <w:jc w:val="both"/>
              <w:rPr>
                <w:sz w:val="28"/>
              </w:rPr>
            </w:pPr>
            <w:r>
              <w:rPr>
                <w:sz w:val="28"/>
              </w:rPr>
              <w:t>2</w:t>
            </w:r>
          </w:p>
        </w:tc>
        <w:tc>
          <w:tcPr>
            <w:tcW w:type="dxa" w:w="84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30000">
            <w:pPr>
              <w:ind/>
              <w:jc w:val="both"/>
              <w:rPr>
                <w:sz w:val="28"/>
              </w:rPr>
            </w:pPr>
            <w:r>
              <w:rPr>
                <w:sz w:val="28"/>
              </w:rPr>
              <w:t xml:space="preserve">с. </w:t>
            </w:r>
            <w:r>
              <w:rPr>
                <w:sz w:val="28"/>
              </w:rPr>
              <w:t>Старопестерево</w:t>
            </w:r>
            <w:r>
              <w:rPr>
                <w:sz w:val="28"/>
              </w:rPr>
              <w:t>, ул. Центральная, д. 1Б</w:t>
            </w:r>
          </w:p>
        </w:tc>
      </w:tr>
    </w:tbl>
    <w:p w14:paraId="80030000">
      <w:pPr>
        <w:ind/>
        <w:jc w:val="both"/>
        <w:rPr>
          <w:rFonts w:ascii="Times New Roman" w:hAnsi="Times New Roman"/>
          <w:spacing w:val="-1"/>
          <w:sz w:val="28"/>
        </w:rPr>
      </w:pPr>
    </w:p>
    <w:p w14:paraId="81030000">
      <w:pPr>
        <w:ind/>
        <w:jc w:val="center"/>
        <w:rPr>
          <w:sz w:val="28"/>
        </w:rPr>
      </w:pPr>
      <w:r>
        <w:rPr>
          <w:rFonts w:ascii="Times New Roman" w:hAnsi="Times New Roman"/>
          <w:spacing w:val="-1"/>
          <w:sz w:val="28"/>
        </w:rPr>
        <w:t>2019 год:</w:t>
      </w:r>
    </w:p>
    <w:tbl>
      <w:tblPr>
        <w:tblStyle w:val="Style_3"/>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51"/>
        <w:gridCol w:w="8470"/>
      </w:tblGrid>
      <w:tr>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30000">
            <w:pPr>
              <w:ind/>
              <w:jc w:val="both"/>
              <w:rPr>
                <w:sz w:val="28"/>
              </w:rPr>
            </w:pPr>
            <w:r>
              <w:rPr>
                <w:sz w:val="28"/>
              </w:rPr>
              <w:t>№ п/п</w:t>
            </w:r>
          </w:p>
        </w:tc>
        <w:tc>
          <w:tcPr>
            <w:tcW w:type="dxa" w:w="84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30000">
            <w:pPr>
              <w:ind/>
              <w:jc w:val="both"/>
              <w:rPr>
                <w:sz w:val="28"/>
              </w:rPr>
            </w:pPr>
            <w:r>
              <w:rPr>
                <w:sz w:val="28"/>
              </w:rPr>
              <w:t>Адрес дворовой территории</w:t>
            </w:r>
          </w:p>
        </w:tc>
      </w:tr>
      <w:tr>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4030000">
            <w:pPr>
              <w:ind/>
              <w:jc w:val="both"/>
              <w:rPr>
                <w:sz w:val="28"/>
              </w:rPr>
            </w:pPr>
            <w:r>
              <w:rPr>
                <w:sz w:val="28"/>
              </w:rPr>
              <w:t>1</w:t>
            </w:r>
          </w:p>
        </w:tc>
        <w:tc>
          <w:tcPr>
            <w:tcW w:type="dxa" w:w="84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30000">
            <w:pPr>
              <w:ind/>
              <w:jc w:val="both"/>
              <w:rPr>
                <w:sz w:val="28"/>
              </w:rPr>
            </w:pPr>
            <w:r>
              <w:rPr>
                <w:sz w:val="28"/>
              </w:rPr>
              <w:t xml:space="preserve">с. </w:t>
            </w:r>
            <w:r>
              <w:rPr>
                <w:sz w:val="28"/>
              </w:rPr>
              <w:t>Мохово</w:t>
            </w:r>
            <w:r>
              <w:rPr>
                <w:sz w:val="28"/>
              </w:rPr>
              <w:t>, ул. Шоссейная, д. 1а, д. 2а</w:t>
            </w:r>
          </w:p>
        </w:tc>
      </w:tr>
      <w:tr>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6030000">
            <w:pPr>
              <w:ind/>
              <w:jc w:val="both"/>
              <w:rPr>
                <w:sz w:val="28"/>
              </w:rPr>
            </w:pPr>
            <w:r>
              <w:rPr>
                <w:sz w:val="28"/>
              </w:rPr>
              <w:t>2</w:t>
            </w:r>
          </w:p>
        </w:tc>
        <w:tc>
          <w:tcPr>
            <w:tcW w:type="dxa" w:w="84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7030000">
            <w:pPr>
              <w:ind/>
              <w:jc w:val="both"/>
              <w:rPr>
                <w:sz w:val="28"/>
              </w:rPr>
            </w:pPr>
            <w:r>
              <w:rPr>
                <w:sz w:val="28"/>
              </w:rPr>
              <w:t xml:space="preserve">с. </w:t>
            </w:r>
            <w:r>
              <w:rPr>
                <w:sz w:val="28"/>
              </w:rPr>
              <w:t>Мохово</w:t>
            </w:r>
            <w:r>
              <w:rPr>
                <w:sz w:val="28"/>
              </w:rPr>
              <w:t>, ул. Шоссейная, д. 3а</w:t>
            </w:r>
          </w:p>
        </w:tc>
      </w:tr>
      <w:tr>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8030000">
            <w:pPr>
              <w:ind/>
              <w:jc w:val="both"/>
              <w:rPr>
                <w:sz w:val="28"/>
              </w:rPr>
            </w:pPr>
            <w:r>
              <w:rPr>
                <w:sz w:val="28"/>
              </w:rPr>
              <w:t>3</w:t>
            </w:r>
          </w:p>
        </w:tc>
        <w:tc>
          <w:tcPr>
            <w:tcW w:type="dxa" w:w="847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9030000">
            <w:pPr>
              <w:ind/>
              <w:jc w:val="both"/>
              <w:rPr>
                <w:sz w:val="28"/>
              </w:rPr>
            </w:pPr>
            <w:r>
              <w:rPr>
                <w:sz w:val="28"/>
              </w:rPr>
              <w:t xml:space="preserve">с. </w:t>
            </w:r>
            <w:r>
              <w:rPr>
                <w:sz w:val="28"/>
              </w:rPr>
              <w:t>Мохово</w:t>
            </w:r>
            <w:r>
              <w:rPr>
                <w:sz w:val="28"/>
              </w:rPr>
              <w:t xml:space="preserve">, ул. Шоссейная, д. 4а </w:t>
            </w:r>
          </w:p>
        </w:tc>
      </w:tr>
    </w:tbl>
    <w:p w14:paraId="8A030000">
      <w:pPr>
        <w:ind/>
        <w:jc w:val="both"/>
        <w:rPr>
          <w:rFonts w:ascii="Times New Roman" w:hAnsi="Times New Roman"/>
          <w:spacing w:val="-1"/>
          <w:sz w:val="28"/>
        </w:rPr>
      </w:pPr>
      <w:r>
        <w:rPr>
          <w:rFonts w:ascii="Times New Roman" w:hAnsi="Times New Roman"/>
          <w:spacing w:val="-1"/>
          <w:sz w:val="28"/>
        </w:rPr>
        <w:t xml:space="preserve">          </w:t>
      </w:r>
    </w:p>
    <w:p w14:paraId="8B030000">
      <w:pPr>
        <w:ind/>
        <w:jc w:val="center"/>
        <w:rPr>
          <w:sz w:val="28"/>
        </w:rPr>
      </w:pPr>
      <w:r>
        <w:rPr>
          <w:rFonts w:ascii="Times New Roman" w:hAnsi="Times New Roman"/>
          <w:spacing w:val="-1"/>
          <w:sz w:val="28"/>
        </w:rPr>
        <w:t>2020 год:</w:t>
      </w:r>
    </w:p>
    <w:tbl>
      <w:tblPr>
        <w:tblStyle w:val="Style_3"/>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40"/>
        <w:gridCol w:w="8516"/>
      </w:tblGrid>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30000">
            <w:pPr>
              <w:ind/>
              <w:jc w:val="both"/>
              <w:rPr>
                <w:sz w:val="28"/>
              </w:rPr>
            </w:pPr>
            <w:r>
              <w:rPr>
                <w:sz w:val="28"/>
              </w:rPr>
              <w:t>№ п/п</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30000">
            <w:pPr>
              <w:ind/>
              <w:jc w:val="both"/>
              <w:rPr>
                <w:sz w:val="28"/>
              </w:rPr>
            </w:pPr>
            <w:r>
              <w:rPr>
                <w:sz w:val="28"/>
              </w:rPr>
              <w:t>Адрес дворовой территории</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30000">
            <w:pPr>
              <w:ind/>
              <w:jc w:val="both"/>
              <w:rPr>
                <w:sz w:val="28"/>
              </w:rPr>
            </w:pPr>
            <w:r>
              <w:rPr>
                <w:sz w:val="28"/>
              </w:rPr>
              <w:t>1</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30000">
            <w:pPr>
              <w:ind/>
              <w:jc w:val="both"/>
              <w:rPr>
                <w:sz w:val="28"/>
              </w:rPr>
            </w:pPr>
            <w:r>
              <w:rPr>
                <w:sz w:val="28"/>
              </w:rPr>
              <w:t xml:space="preserve">с. </w:t>
            </w:r>
            <w:r>
              <w:rPr>
                <w:sz w:val="28"/>
              </w:rPr>
              <w:t>Заринское</w:t>
            </w:r>
            <w:r>
              <w:rPr>
                <w:sz w:val="28"/>
              </w:rPr>
              <w:t>, ул. Ленина, д. 4</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0030000">
            <w:pPr>
              <w:ind/>
              <w:jc w:val="both"/>
              <w:rPr>
                <w:sz w:val="28"/>
              </w:rPr>
            </w:pPr>
            <w:r>
              <w:rPr>
                <w:sz w:val="28"/>
              </w:rPr>
              <w:t>2</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1030000">
            <w:pPr>
              <w:ind/>
              <w:jc w:val="both"/>
              <w:rPr>
                <w:sz w:val="28"/>
              </w:rPr>
            </w:pPr>
            <w:r>
              <w:rPr>
                <w:sz w:val="28"/>
              </w:rPr>
              <w:t xml:space="preserve">с. </w:t>
            </w:r>
            <w:r>
              <w:rPr>
                <w:sz w:val="28"/>
              </w:rPr>
              <w:t>Заринское</w:t>
            </w:r>
            <w:r>
              <w:rPr>
                <w:sz w:val="28"/>
              </w:rPr>
              <w:t>, ул. Ленина, д. 5</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30000">
            <w:pPr>
              <w:ind/>
              <w:jc w:val="both"/>
              <w:rPr>
                <w:sz w:val="28"/>
              </w:rPr>
            </w:pPr>
            <w:r>
              <w:rPr>
                <w:sz w:val="28"/>
              </w:rPr>
              <w:t>3</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30000">
            <w:pPr>
              <w:ind/>
              <w:jc w:val="both"/>
              <w:rPr>
                <w:sz w:val="28"/>
              </w:rPr>
            </w:pPr>
            <w:r>
              <w:rPr>
                <w:sz w:val="28"/>
              </w:rPr>
              <w:t xml:space="preserve">с. </w:t>
            </w:r>
            <w:r>
              <w:rPr>
                <w:sz w:val="28"/>
              </w:rPr>
              <w:t>Заринское</w:t>
            </w:r>
            <w:r>
              <w:rPr>
                <w:sz w:val="28"/>
              </w:rPr>
              <w:t>, ул. Ленина, д. 6</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30000">
            <w:pPr>
              <w:ind/>
              <w:jc w:val="both"/>
              <w:rPr>
                <w:sz w:val="28"/>
              </w:rPr>
            </w:pPr>
            <w:r>
              <w:rPr>
                <w:sz w:val="28"/>
              </w:rPr>
              <w:t>4</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30000">
            <w:pPr>
              <w:ind/>
              <w:jc w:val="both"/>
              <w:rPr>
                <w:sz w:val="28"/>
              </w:rPr>
            </w:pPr>
            <w:r>
              <w:rPr>
                <w:sz w:val="28"/>
              </w:rPr>
              <w:t xml:space="preserve">с. </w:t>
            </w:r>
            <w:r>
              <w:rPr>
                <w:sz w:val="28"/>
              </w:rPr>
              <w:t>Заринское</w:t>
            </w:r>
            <w:r>
              <w:rPr>
                <w:sz w:val="28"/>
              </w:rPr>
              <w:t>, ул. Ленина, д. 7</w:t>
            </w:r>
          </w:p>
        </w:tc>
      </w:tr>
    </w:tbl>
    <w:p w14:paraId="96030000">
      <w:pPr>
        <w:ind/>
        <w:jc w:val="both"/>
        <w:rPr>
          <w:rFonts w:ascii="Times New Roman" w:hAnsi="Times New Roman"/>
          <w:spacing w:val="-1"/>
          <w:sz w:val="28"/>
        </w:rPr>
      </w:pPr>
    </w:p>
    <w:p w14:paraId="97030000">
      <w:pPr>
        <w:ind/>
        <w:jc w:val="center"/>
        <w:rPr>
          <w:rFonts w:ascii="Times New Roman" w:hAnsi="Times New Roman"/>
          <w:spacing w:val="-1"/>
          <w:sz w:val="28"/>
        </w:rPr>
      </w:pPr>
      <w:r>
        <w:rPr>
          <w:rFonts w:ascii="Times New Roman" w:hAnsi="Times New Roman"/>
          <w:spacing w:val="-1"/>
          <w:sz w:val="28"/>
        </w:rPr>
        <w:t>2021 год:</w:t>
      </w:r>
    </w:p>
    <w:tbl>
      <w:tblPr>
        <w:tblStyle w:val="Style_3"/>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40"/>
        <w:gridCol w:w="8516"/>
      </w:tblGrid>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30000">
            <w:pPr>
              <w:ind/>
              <w:jc w:val="both"/>
              <w:rPr>
                <w:sz w:val="28"/>
              </w:rPr>
            </w:pPr>
            <w:r>
              <w:rPr>
                <w:sz w:val="28"/>
              </w:rPr>
              <w:t>№ п/п</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30000">
            <w:pPr>
              <w:ind/>
              <w:jc w:val="both"/>
              <w:rPr>
                <w:sz w:val="28"/>
              </w:rPr>
            </w:pPr>
            <w:r>
              <w:rPr>
                <w:sz w:val="28"/>
              </w:rPr>
              <w:t>Адрес дворовой территории</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30000">
            <w:pPr>
              <w:ind/>
              <w:jc w:val="both"/>
              <w:rPr>
                <w:sz w:val="28"/>
              </w:rPr>
            </w:pPr>
            <w:r>
              <w:rPr>
                <w:sz w:val="28"/>
              </w:rPr>
              <w:t>1</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30000">
            <w:pPr>
              <w:ind/>
              <w:jc w:val="both"/>
              <w:rPr>
                <w:sz w:val="28"/>
              </w:rPr>
            </w:pPr>
            <w:r>
              <w:rPr>
                <w:sz w:val="28"/>
              </w:rPr>
              <w:t xml:space="preserve">с. </w:t>
            </w:r>
            <w:r>
              <w:rPr>
                <w:sz w:val="28"/>
              </w:rPr>
              <w:t>Евтино</w:t>
            </w:r>
            <w:r>
              <w:rPr>
                <w:sz w:val="28"/>
              </w:rPr>
              <w:t>, ул. Почтовая, д. 5</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30000">
            <w:pPr>
              <w:ind/>
              <w:jc w:val="both"/>
              <w:rPr>
                <w:sz w:val="28"/>
              </w:rPr>
            </w:pPr>
            <w:r>
              <w:rPr>
                <w:sz w:val="28"/>
              </w:rPr>
              <w:t>2</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30000">
            <w:pPr>
              <w:ind/>
              <w:jc w:val="both"/>
              <w:rPr>
                <w:sz w:val="28"/>
              </w:rPr>
            </w:pPr>
            <w:r>
              <w:rPr>
                <w:sz w:val="28"/>
              </w:rPr>
              <w:t xml:space="preserve">п. Новый </w:t>
            </w:r>
            <w:r>
              <w:rPr>
                <w:sz w:val="28"/>
              </w:rPr>
              <w:t>Каракан</w:t>
            </w:r>
            <w:r>
              <w:rPr>
                <w:sz w:val="28"/>
              </w:rPr>
              <w:t>, ул. Содружества, д. 28, д. 29,  д. 30, д. 31</w:t>
            </w:r>
          </w:p>
        </w:tc>
      </w:tr>
    </w:tbl>
    <w:p w14:paraId="9E030000">
      <w:pPr>
        <w:ind/>
        <w:jc w:val="center"/>
        <w:rPr>
          <w:rFonts w:ascii="Times New Roman" w:hAnsi="Times New Roman"/>
          <w:spacing w:val="-1"/>
          <w:sz w:val="28"/>
        </w:rPr>
      </w:pPr>
    </w:p>
    <w:p w14:paraId="9F030000">
      <w:pPr>
        <w:ind/>
        <w:jc w:val="center"/>
        <w:rPr>
          <w:rFonts w:ascii="Times New Roman" w:hAnsi="Times New Roman"/>
          <w:spacing w:val="-1"/>
          <w:sz w:val="28"/>
        </w:rPr>
      </w:pPr>
      <w:r>
        <w:rPr>
          <w:rFonts w:ascii="Times New Roman" w:hAnsi="Times New Roman"/>
          <w:spacing w:val="-1"/>
          <w:sz w:val="28"/>
        </w:rPr>
        <w:t>2022 год:</w:t>
      </w:r>
    </w:p>
    <w:tbl>
      <w:tblPr>
        <w:tblStyle w:val="Style_3"/>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40"/>
        <w:gridCol w:w="8516"/>
      </w:tblGrid>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30000">
            <w:pPr>
              <w:ind/>
              <w:jc w:val="both"/>
              <w:rPr>
                <w:sz w:val="28"/>
              </w:rPr>
            </w:pPr>
            <w:r>
              <w:rPr>
                <w:sz w:val="28"/>
              </w:rPr>
              <w:t>№ п/п</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30000">
            <w:pPr>
              <w:ind/>
              <w:jc w:val="both"/>
              <w:rPr>
                <w:sz w:val="28"/>
              </w:rPr>
            </w:pPr>
            <w:r>
              <w:rPr>
                <w:sz w:val="28"/>
              </w:rPr>
              <w:t>Адрес дворовой территории</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30000">
            <w:pPr>
              <w:ind/>
              <w:jc w:val="both"/>
              <w:rPr>
                <w:sz w:val="28"/>
              </w:rPr>
            </w:pPr>
            <w:r>
              <w:rPr>
                <w:sz w:val="28"/>
              </w:rPr>
              <w:t>1</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30000">
            <w:pPr>
              <w:ind/>
              <w:jc w:val="both"/>
              <w:rPr>
                <w:sz w:val="28"/>
              </w:rPr>
            </w:pPr>
            <w:r>
              <w:rPr>
                <w:sz w:val="28"/>
              </w:rPr>
              <w:t>д. Осиновка, ул. Фабричная, д. 4</w:t>
            </w:r>
          </w:p>
        </w:tc>
      </w:tr>
    </w:tbl>
    <w:p w14:paraId="A4030000">
      <w:pPr>
        <w:ind/>
        <w:jc w:val="center"/>
        <w:rPr>
          <w:rFonts w:ascii="Times New Roman" w:hAnsi="Times New Roman"/>
          <w:spacing w:val="-1"/>
          <w:sz w:val="28"/>
        </w:rPr>
      </w:pPr>
    </w:p>
    <w:p w14:paraId="A5030000">
      <w:pPr>
        <w:ind/>
        <w:jc w:val="center"/>
        <w:rPr>
          <w:rFonts w:ascii="Times New Roman" w:hAnsi="Times New Roman"/>
          <w:spacing w:val="-1"/>
          <w:sz w:val="28"/>
        </w:rPr>
      </w:pPr>
    </w:p>
    <w:p w14:paraId="A6030000">
      <w:pPr>
        <w:ind/>
        <w:jc w:val="center"/>
        <w:rPr>
          <w:rFonts w:ascii="Times New Roman" w:hAnsi="Times New Roman"/>
          <w:spacing w:val="-1"/>
          <w:sz w:val="28"/>
        </w:rPr>
      </w:pPr>
      <w:r>
        <w:rPr>
          <w:rFonts w:ascii="Times New Roman" w:hAnsi="Times New Roman"/>
          <w:spacing w:val="-1"/>
          <w:sz w:val="28"/>
        </w:rPr>
        <w:t>2023 год:</w:t>
      </w:r>
    </w:p>
    <w:tbl>
      <w:tblPr>
        <w:tblStyle w:val="Style_3"/>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39"/>
        <w:gridCol w:w="8517"/>
      </w:tblGrid>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30000">
            <w:pPr>
              <w:ind/>
              <w:jc w:val="both"/>
              <w:rPr>
                <w:sz w:val="28"/>
              </w:rPr>
            </w:pPr>
            <w:r>
              <w:rPr>
                <w:sz w:val="28"/>
              </w:rPr>
              <w:t>№ п/п</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30000">
            <w:pPr>
              <w:ind/>
              <w:jc w:val="both"/>
              <w:rPr>
                <w:sz w:val="28"/>
              </w:rPr>
            </w:pPr>
            <w:r>
              <w:rPr>
                <w:sz w:val="28"/>
              </w:rPr>
              <w:t>Адрес дворовой территории</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30000">
            <w:pPr>
              <w:ind/>
              <w:jc w:val="both"/>
              <w:rPr>
                <w:sz w:val="28"/>
              </w:rPr>
            </w:pPr>
            <w:r>
              <w:rPr>
                <w:sz w:val="28"/>
              </w:rPr>
              <w:t>1</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AA030000">
            <w:pPr>
              <w:ind/>
              <w:jc w:val="both"/>
              <w:rPr>
                <w:sz w:val="28"/>
              </w:rPr>
            </w:pPr>
            <w:r>
              <w:rPr>
                <w:sz w:val="28"/>
              </w:rPr>
              <w:t xml:space="preserve">с. </w:t>
            </w:r>
            <w:r>
              <w:rPr>
                <w:sz w:val="28"/>
              </w:rPr>
              <w:t>Менчереп</w:t>
            </w:r>
            <w:r>
              <w:rPr>
                <w:sz w:val="28"/>
              </w:rPr>
              <w:t>, ул. Центральная, д. 8</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30000">
            <w:pPr>
              <w:ind/>
              <w:jc w:val="both"/>
              <w:rPr>
                <w:sz w:val="28"/>
              </w:rPr>
            </w:pPr>
            <w:r>
              <w:rPr>
                <w:sz w:val="28"/>
              </w:rPr>
              <w:t>2</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AC030000">
            <w:pPr>
              <w:ind/>
              <w:jc w:val="both"/>
              <w:rPr>
                <w:sz w:val="28"/>
              </w:rPr>
            </w:pPr>
            <w:r>
              <w:rPr>
                <w:sz w:val="28"/>
              </w:rPr>
              <w:t xml:space="preserve">с. </w:t>
            </w:r>
            <w:r>
              <w:rPr>
                <w:sz w:val="28"/>
              </w:rPr>
              <w:t>Менчереп</w:t>
            </w:r>
            <w:r>
              <w:rPr>
                <w:sz w:val="28"/>
              </w:rPr>
              <w:t>, ул. Центральная, д. 10</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30000">
            <w:pPr>
              <w:ind/>
              <w:jc w:val="both"/>
              <w:rPr>
                <w:sz w:val="28"/>
              </w:rPr>
            </w:pPr>
            <w:r>
              <w:rPr>
                <w:sz w:val="28"/>
              </w:rPr>
              <w:t>3</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AE030000">
            <w:pPr>
              <w:ind/>
              <w:jc w:val="both"/>
              <w:rPr>
                <w:sz w:val="28"/>
              </w:rPr>
            </w:pPr>
            <w:r>
              <w:rPr>
                <w:sz w:val="28"/>
              </w:rPr>
              <w:t xml:space="preserve">с. </w:t>
            </w:r>
            <w:r>
              <w:rPr>
                <w:sz w:val="28"/>
              </w:rPr>
              <w:t>Менчереп</w:t>
            </w:r>
            <w:r>
              <w:rPr>
                <w:sz w:val="28"/>
              </w:rPr>
              <w:t>, ул. Центральная, д. 16</w:t>
            </w:r>
          </w:p>
        </w:tc>
      </w:tr>
    </w:tbl>
    <w:p w14:paraId="AF030000">
      <w:pPr>
        <w:ind/>
        <w:jc w:val="center"/>
        <w:rPr>
          <w:rFonts w:ascii="Times New Roman" w:hAnsi="Times New Roman"/>
          <w:spacing w:val="-1"/>
          <w:sz w:val="28"/>
        </w:rPr>
      </w:pPr>
    </w:p>
    <w:p w14:paraId="B0030000">
      <w:pPr>
        <w:ind/>
        <w:jc w:val="center"/>
        <w:rPr>
          <w:rFonts w:ascii="Times New Roman" w:hAnsi="Times New Roman"/>
          <w:spacing w:val="-1"/>
          <w:sz w:val="28"/>
        </w:rPr>
      </w:pPr>
      <w:r>
        <w:rPr>
          <w:rFonts w:ascii="Times New Roman" w:hAnsi="Times New Roman"/>
          <w:spacing w:val="-1"/>
          <w:sz w:val="28"/>
        </w:rPr>
        <w:t>2024 год:</w:t>
      </w:r>
    </w:p>
    <w:tbl>
      <w:tblPr>
        <w:tblStyle w:val="Style_3"/>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40"/>
        <w:gridCol w:w="8516"/>
      </w:tblGrid>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30000">
            <w:pPr>
              <w:ind/>
              <w:jc w:val="both"/>
              <w:rPr>
                <w:sz w:val="28"/>
              </w:rPr>
            </w:pPr>
            <w:r>
              <w:rPr>
                <w:sz w:val="28"/>
              </w:rPr>
              <w:t>№ п/п</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30000">
            <w:pPr>
              <w:ind/>
              <w:jc w:val="both"/>
              <w:rPr>
                <w:sz w:val="28"/>
              </w:rPr>
            </w:pPr>
            <w:r>
              <w:rPr>
                <w:sz w:val="28"/>
              </w:rPr>
              <w:t>Адрес дворовой территории</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30000">
            <w:pPr>
              <w:ind/>
              <w:jc w:val="both"/>
              <w:rPr>
                <w:sz w:val="28"/>
              </w:rPr>
            </w:pPr>
            <w:r>
              <w:rPr>
                <w:sz w:val="28"/>
              </w:rPr>
              <w:t>1</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30000">
            <w:pPr>
              <w:ind/>
              <w:jc w:val="both"/>
              <w:rPr>
                <w:sz w:val="28"/>
              </w:rPr>
            </w:pPr>
            <w:r>
              <w:rPr>
                <w:sz w:val="28"/>
              </w:rPr>
              <w:t xml:space="preserve">п. Новый </w:t>
            </w:r>
            <w:r>
              <w:rPr>
                <w:sz w:val="28"/>
              </w:rPr>
              <w:t>Каракан</w:t>
            </w:r>
            <w:r>
              <w:rPr>
                <w:sz w:val="28"/>
              </w:rPr>
              <w:t>, ул. Содружества, д. 19, 20</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30000">
            <w:pPr>
              <w:ind/>
              <w:jc w:val="both"/>
              <w:rPr>
                <w:sz w:val="28"/>
              </w:rPr>
            </w:pPr>
            <w:r>
              <w:rPr>
                <w:sz w:val="28"/>
              </w:rPr>
              <w:t>2</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30000">
            <w:pPr>
              <w:ind/>
              <w:jc w:val="both"/>
              <w:rPr>
                <w:sz w:val="28"/>
              </w:rPr>
            </w:pPr>
            <w:r>
              <w:rPr>
                <w:sz w:val="28"/>
              </w:rPr>
              <w:t xml:space="preserve">п. Новый </w:t>
            </w:r>
            <w:r>
              <w:rPr>
                <w:sz w:val="28"/>
              </w:rPr>
              <w:t>Каракан</w:t>
            </w:r>
            <w:r>
              <w:rPr>
                <w:sz w:val="28"/>
              </w:rPr>
              <w:t>, ул. Содружества, д. 18</w:t>
            </w:r>
          </w:p>
        </w:tc>
      </w:tr>
    </w:tbl>
    <w:p w14:paraId="B7030000">
      <w:pPr>
        <w:ind/>
        <w:jc w:val="center"/>
        <w:rPr>
          <w:rFonts w:ascii="Times New Roman" w:hAnsi="Times New Roman"/>
          <w:spacing w:val="-1"/>
          <w:sz w:val="28"/>
        </w:rPr>
      </w:pPr>
    </w:p>
    <w:p w14:paraId="B8030000">
      <w:pPr>
        <w:ind/>
        <w:jc w:val="center"/>
        <w:rPr>
          <w:rFonts w:ascii="Times New Roman" w:hAnsi="Times New Roman"/>
          <w:spacing w:val="-1"/>
          <w:sz w:val="28"/>
        </w:rPr>
      </w:pPr>
      <w:r>
        <w:rPr>
          <w:rFonts w:ascii="Times New Roman" w:hAnsi="Times New Roman"/>
          <w:spacing w:val="-1"/>
          <w:sz w:val="28"/>
        </w:rPr>
        <w:t>2025 год:</w:t>
      </w:r>
    </w:p>
    <w:tbl>
      <w:tblPr>
        <w:tblStyle w:val="Style_3"/>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40"/>
        <w:gridCol w:w="8516"/>
      </w:tblGrid>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30000">
            <w:pPr>
              <w:ind/>
              <w:jc w:val="both"/>
              <w:rPr>
                <w:sz w:val="28"/>
              </w:rPr>
            </w:pPr>
            <w:r>
              <w:rPr>
                <w:sz w:val="28"/>
              </w:rPr>
              <w:t>№ п/п</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30000">
            <w:pPr>
              <w:ind/>
              <w:jc w:val="both"/>
              <w:rPr>
                <w:sz w:val="28"/>
              </w:rPr>
            </w:pPr>
            <w:r>
              <w:rPr>
                <w:sz w:val="28"/>
              </w:rPr>
              <w:t>Адрес дворовой территории</w:t>
            </w:r>
          </w:p>
        </w:tc>
      </w:tr>
      <w:tr>
        <w:tc>
          <w:tcPr>
            <w:tcW w:type="dxa" w:w="84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30000">
            <w:pPr>
              <w:ind/>
              <w:jc w:val="both"/>
              <w:rPr>
                <w:sz w:val="28"/>
              </w:rPr>
            </w:pPr>
            <w:r>
              <w:rPr>
                <w:sz w:val="28"/>
              </w:rPr>
              <w:t>1</w:t>
            </w:r>
          </w:p>
        </w:tc>
        <w:tc>
          <w:tcPr>
            <w:tcW w:type="dxa" w:w="851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30000">
            <w:pPr>
              <w:ind/>
              <w:jc w:val="both"/>
              <w:rPr>
                <w:sz w:val="28"/>
              </w:rPr>
            </w:pPr>
            <w:r>
              <w:rPr>
                <w:sz w:val="28"/>
              </w:rPr>
              <w:t xml:space="preserve">п. Новый </w:t>
            </w:r>
            <w:r>
              <w:rPr>
                <w:sz w:val="28"/>
              </w:rPr>
              <w:t>Каракан</w:t>
            </w:r>
            <w:r>
              <w:rPr>
                <w:sz w:val="28"/>
              </w:rPr>
              <w:t>, ул. Содружества, д. 17</w:t>
            </w:r>
          </w:p>
        </w:tc>
      </w:tr>
    </w:tbl>
    <w:p w14:paraId="BD030000">
      <w:pPr>
        <w:ind/>
        <w:jc w:val="center"/>
        <w:rPr>
          <w:rFonts w:ascii="Times New Roman" w:hAnsi="Times New Roman"/>
          <w:spacing w:val="-1"/>
          <w:sz w:val="28"/>
        </w:rPr>
      </w:pPr>
    </w:p>
    <w:p w14:paraId="BE030000">
      <w:pPr>
        <w:ind/>
        <w:jc w:val="center"/>
        <w:rPr>
          <w:rFonts w:ascii="Times New Roman" w:hAnsi="Times New Roman"/>
          <w:spacing w:val="-1"/>
          <w:sz w:val="28"/>
        </w:rPr>
      </w:pPr>
      <w:r>
        <w:rPr>
          <w:rFonts w:ascii="Times New Roman" w:hAnsi="Times New Roman"/>
          <w:spacing w:val="-1"/>
          <w:sz w:val="28"/>
        </w:rPr>
        <w:t>2026 - 202</w:t>
      </w:r>
      <w:r>
        <w:rPr>
          <w:rFonts w:ascii="Times New Roman" w:hAnsi="Times New Roman"/>
          <w:spacing w:val="-1"/>
          <w:sz w:val="28"/>
        </w:rPr>
        <w:t>7</w:t>
      </w:r>
      <w:r>
        <w:rPr>
          <w:rFonts w:ascii="Times New Roman" w:hAnsi="Times New Roman"/>
          <w:spacing w:val="-1"/>
          <w:sz w:val="28"/>
        </w:rPr>
        <w:t xml:space="preserve"> года: </w:t>
      </w:r>
    </w:p>
    <w:tbl>
      <w:tblPr>
        <w:tblStyle w:val="Style_3"/>
        <w:tblW w:type="auto" w:w="0"/>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39"/>
        <w:gridCol w:w="8517"/>
      </w:tblGrid>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30000">
            <w:pPr>
              <w:ind/>
              <w:jc w:val="both"/>
              <w:rPr>
                <w:sz w:val="28"/>
              </w:rPr>
            </w:pPr>
            <w:r>
              <w:rPr>
                <w:sz w:val="28"/>
              </w:rPr>
              <w:t>№ п/п</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30000">
            <w:pPr>
              <w:ind/>
              <w:jc w:val="both"/>
              <w:rPr>
                <w:sz w:val="28"/>
              </w:rPr>
            </w:pPr>
            <w:r>
              <w:rPr>
                <w:sz w:val="28"/>
              </w:rPr>
              <w:t>Адрес дворовой территории</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30000">
            <w:pPr>
              <w:ind/>
              <w:jc w:val="both"/>
              <w:rPr>
                <w:sz w:val="28"/>
              </w:rPr>
            </w:pPr>
            <w:r>
              <w:rPr>
                <w:sz w:val="28"/>
              </w:rPr>
              <w:t>1</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30000">
            <w:pPr>
              <w:ind/>
              <w:jc w:val="both"/>
              <w:rPr>
                <w:sz w:val="28"/>
              </w:rPr>
            </w:pPr>
            <w:r>
              <w:rPr>
                <w:sz w:val="28"/>
              </w:rPr>
              <w:t xml:space="preserve">с. </w:t>
            </w:r>
            <w:r>
              <w:rPr>
                <w:sz w:val="28"/>
              </w:rPr>
              <w:t>Челухоево</w:t>
            </w:r>
            <w:r>
              <w:rPr>
                <w:sz w:val="28"/>
              </w:rPr>
              <w:t>, ул. Советская, д. 1а</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30000">
            <w:pPr>
              <w:ind/>
              <w:jc w:val="both"/>
              <w:rPr>
                <w:sz w:val="28"/>
              </w:rPr>
            </w:pPr>
            <w:r>
              <w:rPr>
                <w:sz w:val="28"/>
              </w:rPr>
              <w:t>2</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30000">
            <w:pPr>
              <w:ind/>
              <w:jc w:val="both"/>
              <w:rPr>
                <w:sz w:val="28"/>
              </w:rPr>
            </w:pPr>
            <w:r>
              <w:rPr>
                <w:sz w:val="28"/>
              </w:rPr>
              <w:t xml:space="preserve">с. </w:t>
            </w:r>
            <w:r>
              <w:rPr>
                <w:sz w:val="28"/>
              </w:rPr>
              <w:t>Челухоево</w:t>
            </w:r>
            <w:r>
              <w:rPr>
                <w:sz w:val="28"/>
              </w:rPr>
              <w:t>, ул. Советская, д. 1б</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30000">
            <w:pPr>
              <w:ind/>
              <w:jc w:val="both"/>
              <w:rPr>
                <w:sz w:val="28"/>
              </w:rPr>
            </w:pPr>
            <w:r>
              <w:rPr>
                <w:sz w:val="28"/>
              </w:rPr>
              <w:t>3</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C6030000">
            <w:pPr>
              <w:ind/>
              <w:jc w:val="both"/>
              <w:rPr>
                <w:sz w:val="28"/>
              </w:rPr>
            </w:pPr>
            <w:r>
              <w:rPr>
                <w:sz w:val="28"/>
              </w:rPr>
              <w:t xml:space="preserve">п. </w:t>
            </w:r>
            <w:r>
              <w:rPr>
                <w:sz w:val="28"/>
              </w:rPr>
              <w:t>Старобачаты</w:t>
            </w:r>
            <w:r>
              <w:rPr>
                <w:sz w:val="28"/>
              </w:rPr>
              <w:t>, пер. Базарный, д. 13</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30000">
            <w:pPr>
              <w:ind/>
              <w:jc w:val="both"/>
              <w:rPr>
                <w:sz w:val="28"/>
              </w:rPr>
            </w:pPr>
            <w:r>
              <w:rPr>
                <w:sz w:val="28"/>
              </w:rPr>
              <w:t>4</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C8030000">
            <w:pPr>
              <w:ind/>
              <w:jc w:val="both"/>
              <w:rPr>
                <w:sz w:val="28"/>
              </w:rPr>
            </w:pPr>
            <w:r>
              <w:rPr>
                <w:sz w:val="28"/>
              </w:rPr>
              <w:t xml:space="preserve">п. </w:t>
            </w:r>
            <w:r>
              <w:rPr>
                <w:sz w:val="28"/>
              </w:rPr>
              <w:t>Старобачаты</w:t>
            </w:r>
            <w:r>
              <w:rPr>
                <w:sz w:val="28"/>
              </w:rPr>
              <w:t xml:space="preserve">, пер. Базарный, д. 15 </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30000">
            <w:pPr>
              <w:ind/>
              <w:jc w:val="both"/>
              <w:rPr>
                <w:sz w:val="28"/>
              </w:rPr>
            </w:pPr>
            <w:r>
              <w:rPr>
                <w:sz w:val="28"/>
              </w:rPr>
              <w:t>5</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CA030000">
            <w:pPr>
              <w:ind/>
              <w:jc w:val="both"/>
              <w:rPr>
                <w:sz w:val="28"/>
              </w:rPr>
            </w:pPr>
            <w:r>
              <w:rPr>
                <w:sz w:val="28"/>
              </w:rPr>
              <w:t xml:space="preserve">п. Новый </w:t>
            </w:r>
            <w:r>
              <w:rPr>
                <w:sz w:val="28"/>
              </w:rPr>
              <w:t>Каракан</w:t>
            </w:r>
            <w:r>
              <w:rPr>
                <w:sz w:val="28"/>
              </w:rPr>
              <w:t>, ул. Содружества, д. 13</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30000">
            <w:pPr>
              <w:ind/>
              <w:jc w:val="both"/>
              <w:rPr>
                <w:sz w:val="28"/>
              </w:rPr>
            </w:pPr>
            <w:r>
              <w:rPr>
                <w:sz w:val="28"/>
              </w:rPr>
              <w:t>6</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CC030000">
            <w:pPr>
              <w:ind/>
              <w:jc w:val="both"/>
              <w:rPr>
                <w:sz w:val="28"/>
              </w:rPr>
            </w:pPr>
            <w:r>
              <w:rPr>
                <w:sz w:val="28"/>
              </w:rPr>
              <w:t xml:space="preserve">п. Новый </w:t>
            </w:r>
            <w:r>
              <w:rPr>
                <w:sz w:val="28"/>
              </w:rPr>
              <w:t>Каракан</w:t>
            </w:r>
            <w:r>
              <w:rPr>
                <w:sz w:val="28"/>
              </w:rPr>
              <w:t>, ул. Содружества, д. 25, д. 26,  д. 27</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30000">
            <w:pPr>
              <w:ind/>
              <w:jc w:val="both"/>
              <w:rPr>
                <w:sz w:val="28"/>
              </w:rPr>
            </w:pPr>
            <w:r>
              <w:rPr>
                <w:sz w:val="28"/>
              </w:rPr>
              <w:t>7</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CE030000">
            <w:pPr>
              <w:ind/>
              <w:jc w:val="both"/>
              <w:rPr>
                <w:sz w:val="28"/>
              </w:rPr>
            </w:pPr>
            <w:r>
              <w:rPr>
                <w:sz w:val="28"/>
              </w:rPr>
              <w:t xml:space="preserve">п. Новый </w:t>
            </w:r>
            <w:r>
              <w:rPr>
                <w:sz w:val="28"/>
              </w:rPr>
              <w:t>Каракан</w:t>
            </w:r>
            <w:r>
              <w:rPr>
                <w:sz w:val="28"/>
              </w:rPr>
              <w:t>, ул. Содружества, д. 32, д. 33, д. 34,  д. 35</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30000">
            <w:pPr>
              <w:ind/>
              <w:jc w:val="both"/>
              <w:rPr>
                <w:sz w:val="28"/>
              </w:rPr>
            </w:pPr>
            <w:r>
              <w:rPr>
                <w:sz w:val="28"/>
              </w:rPr>
              <w:t>8</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D0030000">
            <w:pPr>
              <w:ind/>
              <w:jc w:val="both"/>
              <w:rPr>
                <w:sz w:val="28"/>
              </w:rPr>
            </w:pPr>
            <w:r>
              <w:rPr>
                <w:sz w:val="28"/>
              </w:rPr>
              <w:t xml:space="preserve">п. Новый </w:t>
            </w:r>
            <w:r>
              <w:rPr>
                <w:sz w:val="28"/>
              </w:rPr>
              <w:t>Каракан</w:t>
            </w:r>
            <w:r>
              <w:rPr>
                <w:sz w:val="28"/>
              </w:rPr>
              <w:t>, ул. Содружества, д. 36, д. 37, д. 38,  д. 39</w:t>
            </w:r>
          </w:p>
        </w:tc>
      </w:tr>
      <w:tr>
        <w:tc>
          <w:tcPr>
            <w:tcW w:type="dxa" w:w="8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30000">
            <w:pPr>
              <w:ind/>
              <w:jc w:val="both"/>
              <w:rPr>
                <w:sz w:val="28"/>
              </w:rPr>
            </w:pPr>
            <w:r>
              <w:rPr>
                <w:sz w:val="28"/>
              </w:rPr>
              <w:t>9</w:t>
            </w:r>
          </w:p>
        </w:tc>
        <w:tc>
          <w:tcPr>
            <w:tcW w:type="dxa" w:w="8517"/>
            <w:tcBorders>
              <w:top w:color="000000" w:sz="4" w:val="single"/>
              <w:left w:color="000000" w:sz="4" w:val="single"/>
              <w:bottom w:color="000000" w:sz="4" w:val="single"/>
              <w:right w:color="000000" w:sz="4" w:val="single"/>
            </w:tcBorders>
            <w:tcMar>
              <w:top w:type="dxa" w:w="0"/>
              <w:left w:type="dxa" w:w="108"/>
              <w:bottom w:type="dxa" w:w="0"/>
              <w:right w:type="dxa" w:w="108"/>
            </w:tcMar>
            <w:vAlign w:val="bottom"/>
          </w:tcPr>
          <w:p w14:paraId="D2030000">
            <w:pPr>
              <w:ind/>
              <w:jc w:val="both"/>
              <w:rPr>
                <w:sz w:val="28"/>
              </w:rPr>
            </w:pPr>
            <w:r>
              <w:rPr>
                <w:sz w:val="28"/>
              </w:rPr>
              <w:t xml:space="preserve">п. </w:t>
            </w:r>
            <w:r>
              <w:rPr>
                <w:sz w:val="28"/>
              </w:rPr>
              <w:t>Снежинский</w:t>
            </w:r>
            <w:r>
              <w:rPr>
                <w:sz w:val="28"/>
              </w:rPr>
              <w:t>, ул. Советская, д. 15, д. 17, д. 19</w:t>
            </w:r>
          </w:p>
        </w:tc>
      </w:tr>
    </w:tbl>
    <w:p w14:paraId="D3030000">
      <w:pPr>
        <w:ind/>
        <w:jc w:val="center"/>
        <w:rPr>
          <w:rFonts w:ascii="Times New Roman" w:hAnsi="Times New Roman"/>
          <w:spacing w:val="-1"/>
          <w:sz w:val="28"/>
        </w:rPr>
      </w:pPr>
    </w:p>
    <w:p w14:paraId="D4030000">
      <w:pPr>
        <w:ind w:firstLine="708" w:left="0"/>
        <w:jc w:val="both"/>
        <w:rPr>
          <w:rFonts w:ascii="Times New Roman" w:hAnsi="Times New Roman"/>
          <w:spacing w:val="-1"/>
          <w:sz w:val="28"/>
        </w:rPr>
      </w:pPr>
      <w:r>
        <w:rPr>
          <w:rFonts w:ascii="Times New Roman" w:hAnsi="Times New Roman"/>
          <w:spacing w:val="-1"/>
          <w:sz w:val="28"/>
        </w:rPr>
        <w:t xml:space="preserve">Администрация Беловского муниципального </w:t>
      </w:r>
      <w:r>
        <w:rPr>
          <w:sz w:val="28"/>
        </w:rPr>
        <w:t>округа</w:t>
      </w:r>
      <w:r>
        <w:rPr>
          <w:rFonts w:ascii="Times New Roman" w:hAnsi="Times New Roman"/>
          <w:spacing w:val="-1"/>
          <w:sz w:val="28"/>
        </w:rPr>
        <w:t xml:space="preserve">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(крыши, стен, фундамент) которых превышает 70%, а также территории, которые планируются к изъятию для муниципальных или государственных нужд в соответствии с генеральным планом при условии одобрения решения об исключении указанных территорий из адресного перечня дворовых территорий и общественных территорий</w:t>
      </w:r>
      <w:r>
        <w:rPr>
          <w:rFonts w:ascii="Arial" w:hAnsi="Arial"/>
          <w:color w:val="444444"/>
          <w:highlight w:val="white"/>
        </w:rPr>
        <w:t xml:space="preserve"> </w:t>
      </w:r>
      <w:r>
        <w:rPr>
          <w:rFonts w:ascii="Times New Roman" w:hAnsi="Times New Roman"/>
          <w:spacing w:val="-1"/>
          <w:sz w:val="28"/>
        </w:rPr>
        <w:t>общественной комиссии.</w:t>
      </w:r>
    </w:p>
    <w:p w14:paraId="D5030000">
      <w:pPr>
        <w:ind w:firstLine="708" w:left="0"/>
        <w:jc w:val="both"/>
        <w:rPr>
          <w:rFonts w:ascii="Times New Roman" w:hAnsi="Times New Roman"/>
          <w:spacing w:val="-1"/>
          <w:sz w:val="28"/>
        </w:rPr>
      </w:pPr>
      <w:r>
        <w:rPr>
          <w:rFonts w:ascii="Times New Roman" w:hAnsi="Times New Roman"/>
          <w:spacing w:val="-1"/>
          <w:sz w:val="28"/>
        </w:rPr>
        <w:t xml:space="preserve">Администрация Беловского муниципального </w:t>
      </w:r>
      <w:r>
        <w:rPr>
          <w:sz w:val="28"/>
        </w:rPr>
        <w:t>округа</w:t>
      </w:r>
      <w:r>
        <w:rPr>
          <w:rFonts w:ascii="Times New Roman" w:hAnsi="Times New Roman"/>
          <w:spacing w:val="-1"/>
          <w:sz w:val="28"/>
        </w:rPr>
        <w:t xml:space="preserve">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D6030000">
      <w:pPr>
        <w:ind/>
        <w:jc w:val="both"/>
        <w:rPr>
          <w:rFonts w:ascii="Times New Roman" w:hAnsi="Times New Roman"/>
          <w:b w:val="1"/>
          <w:spacing w:val="-1"/>
          <w:sz w:val="28"/>
        </w:rPr>
      </w:pPr>
    </w:p>
    <w:p w14:paraId="D7030000">
      <w:pPr>
        <w:ind/>
        <w:jc w:val="center"/>
        <w:rPr>
          <w:b w:val="1"/>
          <w:sz w:val="28"/>
        </w:rPr>
      </w:pPr>
      <w:r>
        <w:rPr>
          <w:b w:val="1"/>
          <w:sz w:val="28"/>
        </w:rPr>
        <w:t xml:space="preserve">15. </w:t>
      </w:r>
      <w:r>
        <w:rPr>
          <w:b w:val="1"/>
          <w:sz w:val="28"/>
        </w:rPr>
        <w:t>Адресный перечень всех общественных территорий, нуждающихся в благоустройстве и подлежащих благоустройству</w:t>
      </w:r>
    </w:p>
    <w:p w14:paraId="D8030000">
      <w:pPr>
        <w:ind/>
        <w:jc w:val="both"/>
        <w:rPr>
          <w:b w:val="1"/>
          <w:sz w:val="28"/>
        </w:rPr>
      </w:pPr>
    </w:p>
    <w:p w14:paraId="D9030000">
      <w:pPr>
        <w:ind w:firstLine="708" w:left="0"/>
        <w:jc w:val="both"/>
        <w:rPr>
          <w:rFonts w:ascii="Times New Roman" w:hAnsi="Times New Roman"/>
          <w:spacing w:val="-1"/>
          <w:sz w:val="28"/>
        </w:rPr>
      </w:pPr>
      <w:r>
        <w:rPr>
          <w:rFonts w:ascii="Times New Roman" w:hAnsi="Times New Roman"/>
          <w:spacing w:val="-1"/>
          <w:sz w:val="28"/>
        </w:rPr>
        <w:t xml:space="preserve">Сформирован на основании предложений граждан, одобренных в порядке, установленном постановлением администрации </w:t>
      </w:r>
      <w:r>
        <w:rPr>
          <w:rFonts w:ascii="Times New Roman" w:hAnsi="Times New Roman"/>
          <w:spacing w:val="-1"/>
          <w:sz w:val="28"/>
        </w:rPr>
        <w:t xml:space="preserve"> Беловского муниципального </w:t>
      </w:r>
      <w:r>
        <w:rPr>
          <w:sz w:val="28"/>
        </w:rPr>
        <w:t>округа</w:t>
      </w:r>
      <w:r>
        <w:rPr>
          <w:rFonts w:ascii="Times New Roman" w:hAnsi="Times New Roman"/>
          <w:spacing w:val="-1"/>
          <w:sz w:val="28"/>
        </w:rPr>
        <w:t xml:space="preserve"> от 24 апреля 2025 года № 136 «Об отдельных мероприятиях по обеспечению на территории Беловского муниципального </w:t>
      </w:r>
      <w:r>
        <w:rPr>
          <w:sz w:val="28"/>
        </w:rPr>
        <w:t>округа</w:t>
      </w:r>
      <w:r>
        <w:rPr>
          <w:rFonts w:ascii="Times New Roman" w:hAnsi="Times New Roman"/>
          <w:spacing w:val="-1"/>
          <w:sz w:val="28"/>
        </w:rPr>
        <w:t xml:space="preserve"> реализации муниципальной программы «Формирование комфортной городской среды в Беловском муниципальном округе на 2018-2024 годы»</w:t>
      </w:r>
      <w:r>
        <w:rPr>
          <w:rFonts w:ascii="Times New Roman" w:hAnsi="Times New Roman"/>
          <w:spacing w:val="-1"/>
          <w:sz w:val="28"/>
        </w:rPr>
        <w:t>.</w:t>
      </w:r>
    </w:p>
    <w:p w14:paraId="DA030000">
      <w:pPr>
        <w:ind/>
        <w:jc w:val="both"/>
        <w:rPr>
          <w:rFonts w:ascii="Times New Roman" w:hAnsi="Times New Roman"/>
          <w:spacing w:val="-1"/>
          <w:sz w:val="28"/>
        </w:rPr>
      </w:pPr>
    </w:p>
    <w:p w14:paraId="DB030000">
      <w:pPr>
        <w:ind/>
        <w:jc w:val="center"/>
        <w:rPr>
          <w:rFonts w:ascii="Times New Roman" w:hAnsi="Times New Roman"/>
          <w:spacing w:val="-1"/>
          <w:sz w:val="28"/>
        </w:rPr>
      </w:pPr>
      <w:r>
        <w:rPr>
          <w:rFonts w:ascii="Times New Roman" w:hAnsi="Times New Roman"/>
          <w:spacing w:val="-1"/>
          <w:sz w:val="28"/>
        </w:rPr>
        <w:t>2018 год:</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39"/>
        <w:gridCol w:w="3827"/>
        <w:gridCol w:w="4785"/>
      </w:tblGrid>
      <w:tr>
        <w:tc>
          <w:tcPr>
            <w:tcW w:type="dxa" w:w="9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30000">
            <w:pPr>
              <w:ind/>
              <w:jc w:val="both"/>
              <w:rPr>
                <w:sz w:val="28"/>
              </w:rPr>
            </w:pPr>
            <w:r>
              <w:rPr>
                <w:sz w:val="28"/>
              </w:rPr>
              <w:t>№ п/п</w:t>
            </w:r>
          </w:p>
        </w:tc>
        <w:tc>
          <w:tcPr>
            <w:tcW w:type="dxa" w:w="38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30000">
            <w:pPr>
              <w:ind/>
              <w:jc w:val="both"/>
              <w:rPr>
                <w:sz w:val="28"/>
              </w:rPr>
            </w:pPr>
            <w:r>
              <w:rPr>
                <w:sz w:val="28"/>
              </w:rPr>
              <w:t>Наименование территории</w:t>
            </w:r>
          </w:p>
        </w:tc>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30000">
            <w:pPr>
              <w:ind/>
              <w:jc w:val="both"/>
              <w:rPr>
                <w:sz w:val="28"/>
              </w:rPr>
            </w:pPr>
            <w:r>
              <w:rPr>
                <w:sz w:val="28"/>
              </w:rPr>
              <w:t>Адресное местоположение территории</w:t>
            </w:r>
          </w:p>
        </w:tc>
      </w:tr>
      <w:tr>
        <w:tc>
          <w:tcPr>
            <w:tcW w:type="dxa" w:w="9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30000">
            <w:pPr>
              <w:ind/>
              <w:jc w:val="both"/>
              <w:rPr>
                <w:sz w:val="28"/>
              </w:rPr>
            </w:pPr>
            <w:r>
              <w:rPr>
                <w:sz w:val="28"/>
              </w:rPr>
              <w:t>1</w:t>
            </w:r>
          </w:p>
        </w:tc>
        <w:tc>
          <w:tcPr>
            <w:tcW w:type="dxa" w:w="38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30000">
            <w:pPr>
              <w:ind/>
              <w:jc w:val="both"/>
              <w:rPr>
                <w:sz w:val="28"/>
              </w:rPr>
            </w:pPr>
            <w:r>
              <w:rPr>
                <w:sz w:val="28"/>
              </w:rPr>
              <w:t>Аллея Славы</w:t>
            </w:r>
          </w:p>
          <w:p w14:paraId="E1030000">
            <w:pPr>
              <w:ind/>
              <w:jc w:val="both"/>
              <w:rPr>
                <w:sz w:val="28"/>
              </w:rPr>
            </w:pPr>
            <w:r>
              <w:rPr>
                <w:sz w:val="28"/>
              </w:rPr>
              <w:t xml:space="preserve">с. </w:t>
            </w:r>
            <w:r>
              <w:rPr>
                <w:sz w:val="28"/>
              </w:rPr>
              <w:t>Старопестерево</w:t>
            </w:r>
            <w:r>
              <w:rPr>
                <w:sz w:val="28"/>
              </w:rPr>
              <w:t xml:space="preserve"> </w:t>
            </w:r>
          </w:p>
        </w:tc>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30000">
            <w:pPr>
              <w:ind/>
              <w:jc w:val="both"/>
              <w:rPr>
                <w:sz w:val="28"/>
              </w:rPr>
            </w:pPr>
            <w:r>
              <w:rPr>
                <w:sz w:val="28"/>
              </w:rPr>
              <w:t>Беловский</w:t>
            </w:r>
            <w:r>
              <w:rPr>
                <w:sz w:val="28"/>
              </w:rPr>
              <w:t xml:space="preserve"> район, </w:t>
            </w:r>
          </w:p>
          <w:p w14:paraId="E3030000">
            <w:pPr>
              <w:ind/>
              <w:jc w:val="both"/>
              <w:rPr>
                <w:sz w:val="28"/>
              </w:rPr>
            </w:pPr>
            <w:r>
              <w:rPr>
                <w:sz w:val="28"/>
              </w:rPr>
              <w:t xml:space="preserve">с. </w:t>
            </w:r>
            <w:r>
              <w:rPr>
                <w:sz w:val="28"/>
              </w:rPr>
              <w:t>Старопестерево</w:t>
            </w:r>
            <w:r>
              <w:rPr>
                <w:sz w:val="28"/>
              </w:rPr>
              <w:t xml:space="preserve">, </w:t>
            </w:r>
          </w:p>
          <w:p w14:paraId="E4030000">
            <w:pPr>
              <w:ind/>
              <w:jc w:val="both"/>
              <w:rPr>
                <w:sz w:val="28"/>
              </w:rPr>
            </w:pPr>
            <w:r>
              <w:rPr>
                <w:sz w:val="28"/>
              </w:rPr>
              <w:t>ул. Центральная.</w:t>
            </w:r>
          </w:p>
        </w:tc>
      </w:tr>
    </w:tbl>
    <w:p w14:paraId="E5030000">
      <w:pPr>
        <w:ind/>
        <w:jc w:val="both"/>
        <w:rPr>
          <w:rFonts w:ascii="Times New Roman" w:hAnsi="Times New Roman"/>
          <w:spacing w:val="-1"/>
          <w:sz w:val="28"/>
        </w:rPr>
      </w:pPr>
      <w:r>
        <w:rPr>
          <w:rFonts w:ascii="Times New Roman" w:hAnsi="Times New Roman"/>
          <w:spacing w:val="-1"/>
          <w:sz w:val="28"/>
        </w:rPr>
        <w:tab/>
      </w:r>
    </w:p>
    <w:p w14:paraId="E6030000">
      <w:pPr>
        <w:ind/>
        <w:jc w:val="center"/>
        <w:rPr>
          <w:rFonts w:ascii="Times New Roman" w:hAnsi="Times New Roman"/>
          <w:spacing w:val="-1"/>
          <w:sz w:val="28"/>
        </w:rPr>
      </w:pPr>
      <w:r>
        <w:rPr>
          <w:rFonts w:ascii="Times New Roman" w:hAnsi="Times New Roman"/>
          <w:spacing w:val="-1"/>
          <w:sz w:val="28"/>
        </w:rPr>
        <w:t>2019 год:</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39"/>
        <w:gridCol w:w="3827"/>
        <w:gridCol w:w="4785"/>
      </w:tblGrid>
      <w:tr>
        <w:tc>
          <w:tcPr>
            <w:tcW w:type="dxa" w:w="9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30000">
            <w:pPr>
              <w:ind/>
              <w:jc w:val="both"/>
              <w:rPr>
                <w:sz w:val="28"/>
              </w:rPr>
            </w:pPr>
            <w:r>
              <w:rPr>
                <w:sz w:val="28"/>
              </w:rPr>
              <w:t>№ п/п</w:t>
            </w:r>
          </w:p>
        </w:tc>
        <w:tc>
          <w:tcPr>
            <w:tcW w:type="dxa" w:w="38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30000">
            <w:pPr>
              <w:ind/>
              <w:jc w:val="both"/>
              <w:rPr>
                <w:sz w:val="28"/>
              </w:rPr>
            </w:pPr>
            <w:r>
              <w:rPr>
                <w:sz w:val="28"/>
              </w:rPr>
              <w:t>Наименование территории</w:t>
            </w:r>
          </w:p>
        </w:tc>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30000">
            <w:pPr>
              <w:ind/>
              <w:jc w:val="both"/>
              <w:rPr>
                <w:sz w:val="28"/>
              </w:rPr>
            </w:pPr>
            <w:r>
              <w:rPr>
                <w:sz w:val="28"/>
              </w:rPr>
              <w:t>Адресное местоположение территории</w:t>
            </w:r>
          </w:p>
        </w:tc>
      </w:tr>
      <w:tr>
        <w:tc>
          <w:tcPr>
            <w:tcW w:type="dxa" w:w="9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30000">
            <w:pPr>
              <w:ind/>
              <w:jc w:val="both"/>
              <w:rPr>
                <w:sz w:val="28"/>
              </w:rPr>
            </w:pPr>
            <w:r>
              <w:rPr>
                <w:sz w:val="28"/>
              </w:rPr>
              <w:t>1</w:t>
            </w:r>
          </w:p>
        </w:tc>
        <w:tc>
          <w:tcPr>
            <w:tcW w:type="dxa" w:w="38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30000">
            <w:pPr>
              <w:ind/>
              <w:jc w:val="both"/>
              <w:rPr>
                <w:sz w:val="28"/>
                <w:highlight w:val="yellow"/>
              </w:rPr>
            </w:pPr>
            <w:r>
              <w:rPr>
                <w:sz w:val="28"/>
              </w:rPr>
              <w:t xml:space="preserve">Общественная территория Парк СДК с. </w:t>
            </w:r>
            <w:r>
              <w:rPr>
                <w:sz w:val="28"/>
              </w:rPr>
              <w:t>Мохово</w:t>
            </w:r>
            <w:r>
              <w:rPr>
                <w:sz w:val="28"/>
              </w:rPr>
              <w:t xml:space="preserve"> </w:t>
            </w:r>
          </w:p>
        </w:tc>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30000">
            <w:pPr>
              <w:ind/>
              <w:jc w:val="both"/>
              <w:rPr>
                <w:sz w:val="28"/>
              </w:rPr>
            </w:pPr>
            <w:r>
              <w:rPr>
                <w:sz w:val="28"/>
              </w:rPr>
              <w:t xml:space="preserve">с. </w:t>
            </w:r>
            <w:r>
              <w:rPr>
                <w:sz w:val="28"/>
              </w:rPr>
              <w:t>Мохово</w:t>
            </w:r>
            <w:r>
              <w:rPr>
                <w:sz w:val="28"/>
              </w:rPr>
              <w:t>, пер. Клубный, д. 2Б</w:t>
            </w:r>
          </w:p>
        </w:tc>
      </w:tr>
    </w:tbl>
    <w:p w14:paraId="ED030000">
      <w:pPr>
        <w:ind/>
        <w:jc w:val="both"/>
        <w:rPr>
          <w:sz w:val="28"/>
        </w:rPr>
      </w:pPr>
    </w:p>
    <w:p w14:paraId="EE030000">
      <w:pPr>
        <w:ind/>
        <w:jc w:val="center"/>
        <w:rPr>
          <w:rFonts w:ascii="Times New Roman" w:hAnsi="Times New Roman"/>
          <w:spacing w:val="-1"/>
          <w:sz w:val="28"/>
        </w:rPr>
      </w:pPr>
      <w:r>
        <w:rPr>
          <w:rFonts w:ascii="Times New Roman" w:hAnsi="Times New Roman"/>
          <w:spacing w:val="-1"/>
          <w:sz w:val="28"/>
        </w:rPr>
        <w:t>2020 год:</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39"/>
        <w:gridCol w:w="3827"/>
        <w:gridCol w:w="4785"/>
      </w:tblGrid>
      <w:tr>
        <w:tc>
          <w:tcPr>
            <w:tcW w:type="dxa" w:w="9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30000">
            <w:pPr>
              <w:ind/>
              <w:jc w:val="both"/>
              <w:rPr>
                <w:sz w:val="28"/>
              </w:rPr>
            </w:pPr>
            <w:r>
              <w:rPr>
                <w:sz w:val="28"/>
              </w:rPr>
              <w:t>№ п/п</w:t>
            </w:r>
          </w:p>
        </w:tc>
        <w:tc>
          <w:tcPr>
            <w:tcW w:type="dxa" w:w="38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30000">
            <w:pPr>
              <w:ind/>
              <w:jc w:val="both"/>
              <w:rPr>
                <w:sz w:val="28"/>
              </w:rPr>
            </w:pPr>
            <w:r>
              <w:rPr>
                <w:sz w:val="28"/>
              </w:rPr>
              <w:t>Наименование территории</w:t>
            </w:r>
          </w:p>
        </w:tc>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30000">
            <w:pPr>
              <w:ind/>
              <w:jc w:val="both"/>
              <w:rPr>
                <w:sz w:val="28"/>
              </w:rPr>
            </w:pPr>
            <w:r>
              <w:rPr>
                <w:sz w:val="28"/>
              </w:rPr>
              <w:t>Адресное местоположение территории</w:t>
            </w:r>
          </w:p>
        </w:tc>
      </w:tr>
      <w:tr>
        <w:tc>
          <w:tcPr>
            <w:tcW w:type="dxa" w:w="93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30000">
            <w:pPr>
              <w:ind/>
              <w:jc w:val="both"/>
              <w:rPr>
                <w:sz w:val="28"/>
              </w:rPr>
            </w:pPr>
            <w:r>
              <w:rPr>
                <w:sz w:val="28"/>
              </w:rPr>
              <w:t>1</w:t>
            </w:r>
          </w:p>
        </w:tc>
        <w:tc>
          <w:tcPr>
            <w:tcW w:type="dxa" w:w="382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30000">
            <w:pPr>
              <w:ind/>
              <w:jc w:val="both"/>
              <w:rPr>
                <w:sz w:val="28"/>
                <w:highlight w:val="yellow"/>
              </w:rPr>
            </w:pPr>
            <w:r>
              <w:rPr>
                <w:sz w:val="28"/>
              </w:rPr>
              <w:t xml:space="preserve">Общественная территория с. </w:t>
            </w:r>
            <w:r>
              <w:rPr>
                <w:sz w:val="28"/>
              </w:rPr>
              <w:t>Заринское</w:t>
            </w:r>
          </w:p>
        </w:tc>
        <w:tc>
          <w:tcPr>
            <w:tcW w:type="dxa" w:w="47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30000">
            <w:pPr>
              <w:ind/>
              <w:jc w:val="both"/>
              <w:rPr>
                <w:sz w:val="28"/>
              </w:rPr>
            </w:pPr>
            <w:r>
              <w:rPr>
                <w:sz w:val="28"/>
              </w:rPr>
              <w:t xml:space="preserve">«Парк Победы» с. </w:t>
            </w:r>
            <w:r>
              <w:rPr>
                <w:sz w:val="28"/>
              </w:rPr>
              <w:t>Заринское</w:t>
            </w:r>
          </w:p>
        </w:tc>
      </w:tr>
    </w:tbl>
    <w:p w14:paraId="F5030000">
      <w:pPr>
        <w:ind/>
        <w:jc w:val="both"/>
        <w:rPr>
          <w:sz w:val="28"/>
        </w:rPr>
      </w:pPr>
    </w:p>
    <w:p w14:paraId="F6030000">
      <w:pPr>
        <w:ind/>
        <w:jc w:val="center"/>
        <w:rPr>
          <w:sz w:val="28"/>
        </w:rPr>
      </w:pPr>
      <w:r>
        <w:rPr>
          <w:sz w:val="28"/>
        </w:rPr>
        <w:t>2021 год:</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08"/>
        <w:gridCol w:w="3602"/>
        <w:gridCol w:w="5076"/>
      </w:tblGrid>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30000">
            <w:pPr>
              <w:ind/>
              <w:jc w:val="both"/>
              <w:rPr>
                <w:sz w:val="28"/>
              </w:rPr>
            </w:pPr>
            <w:r>
              <w:rPr>
                <w:sz w:val="28"/>
              </w:rPr>
              <w:t>№ п/п</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30000">
            <w:pPr>
              <w:ind/>
              <w:jc w:val="both"/>
              <w:rPr>
                <w:sz w:val="28"/>
              </w:rPr>
            </w:pPr>
            <w:r>
              <w:rPr>
                <w:sz w:val="28"/>
              </w:rPr>
              <w:t>Наименование территории</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30000">
            <w:pPr>
              <w:ind/>
              <w:jc w:val="both"/>
              <w:rPr>
                <w:sz w:val="28"/>
              </w:rPr>
            </w:pPr>
            <w:r>
              <w:rPr>
                <w:sz w:val="28"/>
              </w:rPr>
              <w:t>Адресное местоположение территории</w:t>
            </w:r>
          </w:p>
        </w:tc>
      </w:tr>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30000">
            <w:pPr>
              <w:ind/>
              <w:jc w:val="both"/>
              <w:rPr>
                <w:sz w:val="28"/>
              </w:rPr>
            </w:pPr>
            <w:r>
              <w:rPr>
                <w:sz w:val="28"/>
              </w:rPr>
              <w:t>1</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30000">
            <w:pPr>
              <w:ind/>
              <w:jc w:val="both"/>
              <w:rPr>
                <w:sz w:val="28"/>
              </w:rPr>
            </w:pPr>
            <w:r>
              <w:rPr>
                <w:sz w:val="28"/>
              </w:rPr>
              <w:t xml:space="preserve">Парк «Молодежный» </w:t>
            </w:r>
          </w:p>
          <w:p w14:paraId="FC030000">
            <w:pPr>
              <w:ind/>
              <w:jc w:val="both"/>
              <w:rPr>
                <w:sz w:val="28"/>
              </w:rPr>
            </w:pPr>
            <w:r>
              <w:rPr>
                <w:sz w:val="28"/>
              </w:rPr>
              <w:t xml:space="preserve">с. </w:t>
            </w:r>
            <w:r>
              <w:rPr>
                <w:sz w:val="28"/>
              </w:rPr>
              <w:t>Каракан</w:t>
            </w:r>
            <w:r>
              <w:rPr>
                <w:sz w:val="28"/>
              </w:rPr>
              <w:t xml:space="preserve"> </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30000">
            <w:pPr>
              <w:ind/>
              <w:jc w:val="both"/>
              <w:rPr>
                <w:sz w:val="28"/>
              </w:rPr>
            </w:pPr>
            <w:r>
              <w:rPr>
                <w:sz w:val="28"/>
              </w:rPr>
              <w:t xml:space="preserve">с. </w:t>
            </w:r>
            <w:r>
              <w:rPr>
                <w:sz w:val="28"/>
              </w:rPr>
              <w:t>Каракан</w:t>
            </w:r>
            <w:r>
              <w:rPr>
                <w:sz w:val="28"/>
              </w:rPr>
              <w:t>, ул. Луговая, д. 2</w:t>
            </w:r>
          </w:p>
        </w:tc>
      </w:tr>
    </w:tbl>
    <w:p w14:paraId="FE030000">
      <w:pPr>
        <w:ind/>
        <w:jc w:val="center"/>
        <w:rPr>
          <w:sz w:val="28"/>
        </w:rPr>
      </w:pPr>
    </w:p>
    <w:p w14:paraId="FF030000">
      <w:pPr>
        <w:ind/>
        <w:jc w:val="center"/>
        <w:rPr>
          <w:sz w:val="28"/>
        </w:rPr>
      </w:pPr>
      <w:r>
        <w:rPr>
          <w:sz w:val="28"/>
        </w:rPr>
        <w:t>2022 год:</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08"/>
        <w:gridCol w:w="3602"/>
        <w:gridCol w:w="5076"/>
      </w:tblGrid>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40000">
            <w:pPr>
              <w:ind/>
              <w:jc w:val="both"/>
              <w:rPr>
                <w:sz w:val="28"/>
              </w:rPr>
            </w:pPr>
            <w:r>
              <w:rPr>
                <w:sz w:val="28"/>
              </w:rPr>
              <w:t>№ п/п</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40000">
            <w:pPr>
              <w:ind/>
              <w:jc w:val="both"/>
              <w:rPr>
                <w:sz w:val="28"/>
              </w:rPr>
            </w:pPr>
            <w:r>
              <w:rPr>
                <w:sz w:val="28"/>
              </w:rPr>
              <w:t>Наименование территории</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40000">
            <w:pPr>
              <w:ind/>
              <w:jc w:val="both"/>
              <w:rPr>
                <w:sz w:val="28"/>
              </w:rPr>
            </w:pPr>
            <w:r>
              <w:rPr>
                <w:sz w:val="28"/>
              </w:rPr>
              <w:t>Адресное местоположение территории</w:t>
            </w:r>
          </w:p>
        </w:tc>
      </w:tr>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40000">
            <w:pPr>
              <w:ind/>
              <w:jc w:val="both"/>
              <w:rPr>
                <w:sz w:val="28"/>
              </w:rPr>
            </w:pPr>
            <w:r>
              <w:rPr>
                <w:sz w:val="28"/>
              </w:rPr>
              <w:t>1</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40000">
            <w:pPr>
              <w:ind/>
              <w:jc w:val="both"/>
              <w:rPr>
                <w:sz w:val="28"/>
              </w:rPr>
            </w:pPr>
            <w:r>
              <w:rPr>
                <w:sz w:val="28"/>
              </w:rPr>
              <w:t xml:space="preserve">Общественная территория «Парк Отдыха» </w:t>
            </w:r>
          </w:p>
          <w:p w14:paraId="05040000">
            <w:pPr>
              <w:ind/>
              <w:jc w:val="both"/>
              <w:rPr>
                <w:sz w:val="28"/>
              </w:rPr>
            </w:pPr>
            <w:r>
              <w:rPr>
                <w:sz w:val="28"/>
              </w:rPr>
              <w:t xml:space="preserve">д. Ивановка </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40000">
            <w:pPr>
              <w:ind/>
              <w:jc w:val="both"/>
              <w:rPr>
                <w:sz w:val="28"/>
              </w:rPr>
            </w:pPr>
            <w:r>
              <w:rPr>
                <w:sz w:val="28"/>
              </w:rPr>
              <w:t>д. Ивановка, ул. Весенняя</w:t>
            </w:r>
          </w:p>
        </w:tc>
      </w:tr>
    </w:tbl>
    <w:p w14:paraId="07040000">
      <w:pPr>
        <w:ind/>
        <w:jc w:val="center"/>
        <w:rPr>
          <w:sz w:val="28"/>
        </w:rPr>
      </w:pPr>
    </w:p>
    <w:p w14:paraId="08040000">
      <w:pPr>
        <w:ind/>
        <w:jc w:val="center"/>
        <w:rPr>
          <w:sz w:val="28"/>
        </w:rPr>
      </w:pPr>
      <w:r>
        <w:rPr>
          <w:sz w:val="28"/>
        </w:rPr>
        <w:t>2023 год:</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08"/>
        <w:gridCol w:w="3602"/>
        <w:gridCol w:w="5076"/>
      </w:tblGrid>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40000">
            <w:pPr>
              <w:ind/>
              <w:jc w:val="both"/>
              <w:rPr>
                <w:sz w:val="28"/>
              </w:rPr>
            </w:pPr>
            <w:r>
              <w:rPr>
                <w:sz w:val="28"/>
              </w:rPr>
              <w:t>№ п/п</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40000">
            <w:pPr>
              <w:ind/>
              <w:jc w:val="both"/>
              <w:rPr>
                <w:sz w:val="28"/>
              </w:rPr>
            </w:pPr>
            <w:r>
              <w:rPr>
                <w:sz w:val="28"/>
              </w:rPr>
              <w:t>Наименование территории</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40000">
            <w:pPr>
              <w:ind/>
              <w:jc w:val="both"/>
              <w:rPr>
                <w:sz w:val="28"/>
              </w:rPr>
            </w:pPr>
            <w:r>
              <w:rPr>
                <w:sz w:val="28"/>
              </w:rPr>
              <w:t>Адресное местоположение территории</w:t>
            </w:r>
          </w:p>
        </w:tc>
      </w:tr>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40000">
            <w:pPr>
              <w:ind/>
              <w:jc w:val="both"/>
              <w:rPr>
                <w:sz w:val="28"/>
              </w:rPr>
            </w:pPr>
            <w:r>
              <w:rPr>
                <w:sz w:val="28"/>
              </w:rPr>
              <w:t>1</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40000">
            <w:pPr>
              <w:ind/>
              <w:jc w:val="both"/>
              <w:rPr>
                <w:sz w:val="28"/>
              </w:rPr>
            </w:pPr>
            <w:r>
              <w:rPr>
                <w:sz w:val="28"/>
              </w:rPr>
              <w:t xml:space="preserve">Общественная территория с. </w:t>
            </w:r>
            <w:r>
              <w:rPr>
                <w:sz w:val="28"/>
              </w:rPr>
              <w:t>Менчереп</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40000">
            <w:pPr>
              <w:ind/>
              <w:jc w:val="both"/>
              <w:rPr>
                <w:sz w:val="28"/>
              </w:rPr>
            </w:pPr>
            <w:r>
              <w:rPr>
                <w:sz w:val="28"/>
              </w:rPr>
              <w:t xml:space="preserve">Сквер с. </w:t>
            </w:r>
            <w:r>
              <w:rPr>
                <w:sz w:val="28"/>
              </w:rPr>
              <w:t>Менчереп</w:t>
            </w:r>
            <w:r>
              <w:rPr>
                <w:sz w:val="28"/>
              </w:rPr>
              <w:t>, ул. Мира (1 очередь)</w:t>
            </w:r>
          </w:p>
        </w:tc>
      </w:tr>
    </w:tbl>
    <w:p w14:paraId="0F040000">
      <w:pPr>
        <w:ind/>
        <w:jc w:val="both"/>
        <w:rPr>
          <w:b w:val="1"/>
          <w:sz w:val="28"/>
        </w:rPr>
      </w:pPr>
    </w:p>
    <w:p w14:paraId="10040000">
      <w:pPr>
        <w:ind/>
        <w:jc w:val="both"/>
        <w:rPr>
          <w:b w:val="1"/>
          <w:sz w:val="28"/>
        </w:rPr>
      </w:pPr>
    </w:p>
    <w:p w14:paraId="11040000">
      <w:pPr>
        <w:ind/>
        <w:jc w:val="center"/>
        <w:rPr>
          <w:sz w:val="28"/>
        </w:rPr>
      </w:pPr>
      <w:r>
        <w:rPr>
          <w:sz w:val="28"/>
        </w:rPr>
        <w:t>2024 год:</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08"/>
        <w:gridCol w:w="3602"/>
        <w:gridCol w:w="5076"/>
      </w:tblGrid>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40000">
            <w:pPr>
              <w:ind/>
              <w:jc w:val="both"/>
              <w:rPr>
                <w:sz w:val="28"/>
              </w:rPr>
            </w:pPr>
            <w:r>
              <w:rPr>
                <w:sz w:val="28"/>
              </w:rPr>
              <w:t>№ п/п</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40000">
            <w:pPr>
              <w:ind/>
              <w:jc w:val="both"/>
              <w:rPr>
                <w:sz w:val="28"/>
              </w:rPr>
            </w:pPr>
            <w:r>
              <w:rPr>
                <w:sz w:val="28"/>
              </w:rPr>
              <w:t>Наименование территории</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40000">
            <w:pPr>
              <w:ind/>
              <w:jc w:val="both"/>
              <w:rPr>
                <w:sz w:val="28"/>
              </w:rPr>
            </w:pPr>
            <w:r>
              <w:rPr>
                <w:sz w:val="28"/>
              </w:rPr>
              <w:t>Адресное местоположение территории</w:t>
            </w:r>
          </w:p>
        </w:tc>
      </w:tr>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40000">
            <w:pPr>
              <w:ind/>
              <w:jc w:val="both"/>
              <w:rPr>
                <w:sz w:val="28"/>
              </w:rPr>
            </w:pPr>
            <w:r>
              <w:rPr>
                <w:sz w:val="28"/>
              </w:rPr>
              <w:t>1</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40000">
            <w:pPr>
              <w:ind/>
              <w:jc w:val="both"/>
              <w:rPr>
                <w:sz w:val="28"/>
              </w:rPr>
            </w:pPr>
            <w:r>
              <w:rPr>
                <w:sz w:val="28"/>
              </w:rPr>
              <w:t xml:space="preserve">Общественная территория с. </w:t>
            </w:r>
            <w:r>
              <w:rPr>
                <w:sz w:val="28"/>
              </w:rPr>
              <w:t>Менчереп</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40000">
            <w:pPr>
              <w:ind/>
              <w:jc w:val="both"/>
              <w:rPr>
                <w:sz w:val="28"/>
              </w:rPr>
            </w:pPr>
            <w:r>
              <w:rPr>
                <w:sz w:val="28"/>
              </w:rPr>
              <w:t xml:space="preserve">Сквер с. </w:t>
            </w:r>
            <w:r>
              <w:rPr>
                <w:sz w:val="28"/>
              </w:rPr>
              <w:t>Менчереп</w:t>
            </w:r>
            <w:r>
              <w:rPr>
                <w:sz w:val="28"/>
              </w:rPr>
              <w:t>, ул. Мира (2 очередь)</w:t>
            </w:r>
          </w:p>
        </w:tc>
      </w:tr>
    </w:tbl>
    <w:p w14:paraId="18040000">
      <w:pPr>
        <w:ind/>
        <w:jc w:val="center"/>
        <w:rPr>
          <w:sz w:val="28"/>
        </w:rPr>
      </w:pPr>
    </w:p>
    <w:p w14:paraId="19040000">
      <w:pPr>
        <w:ind/>
        <w:jc w:val="center"/>
        <w:rPr>
          <w:sz w:val="28"/>
        </w:rPr>
      </w:pPr>
    </w:p>
    <w:p w14:paraId="1A040000">
      <w:pPr>
        <w:ind/>
        <w:jc w:val="center"/>
        <w:rPr>
          <w:sz w:val="28"/>
        </w:rPr>
      </w:pPr>
      <w:r>
        <w:rPr>
          <w:sz w:val="28"/>
        </w:rPr>
        <w:t>2025</w:t>
      </w:r>
      <w:r>
        <w:rPr>
          <w:sz w:val="28"/>
        </w:rPr>
        <w:t xml:space="preserve"> год:</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08"/>
        <w:gridCol w:w="3602"/>
        <w:gridCol w:w="5076"/>
      </w:tblGrid>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40000">
            <w:pPr>
              <w:ind/>
              <w:jc w:val="both"/>
              <w:rPr>
                <w:sz w:val="28"/>
              </w:rPr>
            </w:pPr>
            <w:r>
              <w:rPr>
                <w:sz w:val="28"/>
              </w:rPr>
              <w:t>№ п/п</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40000">
            <w:pPr>
              <w:ind/>
              <w:jc w:val="both"/>
              <w:rPr>
                <w:sz w:val="28"/>
              </w:rPr>
            </w:pPr>
            <w:r>
              <w:rPr>
                <w:sz w:val="28"/>
              </w:rPr>
              <w:t>Наименование территории</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40000">
            <w:pPr>
              <w:ind/>
              <w:jc w:val="both"/>
              <w:rPr>
                <w:sz w:val="28"/>
              </w:rPr>
            </w:pPr>
            <w:r>
              <w:rPr>
                <w:sz w:val="28"/>
              </w:rPr>
              <w:t>Адресное местоположение территории</w:t>
            </w:r>
          </w:p>
        </w:tc>
      </w:tr>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40000">
            <w:pPr>
              <w:ind/>
              <w:jc w:val="both"/>
              <w:rPr>
                <w:sz w:val="28"/>
              </w:rPr>
            </w:pPr>
            <w:r>
              <w:rPr>
                <w:sz w:val="28"/>
              </w:rPr>
              <w:t>1</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40000">
            <w:pPr>
              <w:ind/>
              <w:jc w:val="both"/>
              <w:rPr>
                <w:sz w:val="28"/>
              </w:rPr>
            </w:pPr>
            <w:r>
              <w:rPr>
                <w:sz w:val="28"/>
              </w:rPr>
              <w:t xml:space="preserve">Общественная территория парк СДК п. </w:t>
            </w:r>
            <w:r>
              <w:rPr>
                <w:sz w:val="28"/>
              </w:rPr>
              <w:t>Щебзавод</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40000">
            <w:pPr>
              <w:ind/>
              <w:jc w:val="both"/>
              <w:rPr>
                <w:sz w:val="28"/>
              </w:rPr>
            </w:pPr>
            <w:r>
              <w:rPr>
                <w:sz w:val="28"/>
              </w:rPr>
              <w:t xml:space="preserve">п. </w:t>
            </w:r>
            <w:r>
              <w:rPr>
                <w:sz w:val="28"/>
              </w:rPr>
              <w:t>Щебзавод</w:t>
            </w:r>
            <w:r>
              <w:rPr>
                <w:sz w:val="28"/>
              </w:rPr>
              <w:t xml:space="preserve"> ул. Школьная</w:t>
            </w:r>
          </w:p>
        </w:tc>
      </w:tr>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40000">
            <w:pPr>
              <w:ind/>
              <w:jc w:val="both"/>
              <w:rPr>
                <w:sz w:val="28"/>
              </w:rPr>
            </w:pPr>
            <w:r>
              <w:rPr>
                <w:sz w:val="28"/>
              </w:rPr>
              <w:t>2</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40000">
            <w:pPr>
              <w:ind/>
              <w:jc w:val="both"/>
              <w:rPr>
                <w:sz w:val="28"/>
              </w:rPr>
            </w:pPr>
            <w:r>
              <w:rPr>
                <w:sz w:val="28"/>
              </w:rPr>
              <w:t xml:space="preserve">Общественная территория сквер Любви п. </w:t>
            </w:r>
            <w:r>
              <w:rPr>
                <w:sz w:val="28"/>
              </w:rPr>
              <w:t>Щебзавод</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40000">
            <w:pPr>
              <w:ind/>
              <w:jc w:val="both"/>
              <w:rPr>
                <w:sz w:val="28"/>
              </w:rPr>
            </w:pPr>
            <w:r>
              <w:rPr>
                <w:sz w:val="28"/>
              </w:rPr>
              <w:t xml:space="preserve">п. </w:t>
            </w:r>
            <w:r>
              <w:rPr>
                <w:sz w:val="28"/>
              </w:rPr>
              <w:t>Щебзавод</w:t>
            </w:r>
            <w:r>
              <w:rPr>
                <w:sz w:val="28"/>
              </w:rPr>
              <w:t xml:space="preserve"> ул. Школьная</w:t>
            </w:r>
          </w:p>
        </w:tc>
      </w:tr>
    </w:tbl>
    <w:p w14:paraId="24040000">
      <w:pPr>
        <w:ind/>
        <w:jc w:val="center"/>
        <w:rPr>
          <w:sz w:val="28"/>
        </w:rPr>
      </w:pPr>
    </w:p>
    <w:p w14:paraId="25040000">
      <w:pPr>
        <w:ind/>
        <w:jc w:val="center"/>
        <w:rPr>
          <w:sz w:val="28"/>
        </w:rPr>
      </w:pPr>
      <w:r>
        <w:rPr>
          <w:sz w:val="28"/>
        </w:rPr>
        <w:t xml:space="preserve"> 2026</w:t>
      </w:r>
      <w:r>
        <w:rPr>
          <w:sz w:val="28"/>
        </w:rPr>
        <w:t xml:space="preserve"> - 2027</w:t>
      </w:r>
      <w:r>
        <w:rPr>
          <w:sz w:val="28"/>
        </w:rPr>
        <w:t xml:space="preserve"> года:</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908"/>
        <w:gridCol w:w="3602"/>
        <w:gridCol w:w="5076"/>
      </w:tblGrid>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40000">
            <w:pPr>
              <w:ind/>
              <w:jc w:val="both"/>
              <w:rPr>
                <w:sz w:val="28"/>
              </w:rPr>
            </w:pPr>
            <w:r>
              <w:rPr>
                <w:sz w:val="28"/>
              </w:rPr>
              <w:t>№ п/п</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40000">
            <w:pPr>
              <w:ind/>
              <w:jc w:val="both"/>
              <w:rPr>
                <w:sz w:val="28"/>
              </w:rPr>
            </w:pPr>
            <w:r>
              <w:rPr>
                <w:sz w:val="28"/>
              </w:rPr>
              <w:t>Наименование территории</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40000">
            <w:pPr>
              <w:ind/>
              <w:jc w:val="both"/>
              <w:rPr>
                <w:sz w:val="28"/>
              </w:rPr>
            </w:pPr>
            <w:r>
              <w:rPr>
                <w:sz w:val="28"/>
              </w:rPr>
              <w:t>Адресное местоположение территории</w:t>
            </w:r>
          </w:p>
        </w:tc>
      </w:tr>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40000">
            <w:pPr>
              <w:ind/>
              <w:jc w:val="both"/>
              <w:rPr>
                <w:sz w:val="28"/>
              </w:rPr>
            </w:pPr>
            <w:r>
              <w:rPr>
                <w:sz w:val="28"/>
              </w:rPr>
              <w:t>1</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40000">
            <w:pPr>
              <w:ind/>
              <w:jc w:val="both"/>
              <w:rPr>
                <w:sz w:val="28"/>
              </w:rPr>
            </w:pPr>
            <w:r>
              <w:rPr>
                <w:sz w:val="28"/>
              </w:rPr>
              <w:t xml:space="preserve">Общественная территория п. </w:t>
            </w:r>
            <w:r>
              <w:rPr>
                <w:sz w:val="28"/>
              </w:rPr>
              <w:t>Старобачаты</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40000">
            <w:pPr>
              <w:ind/>
              <w:jc w:val="both"/>
              <w:rPr>
                <w:sz w:val="28"/>
              </w:rPr>
            </w:pPr>
            <w:r>
              <w:rPr>
                <w:sz w:val="28"/>
              </w:rPr>
              <w:t xml:space="preserve">«Парк Детство» п. </w:t>
            </w:r>
            <w:r>
              <w:rPr>
                <w:sz w:val="28"/>
              </w:rPr>
              <w:t>Старобачаты</w:t>
            </w:r>
            <w:r>
              <w:rPr>
                <w:sz w:val="28"/>
              </w:rPr>
              <w:t xml:space="preserve"> ул. Вокзальная</w:t>
            </w:r>
          </w:p>
        </w:tc>
      </w:tr>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40000">
            <w:pPr>
              <w:ind/>
              <w:jc w:val="both"/>
              <w:rPr>
                <w:sz w:val="28"/>
              </w:rPr>
            </w:pPr>
            <w:r>
              <w:rPr>
                <w:sz w:val="28"/>
              </w:rPr>
              <w:t>2</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40000">
            <w:pPr>
              <w:ind/>
              <w:jc w:val="both"/>
              <w:rPr>
                <w:sz w:val="28"/>
              </w:rPr>
            </w:pPr>
            <w:r>
              <w:rPr>
                <w:sz w:val="28"/>
              </w:rPr>
              <w:t>Стадион «Горняк»</w:t>
            </w:r>
          </w:p>
          <w:p w14:paraId="2E040000">
            <w:pPr>
              <w:ind/>
              <w:jc w:val="both"/>
              <w:rPr>
                <w:sz w:val="28"/>
              </w:rPr>
            </w:pPr>
            <w:r>
              <w:rPr>
                <w:sz w:val="28"/>
              </w:rPr>
              <w:t xml:space="preserve">п. Новый </w:t>
            </w:r>
            <w:r>
              <w:rPr>
                <w:sz w:val="28"/>
              </w:rPr>
              <w:t>Каракан</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40000">
            <w:pPr>
              <w:ind/>
              <w:jc w:val="both"/>
              <w:rPr>
                <w:sz w:val="28"/>
              </w:rPr>
            </w:pPr>
            <w:r>
              <w:rPr>
                <w:sz w:val="28"/>
              </w:rPr>
              <w:t xml:space="preserve">п. Новый </w:t>
            </w:r>
            <w:r>
              <w:rPr>
                <w:sz w:val="28"/>
              </w:rPr>
              <w:t>Каракан</w:t>
            </w:r>
            <w:r>
              <w:rPr>
                <w:sz w:val="28"/>
              </w:rPr>
              <w:t xml:space="preserve">, </w:t>
            </w:r>
          </w:p>
          <w:p w14:paraId="30040000">
            <w:pPr>
              <w:ind/>
              <w:jc w:val="both"/>
              <w:rPr>
                <w:sz w:val="28"/>
              </w:rPr>
            </w:pPr>
            <w:r>
              <w:rPr>
                <w:sz w:val="28"/>
              </w:rPr>
              <w:t>ул. Содружества</w:t>
            </w:r>
          </w:p>
        </w:tc>
      </w:tr>
      <w:tr>
        <w:tc>
          <w:tcPr>
            <w:tcW w:type="dxa" w:w="9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40000">
            <w:pPr>
              <w:ind/>
              <w:jc w:val="both"/>
              <w:rPr>
                <w:sz w:val="28"/>
              </w:rPr>
            </w:pPr>
            <w:r>
              <w:rPr>
                <w:sz w:val="28"/>
              </w:rPr>
              <w:t>3</w:t>
            </w:r>
          </w:p>
        </w:tc>
        <w:tc>
          <w:tcPr>
            <w:tcW w:type="dxa" w:w="360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40000">
            <w:pPr>
              <w:ind/>
              <w:jc w:val="both"/>
              <w:rPr>
                <w:sz w:val="28"/>
              </w:rPr>
            </w:pPr>
            <w:r>
              <w:rPr>
                <w:sz w:val="28"/>
              </w:rPr>
              <w:t xml:space="preserve">Общественная территория                        с. </w:t>
            </w:r>
            <w:r>
              <w:rPr>
                <w:sz w:val="28"/>
              </w:rPr>
              <w:t>Каракан</w:t>
            </w:r>
          </w:p>
        </w:tc>
        <w:tc>
          <w:tcPr>
            <w:tcW w:type="dxa" w:w="50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40000">
            <w:pPr>
              <w:ind/>
              <w:jc w:val="both"/>
              <w:rPr>
                <w:sz w:val="28"/>
              </w:rPr>
            </w:pPr>
            <w:r>
              <w:rPr>
                <w:sz w:val="28"/>
              </w:rPr>
              <w:t xml:space="preserve">Сквер около СДК с. </w:t>
            </w:r>
            <w:r>
              <w:rPr>
                <w:sz w:val="28"/>
              </w:rPr>
              <w:t>Каракан</w:t>
            </w:r>
            <w:r>
              <w:rPr>
                <w:sz w:val="28"/>
              </w:rPr>
              <w:t xml:space="preserve"> ул. </w:t>
            </w:r>
            <w:r>
              <w:rPr>
                <w:sz w:val="28"/>
              </w:rPr>
              <w:t>Еловочная</w:t>
            </w:r>
          </w:p>
        </w:tc>
      </w:tr>
    </w:tbl>
    <w:p w14:paraId="34040000">
      <w:pPr>
        <w:ind/>
        <w:jc w:val="both"/>
        <w:rPr>
          <w:b w:val="1"/>
          <w:sz w:val="28"/>
        </w:rPr>
      </w:pPr>
    </w:p>
    <w:p w14:paraId="35040000">
      <w:pPr>
        <w:ind/>
        <w:jc w:val="both"/>
        <w:rPr>
          <w:b w:val="1"/>
          <w:sz w:val="28"/>
        </w:rPr>
      </w:pPr>
    </w:p>
    <w:p w14:paraId="36040000">
      <w:pPr>
        <w:ind/>
        <w:jc w:val="center"/>
        <w:rPr>
          <w:b w:val="1"/>
          <w:sz w:val="28"/>
        </w:rPr>
      </w:pPr>
      <w:r>
        <w:rPr>
          <w:b w:val="1"/>
          <w:sz w:val="28"/>
        </w:rPr>
        <w:t>16. Адресный перечень объектов недвижимого имущества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за счет средств указанных лиц</w:t>
      </w:r>
    </w:p>
    <w:p w14:paraId="37040000">
      <w:pPr>
        <w:ind/>
        <w:jc w:val="both"/>
        <w:rPr>
          <w:b w:val="1"/>
          <w:sz w:val="28"/>
        </w:rPr>
      </w:pPr>
    </w:p>
    <w:p w14:paraId="38040000">
      <w:pPr>
        <w:ind/>
        <w:jc w:val="center"/>
        <w:rPr>
          <w:sz w:val="28"/>
        </w:rPr>
      </w:pPr>
      <w:r>
        <w:rPr>
          <w:sz w:val="28"/>
        </w:rPr>
        <w:t>2020-202</w:t>
      </w:r>
      <w:r>
        <w:rPr>
          <w:sz w:val="28"/>
        </w:rPr>
        <w:t>7</w:t>
      </w:r>
      <w:r>
        <w:rPr>
          <w:sz w:val="28"/>
        </w:rPr>
        <w:t xml:space="preserve"> года:</w:t>
      </w:r>
    </w:p>
    <w:tbl>
      <w:tblPr>
        <w:tblStyle w:val="Style_3"/>
        <w:tblW w:type="auto" w:w="0"/>
        <w:tblInd w:type="dxa" w:w="2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797"/>
        <w:gridCol w:w="3544"/>
        <w:gridCol w:w="5210"/>
      </w:tblGrid>
      <w:tr>
        <w:tc>
          <w:tcPr>
            <w:tcW w:type="dxa" w:w="7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40000">
            <w:pPr>
              <w:ind/>
              <w:jc w:val="both"/>
              <w:rPr>
                <w:sz w:val="28"/>
              </w:rPr>
            </w:pPr>
            <w:r>
              <w:rPr>
                <w:sz w:val="28"/>
              </w:rPr>
              <w:t>№ п/п</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40000">
            <w:pPr>
              <w:ind/>
              <w:jc w:val="both"/>
              <w:rPr>
                <w:sz w:val="28"/>
              </w:rPr>
            </w:pPr>
            <w:r>
              <w:rPr>
                <w:sz w:val="28"/>
              </w:rPr>
              <w:t>Наименование территории</w:t>
            </w:r>
          </w:p>
        </w:tc>
        <w:tc>
          <w:tcPr>
            <w:tcW w:type="dxa" w:w="5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40000">
            <w:pPr>
              <w:ind/>
              <w:jc w:val="both"/>
              <w:rPr>
                <w:sz w:val="28"/>
              </w:rPr>
            </w:pPr>
            <w:r>
              <w:rPr>
                <w:sz w:val="28"/>
              </w:rPr>
              <w:t>Адресное местоположение территории</w:t>
            </w:r>
          </w:p>
        </w:tc>
      </w:tr>
      <w:tr>
        <w:tc>
          <w:tcPr>
            <w:tcW w:type="dxa" w:w="7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40000">
            <w:pPr>
              <w:ind/>
              <w:jc w:val="both"/>
              <w:rPr>
                <w:sz w:val="28"/>
              </w:rPr>
            </w:pPr>
            <w:r>
              <w:rPr>
                <w:sz w:val="28"/>
              </w:rPr>
              <w:t>1</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40000">
            <w:pPr>
              <w:ind/>
              <w:jc w:val="both"/>
              <w:rPr>
                <w:sz w:val="28"/>
              </w:rPr>
            </w:pPr>
            <w:r>
              <w:rPr>
                <w:sz w:val="28"/>
              </w:rPr>
              <w:t>Беловский</w:t>
            </w:r>
            <w:r>
              <w:rPr>
                <w:sz w:val="28"/>
              </w:rPr>
              <w:t xml:space="preserve"> </w:t>
            </w:r>
          </w:p>
          <w:p w14:paraId="3E040000">
            <w:pPr>
              <w:ind/>
              <w:jc w:val="both"/>
              <w:rPr>
                <w:sz w:val="28"/>
              </w:rPr>
            </w:pPr>
            <w:r>
              <w:rPr>
                <w:sz w:val="28"/>
              </w:rPr>
              <w:t>муниципальный округ</w:t>
            </w:r>
          </w:p>
        </w:tc>
        <w:tc>
          <w:tcPr>
            <w:tcW w:type="dxa" w:w="5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40000">
            <w:pPr>
              <w:ind/>
              <w:jc w:val="both"/>
              <w:rPr>
                <w:sz w:val="28"/>
              </w:rPr>
            </w:pPr>
            <w:r>
              <w:rPr>
                <w:sz w:val="28"/>
              </w:rPr>
              <w:t>ИП Феофанов В.И. с. Вишневка, ул. Солнечная, д. 9А</w:t>
            </w:r>
          </w:p>
        </w:tc>
      </w:tr>
      <w:tr>
        <w:tc>
          <w:tcPr>
            <w:tcW w:type="dxa" w:w="7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40000">
            <w:pPr>
              <w:ind/>
              <w:jc w:val="both"/>
              <w:rPr>
                <w:sz w:val="28"/>
              </w:rPr>
            </w:pPr>
            <w:r>
              <w:rPr>
                <w:sz w:val="28"/>
              </w:rPr>
              <w:t>2</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40000">
            <w:pPr>
              <w:ind/>
              <w:jc w:val="both"/>
              <w:rPr>
                <w:sz w:val="28"/>
              </w:rPr>
            </w:pPr>
            <w:r>
              <w:rPr>
                <w:sz w:val="28"/>
              </w:rPr>
              <w:t>Беловский</w:t>
            </w:r>
            <w:r>
              <w:rPr>
                <w:sz w:val="28"/>
              </w:rPr>
              <w:t xml:space="preserve"> </w:t>
            </w:r>
          </w:p>
          <w:p w14:paraId="42040000">
            <w:pPr>
              <w:ind/>
              <w:jc w:val="both"/>
              <w:rPr>
                <w:sz w:val="28"/>
              </w:rPr>
            </w:pPr>
            <w:r>
              <w:rPr>
                <w:sz w:val="28"/>
              </w:rPr>
              <w:t>муниципальный округ</w:t>
            </w:r>
          </w:p>
        </w:tc>
        <w:tc>
          <w:tcPr>
            <w:tcW w:type="dxa" w:w="5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40000">
            <w:pPr>
              <w:ind/>
              <w:jc w:val="both"/>
              <w:rPr>
                <w:sz w:val="28"/>
              </w:rPr>
            </w:pPr>
            <w:r>
              <w:rPr>
                <w:sz w:val="28"/>
              </w:rPr>
              <w:t xml:space="preserve">ООО «Рябина» с. </w:t>
            </w:r>
            <w:r>
              <w:rPr>
                <w:sz w:val="28"/>
              </w:rPr>
              <w:t>Поморцево</w:t>
            </w:r>
            <w:r>
              <w:rPr>
                <w:sz w:val="28"/>
              </w:rPr>
              <w:t>, пер. Почтовый, д.3А</w:t>
            </w:r>
          </w:p>
        </w:tc>
      </w:tr>
      <w:tr>
        <w:tc>
          <w:tcPr>
            <w:tcW w:type="dxa" w:w="7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40000">
            <w:pPr>
              <w:ind/>
              <w:jc w:val="both"/>
              <w:rPr>
                <w:sz w:val="28"/>
              </w:rPr>
            </w:pPr>
            <w:r>
              <w:rPr>
                <w:sz w:val="28"/>
              </w:rPr>
              <w:t>3</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40000">
            <w:pPr>
              <w:ind/>
              <w:jc w:val="both"/>
              <w:rPr>
                <w:sz w:val="28"/>
              </w:rPr>
            </w:pPr>
            <w:r>
              <w:rPr>
                <w:sz w:val="28"/>
              </w:rPr>
              <w:t>Беловский</w:t>
            </w:r>
            <w:r>
              <w:rPr>
                <w:sz w:val="28"/>
              </w:rPr>
              <w:t xml:space="preserve"> </w:t>
            </w:r>
          </w:p>
          <w:p w14:paraId="46040000">
            <w:pPr>
              <w:ind/>
              <w:jc w:val="both"/>
              <w:rPr>
                <w:sz w:val="28"/>
              </w:rPr>
            </w:pPr>
            <w:r>
              <w:rPr>
                <w:sz w:val="28"/>
              </w:rPr>
              <w:t>муниципальный округ</w:t>
            </w:r>
          </w:p>
        </w:tc>
        <w:tc>
          <w:tcPr>
            <w:tcW w:type="dxa" w:w="5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40000">
            <w:pPr>
              <w:ind/>
              <w:jc w:val="both"/>
              <w:rPr>
                <w:sz w:val="28"/>
              </w:rPr>
            </w:pPr>
            <w:r>
              <w:rPr>
                <w:sz w:val="28"/>
              </w:rPr>
              <w:t>ООО «Рябина» п. Степной, ул. Центральная, д. 34</w:t>
            </w:r>
          </w:p>
        </w:tc>
      </w:tr>
      <w:tr>
        <w:tc>
          <w:tcPr>
            <w:tcW w:type="dxa" w:w="7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40000">
            <w:pPr>
              <w:ind/>
              <w:jc w:val="both"/>
              <w:rPr>
                <w:sz w:val="28"/>
              </w:rPr>
            </w:pPr>
            <w:r>
              <w:rPr>
                <w:sz w:val="28"/>
              </w:rPr>
              <w:t>4</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40000">
            <w:pPr>
              <w:ind/>
              <w:jc w:val="both"/>
              <w:rPr>
                <w:sz w:val="28"/>
              </w:rPr>
            </w:pPr>
            <w:r>
              <w:rPr>
                <w:sz w:val="28"/>
              </w:rPr>
              <w:t>Беловский</w:t>
            </w:r>
            <w:r>
              <w:rPr>
                <w:sz w:val="28"/>
              </w:rPr>
              <w:t xml:space="preserve"> </w:t>
            </w:r>
          </w:p>
          <w:p w14:paraId="4A040000">
            <w:pPr>
              <w:ind/>
              <w:jc w:val="both"/>
              <w:rPr>
                <w:sz w:val="28"/>
              </w:rPr>
            </w:pPr>
            <w:r>
              <w:rPr>
                <w:sz w:val="28"/>
              </w:rPr>
              <w:t>муниципальный округ</w:t>
            </w:r>
          </w:p>
        </w:tc>
        <w:tc>
          <w:tcPr>
            <w:tcW w:type="dxa" w:w="5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40000">
            <w:pPr>
              <w:ind/>
              <w:jc w:val="both"/>
              <w:rPr>
                <w:sz w:val="28"/>
              </w:rPr>
            </w:pPr>
            <w:r>
              <w:rPr>
                <w:sz w:val="28"/>
              </w:rPr>
              <w:t>ООО «</w:t>
            </w:r>
            <w:r>
              <w:rPr>
                <w:sz w:val="28"/>
              </w:rPr>
              <w:t>Котлоторг</w:t>
            </w:r>
            <w:r>
              <w:rPr>
                <w:sz w:val="28"/>
              </w:rPr>
              <w:t xml:space="preserve">» </w:t>
            </w:r>
          </w:p>
          <w:p w14:paraId="4C040000">
            <w:pPr>
              <w:ind/>
              <w:jc w:val="both"/>
              <w:rPr>
                <w:sz w:val="28"/>
              </w:rPr>
            </w:pPr>
            <w:r>
              <w:rPr>
                <w:sz w:val="28"/>
              </w:rPr>
              <w:t xml:space="preserve">п. Новый </w:t>
            </w:r>
            <w:r>
              <w:rPr>
                <w:sz w:val="28"/>
              </w:rPr>
              <w:t>Каракан</w:t>
            </w:r>
            <w:r>
              <w:rPr>
                <w:sz w:val="28"/>
              </w:rPr>
              <w:t>,</w:t>
            </w:r>
          </w:p>
          <w:p w14:paraId="4D040000">
            <w:pPr>
              <w:ind/>
              <w:jc w:val="both"/>
              <w:rPr>
                <w:sz w:val="28"/>
              </w:rPr>
            </w:pPr>
            <w:r>
              <w:rPr>
                <w:sz w:val="28"/>
              </w:rPr>
              <w:t>ул. Содружества, д. 41</w:t>
            </w:r>
          </w:p>
        </w:tc>
      </w:tr>
      <w:tr>
        <w:tc>
          <w:tcPr>
            <w:tcW w:type="dxa" w:w="7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40000">
            <w:pPr>
              <w:ind/>
              <w:jc w:val="both"/>
              <w:rPr>
                <w:sz w:val="28"/>
              </w:rPr>
            </w:pPr>
            <w:r>
              <w:rPr>
                <w:sz w:val="28"/>
              </w:rPr>
              <w:t>5</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40000">
            <w:pPr>
              <w:ind/>
              <w:jc w:val="both"/>
              <w:rPr>
                <w:sz w:val="28"/>
              </w:rPr>
            </w:pPr>
            <w:r>
              <w:rPr>
                <w:sz w:val="28"/>
              </w:rPr>
              <w:t>Беловский</w:t>
            </w:r>
            <w:r>
              <w:rPr>
                <w:sz w:val="28"/>
              </w:rPr>
              <w:t xml:space="preserve"> </w:t>
            </w:r>
          </w:p>
          <w:p w14:paraId="50040000">
            <w:pPr>
              <w:ind/>
              <w:jc w:val="both"/>
              <w:rPr>
                <w:sz w:val="28"/>
              </w:rPr>
            </w:pPr>
            <w:r>
              <w:rPr>
                <w:sz w:val="28"/>
              </w:rPr>
              <w:t>муниципальный округ</w:t>
            </w:r>
          </w:p>
        </w:tc>
        <w:tc>
          <w:tcPr>
            <w:tcW w:type="dxa" w:w="5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40000">
            <w:pPr>
              <w:ind/>
              <w:jc w:val="both"/>
              <w:rPr>
                <w:sz w:val="28"/>
              </w:rPr>
            </w:pPr>
            <w:r>
              <w:rPr>
                <w:sz w:val="28"/>
              </w:rPr>
              <w:t xml:space="preserve">ИП Белобородов П.П. </w:t>
            </w:r>
          </w:p>
          <w:p w14:paraId="52040000">
            <w:pPr>
              <w:ind/>
              <w:jc w:val="both"/>
              <w:rPr>
                <w:sz w:val="28"/>
              </w:rPr>
            </w:pPr>
            <w:r>
              <w:rPr>
                <w:sz w:val="28"/>
              </w:rPr>
              <w:t xml:space="preserve">п. </w:t>
            </w:r>
            <w:r>
              <w:rPr>
                <w:sz w:val="28"/>
              </w:rPr>
              <w:t>Старобачаты</w:t>
            </w:r>
            <w:r>
              <w:rPr>
                <w:sz w:val="28"/>
              </w:rPr>
              <w:t xml:space="preserve">, </w:t>
            </w:r>
          </w:p>
          <w:p w14:paraId="53040000">
            <w:pPr>
              <w:ind/>
              <w:jc w:val="both"/>
              <w:rPr>
                <w:sz w:val="28"/>
              </w:rPr>
            </w:pPr>
            <w:r>
              <w:rPr>
                <w:sz w:val="28"/>
              </w:rPr>
              <w:t>ул. Томская, д. 4</w:t>
            </w:r>
          </w:p>
        </w:tc>
      </w:tr>
      <w:tr>
        <w:tc>
          <w:tcPr>
            <w:tcW w:type="dxa" w:w="79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40000">
            <w:pPr>
              <w:ind/>
              <w:jc w:val="both"/>
              <w:rPr>
                <w:sz w:val="28"/>
              </w:rPr>
            </w:pPr>
            <w:r>
              <w:rPr>
                <w:sz w:val="28"/>
              </w:rPr>
              <w:t>6</w:t>
            </w:r>
          </w:p>
        </w:tc>
        <w:tc>
          <w:tcPr>
            <w:tcW w:type="dxa" w:w="35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40000">
            <w:pPr>
              <w:ind/>
              <w:jc w:val="both"/>
              <w:rPr>
                <w:sz w:val="28"/>
              </w:rPr>
            </w:pPr>
            <w:r>
              <w:rPr>
                <w:sz w:val="28"/>
              </w:rPr>
              <w:t>Беловский</w:t>
            </w:r>
            <w:r>
              <w:rPr>
                <w:sz w:val="28"/>
              </w:rPr>
              <w:t xml:space="preserve"> </w:t>
            </w:r>
          </w:p>
          <w:p w14:paraId="56040000">
            <w:pPr>
              <w:ind/>
              <w:jc w:val="both"/>
              <w:rPr>
                <w:sz w:val="28"/>
              </w:rPr>
            </w:pPr>
            <w:r>
              <w:rPr>
                <w:sz w:val="28"/>
              </w:rPr>
              <w:t>муниципальный округ</w:t>
            </w:r>
          </w:p>
        </w:tc>
        <w:tc>
          <w:tcPr>
            <w:tcW w:type="dxa" w:w="52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40000">
            <w:pPr>
              <w:ind/>
              <w:jc w:val="both"/>
              <w:rPr>
                <w:sz w:val="28"/>
              </w:rPr>
            </w:pPr>
            <w:r>
              <w:rPr>
                <w:sz w:val="28"/>
              </w:rPr>
              <w:t>ООО «</w:t>
            </w:r>
            <w:r>
              <w:rPr>
                <w:sz w:val="28"/>
              </w:rPr>
              <w:t>Валентия</w:t>
            </w:r>
            <w:r>
              <w:rPr>
                <w:sz w:val="28"/>
              </w:rPr>
              <w:t xml:space="preserve">» п. </w:t>
            </w:r>
            <w:r>
              <w:rPr>
                <w:sz w:val="28"/>
              </w:rPr>
              <w:t>Убинский</w:t>
            </w:r>
            <w:r>
              <w:rPr>
                <w:sz w:val="28"/>
              </w:rPr>
              <w:t>, ул. Школьная, д.19</w:t>
            </w:r>
          </w:p>
        </w:tc>
      </w:tr>
    </w:tbl>
    <w:p w14:paraId="58040000">
      <w:pPr>
        <w:ind/>
        <w:jc w:val="both"/>
        <w:rPr>
          <w:sz w:val="28"/>
        </w:rPr>
      </w:pPr>
    </w:p>
    <w:p w14:paraId="59040000">
      <w:pPr>
        <w:ind/>
        <w:jc w:val="both"/>
        <w:rPr>
          <w:sz w:val="28"/>
        </w:rPr>
      </w:pPr>
    </w:p>
    <w:p w14:paraId="5A040000">
      <w:pPr>
        <w:ind/>
        <w:jc w:val="center"/>
        <w:rPr>
          <w:b w:val="1"/>
          <w:sz w:val="28"/>
        </w:rPr>
      </w:pPr>
      <w:r>
        <w:rPr>
          <w:b w:val="1"/>
          <w:sz w:val="28"/>
        </w:rPr>
        <w:t>17. Порядок внесения изменения в муниципальную программу</w:t>
      </w:r>
    </w:p>
    <w:p w14:paraId="5B040000">
      <w:pPr>
        <w:ind/>
        <w:jc w:val="both"/>
        <w:rPr>
          <w:sz w:val="28"/>
        </w:rPr>
      </w:pPr>
    </w:p>
    <w:p w14:paraId="5C040000">
      <w:pPr>
        <w:ind w:firstLine="708" w:left="0"/>
        <w:jc w:val="both"/>
        <w:rPr>
          <w:sz w:val="28"/>
        </w:rPr>
      </w:pPr>
      <w:r>
        <w:rPr>
          <w:sz w:val="28"/>
        </w:rPr>
        <w:t xml:space="preserve">По решению общественной комиссии внесение изменений в муниципальную программу может быть осуществлено на основании: </w:t>
      </w:r>
    </w:p>
    <w:p w14:paraId="5D040000">
      <w:pPr>
        <w:ind w:firstLine="708" w:left="0"/>
        <w:jc w:val="both"/>
        <w:rPr>
          <w:sz w:val="28"/>
        </w:rPr>
      </w:pPr>
      <w:r>
        <w:rPr>
          <w:sz w:val="28"/>
        </w:rPr>
        <w:t xml:space="preserve">изменения объемов финансирования из различных источников, предусмотренных программой; </w:t>
      </w:r>
    </w:p>
    <w:p w14:paraId="5E040000">
      <w:pPr>
        <w:ind w:firstLine="708" w:left="0"/>
        <w:jc w:val="both"/>
        <w:rPr>
          <w:sz w:val="28"/>
        </w:rPr>
      </w:pPr>
      <w:r>
        <w:rPr>
          <w:sz w:val="28"/>
        </w:rPr>
        <w:t xml:space="preserve">изменения требований федерального и областного законодательства; </w:t>
      </w:r>
    </w:p>
    <w:p w14:paraId="5F040000">
      <w:pPr>
        <w:ind w:firstLine="708" w:left="0"/>
        <w:jc w:val="both"/>
        <w:rPr>
          <w:sz w:val="28"/>
        </w:rPr>
      </w:pPr>
      <w:r>
        <w:rPr>
          <w:sz w:val="28"/>
        </w:rPr>
        <w:t xml:space="preserve">роста числа участников программы; </w:t>
      </w:r>
    </w:p>
    <w:p w14:paraId="60040000">
      <w:pPr>
        <w:ind w:firstLine="708" w:left="0"/>
        <w:jc w:val="both"/>
        <w:rPr>
          <w:sz w:val="28"/>
        </w:rPr>
      </w:pPr>
      <w:r>
        <w:rPr>
          <w:sz w:val="28"/>
        </w:rPr>
        <w:t xml:space="preserve">форс-мажорных обстоятельств. </w:t>
      </w:r>
    </w:p>
    <w:p w14:paraId="61040000">
      <w:pPr>
        <w:ind w:firstLine="708" w:left="0"/>
        <w:jc w:val="both"/>
        <w:rPr>
          <w:sz w:val="28"/>
        </w:rPr>
      </w:pPr>
      <w:r>
        <w:rPr>
          <w:sz w:val="28"/>
        </w:rPr>
        <w:t>Изменения в муниципальную программу вносятся постановлением администрации Беловского муниципального округа.</w:t>
      </w:r>
    </w:p>
    <w:p w14:paraId="62040000">
      <w:pPr>
        <w:ind/>
        <w:jc w:val="both"/>
        <w:rPr>
          <w:rFonts w:ascii="Times New Roman" w:hAnsi="Times New Roman"/>
          <w:spacing w:val="-1"/>
          <w:sz w:val="28"/>
        </w:rPr>
      </w:pPr>
    </w:p>
    <w:p w14:paraId="63040000">
      <w:pPr>
        <w:ind/>
        <w:jc w:val="both"/>
        <w:rPr>
          <w:rFonts w:ascii="Times New Roman" w:hAnsi="Times New Roman"/>
          <w:spacing w:val="-1"/>
          <w:sz w:val="28"/>
        </w:rPr>
      </w:pPr>
    </w:p>
    <w:p w14:paraId="64040000">
      <w:pPr>
        <w:ind/>
        <w:contextualSpacing w:val="1"/>
        <w:jc w:val="center"/>
        <w:rPr>
          <w:sz w:val="26"/>
        </w:rPr>
      </w:pPr>
    </w:p>
    <w:p w14:paraId="65040000">
      <w:pPr>
        <w:ind/>
        <w:contextualSpacing w:val="1"/>
        <w:jc w:val="center"/>
        <w:rPr>
          <w:sz w:val="26"/>
        </w:rPr>
      </w:pPr>
    </w:p>
    <w:p w14:paraId="66040000">
      <w:pPr>
        <w:ind/>
        <w:jc w:val="center"/>
        <w:rPr>
          <w:sz w:val="28"/>
        </w:rPr>
      </w:pPr>
    </w:p>
    <w:p w14:paraId="67040000">
      <w:pPr>
        <w:ind/>
        <w:jc w:val="center"/>
        <w:rPr>
          <w:sz w:val="28"/>
        </w:rPr>
      </w:pPr>
    </w:p>
    <w:p w14:paraId="68040000">
      <w:pPr>
        <w:ind/>
        <w:jc w:val="center"/>
        <w:rPr>
          <w:sz w:val="28"/>
        </w:rPr>
      </w:pPr>
    </w:p>
    <w:p w14:paraId="69040000">
      <w:pPr>
        <w:ind/>
        <w:jc w:val="center"/>
        <w:rPr>
          <w:sz w:val="28"/>
        </w:rPr>
      </w:pPr>
    </w:p>
    <w:p w14:paraId="6A040000">
      <w:pPr>
        <w:ind/>
        <w:jc w:val="center"/>
        <w:rPr>
          <w:sz w:val="28"/>
        </w:rPr>
      </w:pPr>
    </w:p>
    <w:p w14:paraId="6B040000">
      <w:pPr>
        <w:ind/>
        <w:jc w:val="center"/>
        <w:rPr>
          <w:sz w:val="28"/>
        </w:rPr>
      </w:pPr>
    </w:p>
    <w:p w14:paraId="6C040000">
      <w:pPr>
        <w:ind/>
        <w:jc w:val="center"/>
        <w:rPr>
          <w:sz w:val="28"/>
        </w:rPr>
      </w:pPr>
    </w:p>
    <w:p w14:paraId="6D040000">
      <w:pPr>
        <w:ind/>
        <w:jc w:val="center"/>
        <w:rPr>
          <w:sz w:val="28"/>
        </w:rPr>
      </w:pPr>
    </w:p>
    <w:p w14:paraId="6E040000">
      <w:pPr>
        <w:ind/>
        <w:jc w:val="center"/>
        <w:rPr>
          <w:sz w:val="28"/>
        </w:rPr>
      </w:pPr>
    </w:p>
    <w:p w14:paraId="6F040000">
      <w:pPr>
        <w:ind/>
        <w:jc w:val="center"/>
        <w:rPr>
          <w:sz w:val="28"/>
        </w:rPr>
      </w:pPr>
    </w:p>
    <w:p w14:paraId="70040000">
      <w:pPr>
        <w:ind/>
        <w:jc w:val="center"/>
        <w:rPr>
          <w:sz w:val="28"/>
        </w:rPr>
      </w:pPr>
    </w:p>
    <w:p w14:paraId="71040000">
      <w:pPr>
        <w:ind/>
        <w:jc w:val="center"/>
        <w:rPr>
          <w:sz w:val="28"/>
        </w:rPr>
      </w:pPr>
    </w:p>
    <w:p w14:paraId="72040000">
      <w:pPr>
        <w:ind/>
        <w:jc w:val="center"/>
        <w:rPr>
          <w:sz w:val="28"/>
        </w:rPr>
      </w:pPr>
    </w:p>
    <w:p w14:paraId="73040000">
      <w:pPr>
        <w:ind/>
        <w:jc w:val="center"/>
        <w:rPr>
          <w:sz w:val="28"/>
        </w:rPr>
      </w:pPr>
      <w:r>
        <w:rPr>
          <w:sz w:val="28"/>
        </w:rPr>
        <w:t>ПАСПОРТ</w:t>
      </w:r>
    </w:p>
    <w:p w14:paraId="74040000">
      <w:pPr>
        <w:ind/>
        <w:jc w:val="center"/>
        <w:rPr>
          <w:sz w:val="28"/>
        </w:rPr>
      </w:pPr>
      <w:r>
        <w:rPr>
          <w:sz w:val="28"/>
        </w:rPr>
        <w:t>комплекса процессных мероприятий</w:t>
      </w:r>
    </w:p>
    <w:p w14:paraId="75040000">
      <w:pPr>
        <w:ind w:firstLine="540" w:left="0"/>
        <w:jc w:val="center"/>
        <w:rPr>
          <w:sz w:val="28"/>
        </w:rPr>
      </w:pPr>
      <w:r>
        <w:rPr>
          <w:sz w:val="28"/>
        </w:rPr>
        <w:t>«Благоустройство дворовых и общественных территорий</w:t>
      </w:r>
      <w:r>
        <w:rPr>
          <w:sz w:val="28"/>
        </w:rPr>
        <w:t>»</w:t>
      </w:r>
    </w:p>
    <w:p w14:paraId="76040000">
      <w:pPr>
        <w:ind/>
        <w:jc w:val="center"/>
        <w:outlineLvl w:val="1"/>
        <w:rPr>
          <w:sz w:val="28"/>
        </w:rPr>
      </w:pPr>
      <w:r>
        <w:rPr>
          <w:sz w:val="28"/>
        </w:rPr>
        <w:t xml:space="preserve"> </w:t>
      </w:r>
    </w:p>
    <w:p w14:paraId="77040000">
      <w:pPr>
        <w:ind/>
        <w:jc w:val="center"/>
        <w:outlineLvl w:val="1"/>
        <w:rPr>
          <w:sz w:val="28"/>
        </w:rPr>
      </w:pPr>
      <w:r>
        <w:rPr>
          <w:sz w:val="28"/>
        </w:rPr>
        <w:t xml:space="preserve"> 1. Общие положения</w:t>
      </w:r>
    </w:p>
    <w:p w14:paraId="78040000">
      <w:pPr>
        <w:ind w:firstLine="540" w:left="0"/>
        <w:jc w:val="center"/>
        <w:rPr>
          <w:sz w:val="28"/>
        </w:rPr>
      </w:pPr>
    </w:p>
    <w:tbl>
      <w:tblPr>
        <w:tblStyle w:val="Style_3"/>
        <w:tblW w:type="auto" w:w="0"/>
        <w:tblInd w:type="dxa" w:w="-505"/>
        <w:tblLayout w:type="fixed"/>
        <w:tblCellMar>
          <w:top w:type="dxa" w:w="102"/>
          <w:left w:type="dxa" w:w="62"/>
          <w:bottom w:type="dxa" w:w="102"/>
          <w:right w:type="dxa" w:w="62"/>
        </w:tblCellMar>
      </w:tblPr>
      <w:tblGrid>
        <w:gridCol w:w="4297"/>
        <w:gridCol w:w="5768"/>
      </w:tblGrid>
      <w:tr>
        <w:trPr>
          <w:trHeight w:hRule="atLeast" w:val="659"/>
        </w:trPr>
        <w:tc>
          <w:tcPr>
            <w:tcW w:type="dxa" w:w="429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40000">
            <w:pPr>
              <w:rPr>
                <w:sz w:val="22"/>
              </w:rPr>
            </w:pPr>
            <w:r>
              <w:rPr>
                <w:sz w:val="22"/>
              </w:rPr>
              <w:t>Ответственный исполнитель (соисполнитель муниципальной  программы)</w:t>
            </w:r>
          </w:p>
        </w:tc>
        <w:tc>
          <w:tcPr>
            <w:tcW w:type="dxa" w:w="57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40000">
            <w:pPr>
              <w:rPr>
                <w:sz w:val="22"/>
              </w:rPr>
            </w:pPr>
            <w:r>
              <w:rPr>
                <w:sz w:val="22"/>
              </w:rPr>
              <w:t>Управление   жизнеобеспечения населенных пунктов администрации Беловского муниципального округа</w:t>
            </w:r>
          </w:p>
        </w:tc>
      </w:tr>
      <w:tr>
        <w:trPr>
          <w:trHeight w:hRule="atLeast" w:val="337"/>
        </w:trPr>
        <w:tc>
          <w:tcPr>
            <w:tcW w:type="dxa" w:w="429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40000">
            <w:pPr>
              <w:rPr>
                <w:sz w:val="22"/>
              </w:rPr>
            </w:pPr>
            <w:r>
              <w:rPr>
                <w:sz w:val="22"/>
              </w:rPr>
              <w:t>Связь с муниципальной программой</w:t>
            </w:r>
          </w:p>
        </w:tc>
        <w:tc>
          <w:tcPr>
            <w:tcW w:type="dxa" w:w="57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40000">
            <w:pPr>
              <w:ind/>
              <w:jc w:val="both"/>
              <w:rPr>
                <w:sz w:val="22"/>
              </w:rPr>
            </w:pPr>
            <w:r>
              <w:rPr>
                <w:sz w:val="22"/>
              </w:rPr>
              <w:t>Муниципальная программа</w:t>
            </w:r>
            <w:r>
              <w:rPr>
                <w:sz w:val="22"/>
              </w:rPr>
              <w:t xml:space="preserve"> «Формирование комфортной городской среды в Беловском муниципальном округе» на 2026-2028 годы»</w:t>
            </w:r>
          </w:p>
        </w:tc>
      </w:tr>
    </w:tbl>
    <w:p w14:paraId="7D040000">
      <w:pPr>
        <w:ind/>
        <w:contextualSpacing w:val="1"/>
        <w:jc w:val="center"/>
        <w:rPr>
          <w:sz w:val="26"/>
        </w:rPr>
      </w:pPr>
    </w:p>
    <w:p w14:paraId="7E040000">
      <w:pPr>
        <w:ind/>
        <w:contextualSpacing w:val="1"/>
        <w:jc w:val="center"/>
        <w:rPr>
          <w:sz w:val="26"/>
        </w:rPr>
      </w:pPr>
    </w:p>
    <w:p w14:paraId="7F040000">
      <w:pPr>
        <w:ind/>
        <w:jc w:val="center"/>
        <w:outlineLvl w:val="1"/>
        <w:rPr>
          <w:sz w:val="28"/>
        </w:rPr>
      </w:pPr>
    </w:p>
    <w:p w14:paraId="80040000">
      <w:pPr>
        <w:ind/>
        <w:jc w:val="center"/>
        <w:outlineLvl w:val="1"/>
        <w:rPr>
          <w:sz w:val="28"/>
        </w:rPr>
      </w:pPr>
    </w:p>
    <w:p w14:paraId="81040000">
      <w:pPr>
        <w:ind/>
        <w:jc w:val="center"/>
        <w:outlineLvl w:val="1"/>
        <w:rPr>
          <w:sz w:val="28"/>
        </w:rPr>
      </w:pPr>
    </w:p>
    <w:p w14:paraId="82040000">
      <w:pPr>
        <w:ind/>
        <w:jc w:val="center"/>
        <w:outlineLvl w:val="1"/>
        <w:rPr>
          <w:sz w:val="28"/>
        </w:rPr>
      </w:pPr>
    </w:p>
    <w:p w14:paraId="83040000">
      <w:pPr>
        <w:ind/>
        <w:jc w:val="center"/>
        <w:outlineLvl w:val="1"/>
        <w:rPr>
          <w:sz w:val="28"/>
        </w:rPr>
      </w:pPr>
    </w:p>
    <w:p w14:paraId="84040000">
      <w:pPr>
        <w:ind/>
        <w:jc w:val="center"/>
        <w:outlineLvl w:val="1"/>
        <w:rPr>
          <w:sz w:val="28"/>
        </w:rPr>
      </w:pPr>
    </w:p>
    <w:p w14:paraId="85040000">
      <w:pPr>
        <w:ind/>
        <w:jc w:val="center"/>
        <w:outlineLvl w:val="1"/>
        <w:rPr>
          <w:sz w:val="28"/>
        </w:rPr>
      </w:pPr>
    </w:p>
    <w:p w14:paraId="86040000">
      <w:pPr>
        <w:ind/>
        <w:jc w:val="center"/>
        <w:outlineLvl w:val="1"/>
        <w:rPr>
          <w:sz w:val="28"/>
        </w:rPr>
      </w:pPr>
    </w:p>
    <w:p w14:paraId="87040000">
      <w:pPr>
        <w:ind/>
        <w:jc w:val="center"/>
        <w:outlineLvl w:val="1"/>
        <w:rPr>
          <w:sz w:val="28"/>
        </w:rPr>
      </w:pPr>
    </w:p>
    <w:p w14:paraId="88040000">
      <w:pPr>
        <w:ind/>
        <w:jc w:val="center"/>
        <w:outlineLvl w:val="1"/>
        <w:rPr>
          <w:sz w:val="28"/>
        </w:rPr>
      </w:pPr>
    </w:p>
    <w:p w14:paraId="89040000">
      <w:pPr>
        <w:ind/>
        <w:jc w:val="center"/>
        <w:outlineLvl w:val="1"/>
        <w:rPr>
          <w:sz w:val="28"/>
        </w:rPr>
      </w:pPr>
    </w:p>
    <w:p w14:paraId="8A040000">
      <w:pPr>
        <w:ind/>
        <w:jc w:val="center"/>
        <w:outlineLvl w:val="1"/>
        <w:rPr>
          <w:sz w:val="28"/>
        </w:rPr>
      </w:pPr>
    </w:p>
    <w:p w14:paraId="8B040000">
      <w:pPr>
        <w:ind/>
        <w:jc w:val="center"/>
        <w:outlineLvl w:val="1"/>
        <w:rPr>
          <w:sz w:val="28"/>
        </w:rPr>
      </w:pPr>
    </w:p>
    <w:p w14:paraId="8C040000">
      <w:pPr>
        <w:ind/>
        <w:jc w:val="center"/>
        <w:outlineLvl w:val="1"/>
        <w:rPr>
          <w:sz w:val="28"/>
        </w:rPr>
      </w:pPr>
    </w:p>
    <w:p w14:paraId="8D040000">
      <w:pPr>
        <w:ind/>
        <w:jc w:val="center"/>
        <w:outlineLvl w:val="1"/>
        <w:rPr>
          <w:sz w:val="28"/>
        </w:rPr>
      </w:pPr>
    </w:p>
    <w:p w14:paraId="8E040000">
      <w:pPr>
        <w:ind/>
        <w:jc w:val="center"/>
        <w:outlineLvl w:val="1"/>
        <w:rPr>
          <w:sz w:val="28"/>
        </w:rPr>
      </w:pPr>
    </w:p>
    <w:p w14:paraId="8F040000">
      <w:pPr>
        <w:ind/>
        <w:jc w:val="center"/>
        <w:outlineLvl w:val="1"/>
        <w:rPr>
          <w:sz w:val="28"/>
        </w:rPr>
      </w:pPr>
    </w:p>
    <w:p w14:paraId="90040000">
      <w:pPr>
        <w:ind/>
        <w:jc w:val="center"/>
        <w:outlineLvl w:val="1"/>
        <w:rPr>
          <w:sz w:val="28"/>
        </w:rPr>
      </w:pPr>
    </w:p>
    <w:p w14:paraId="91040000">
      <w:pPr>
        <w:ind/>
        <w:jc w:val="center"/>
        <w:outlineLvl w:val="1"/>
        <w:rPr>
          <w:sz w:val="28"/>
        </w:rPr>
      </w:pPr>
    </w:p>
    <w:p w14:paraId="92040000">
      <w:pPr>
        <w:ind/>
        <w:jc w:val="center"/>
        <w:outlineLvl w:val="1"/>
        <w:rPr>
          <w:sz w:val="28"/>
        </w:rPr>
      </w:pPr>
    </w:p>
    <w:p w14:paraId="93040000">
      <w:pPr>
        <w:ind/>
        <w:jc w:val="center"/>
        <w:outlineLvl w:val="1"/>
        <w:rPr>
          <w:sz w:val="28"/>
        </w:rPr>
      </w:pPr>
    </w:p>
    <w:p w14:paraId="94040000">
      <w:pPr>
        <w:ind/>
        <w:jc w:val="center"/>
        <w:outlineLvl w:val="1"/>
        <w:rPr>
          <w:sz w:val="28"/>
        </w:rPr>
      </w:pPr>
    </w:p>
    <w:p w14:paraId="95040000">
      <w:pPr>
        <w:ind/>
        <w:jc w:val="center"/>
        <w:outlineLvl w:val="1"/>
        <w:rPr>
          <w:sz w:val="28"/>
        </w:rPr>
      </w:pPr>
    </w:p>
    <w:p w14:paraId="96040000">
      <w:pPr>
        <w:ind/>
        <w:jc w:val="center"/>
        <w:outlineLvl w:val="1"/>
        <w:rPr>
          <w:sz w:val="28"/>
        </w:rPr>
      </w:pPr>
    </w:p>
    <w:p w14:paraId="97040000">
      <w:pPr>
        <w:ind/>
        <w:jc w:val="center"/>
        <w:outlineLvl w:val="1"/>
        <w:rPr>
          <w:sz w:val="28"/>
        </w:rPr>
      </w:pPr>
    </w:p>
    <w:p w14:paraId="98040000">
      <w:pPr>
        <w:ind/>
        <w:jc w:val="center"/>
        <w:outlineLvl w:val="1"/>
        <w:rPr>
          <w:sz w:val="28"/>
        </w:rPr>
      </w:pPr>
    </w:p>
    <w:p w14:paraId="99040000">
      <w:pPr>
        <w:ind/>
        <w:jc w:val="center"/>
        <w:outlineLvl w:val="1"/>
        <w:rPr>
          <w:sz w:val="28"/>
        </w:rPr>
      </w:pPr>
    </w:p>
    <w:p w14:paraId="9A040000">
      <w:pPr>
        <w:sectPr>
          <w:pgSz w:h="16848" w:orient="portrait" w:w="11908"/>
          <w:pgMar w:bottom="850" w:footer="709" w:gutter="0" w:header="709" w:left="992" w:right="711" w:top="850"/>
        </w:sectPr>
      </w:pPr>
    </w:p>
    <w:p w14:paraId="9B040000">
      <w:pPr>
        <w:ind/>
        <w:jc w:val="center"/>
        <w:outlineLvl w:val="1"/>
        <w:rPr>
          <w:sz w:val="28"/>
        </w:rPr>
      </w:pPr>
      <w:r>
        <w:rPr>
          <w:sz w:val="28"/>
        </w:rPr>
        <w:t>2. Показатели комплекса процессных мероприятий</w:t>
      </w:r>
    </w:p>
    <w:p w14:paraId="9C040000">
      <w:pPr>
        <w:ind w:firstLine="540" w:left="0"/>
        <w:rPr>
          <w:sz w:val="28"/>
        </w:rPr>
      </w:pPr>
    </w:p>
    <w:tbl>
      <w:tblPr>
        <w:tblStyle w:val="Style_3"/>
        <w:tblW w:type="auto" w:w="0"/>
        <w:tblInd w:type="dxa" w:w="-289"/>
        <w:tblLayout w:type="fixed"/>
        <w:tblCellMar>
          <w:top w:type="dxa" w:w="102"/>
          <w:left w:type="dxa" w:w="62"/>
          <w:bottom w:type="dxa" w:w="102"/>
          <w:right w:type="dxa" w:w="62"/>
        </w:tblCellMar>
      </w:tblPr>
      <w:tblGrid>
        <w:gridCol w:w="355"/>
        <w:gridCol w:w="1248"/>
        <w:gridCol w:w="823"/>
        <w:gridCol w:w="499"/>
        <w:gridCol w:w="499"/>
        <w:gridCol w:w="675"/>
        <w:gridCol w:w="567"/>
        <w:gridCol w:w="499"/>
        <w:gridCol w:w="499"/>
        <w:gridCol w:w="499"/>
        <w:gridCol w:w="800"/>
        <w:gridCol w:w="1373"/>
        <w:gridCol w:w="1373"/>
      </w:tblGrid>
      <w:tr>
        <w:trPr>
          <w:trHeight w:hRule="atLeast" w:val="1070"/>
        </w:trPr>
        <w:tc>
          <w:tcPr>
            <w:tcW w:type="dxa" w:w="35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40000">
            <w:pPr>
              <w:ind/>
              <w:jc w:val="center"/>
              <w:rPr>
                <w:sz w:val="22"/>
              </w:rPr>
            </w:pPr>
            <w:r>
              <w:rPr>
                <w:sz w:val="22"/>
              </w:rPr>
              <w:t xml:space="preserve">№ </w:t>
            </w:r>
            <w:r>
              <w:rPr>
                <w:sz w:val="22"/>
              </w:rPr>
              <w:t>п</w:t>
            </w:r>
            <w:r>
              <w:rPr>
                <w:sz w:val="22"/>
              </w:rPr>
              <w:t>/п</w:t>
            </w:r>
          </w:p>
        </w:tc>
        <w:tc>
          <w:tcPr>
            <w:tcW w:type="dxa" w:w="124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40000">
            <w:pPr>
              <w:ind/>
              <w:jc w:val="center"/>
              <w:rPr>
                <w:sz w:val="22"/>
              </w:rPr>
            </w:pPr>
            <w:r>
              <w:rPr>
                <w:sz w:val="22"/>
              </w:rPr>
              <w:t>Наименование показателя</w:t>
            </w:r>
          </w:p>
        </w:tc>
        <w:tc>
          <w:tcPr>
            <w:tcW w:type="dxa" w:w="82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40000">
            <w:pPr>
              <w:ind/>
              <w:jc w:val="center"/>
              <w:rPr>
                <w:sz w:val="22"/>
              </w:rPr>
            </w:pPr>
            <w:r>
              <w:rPr>
                <w:sz w:val="22"/>
              </w:rPr>
              <w:t xml:space="preserve">Уровень показателя </w:t>
            </w:r>
          </w:p>
        </w:tc>
        <w:tc>
          <w:tcPr>
            <w:tcW w:type="dxa" w:w="49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40000">
            <w:pPr>
              <w:ind/>
              <w:jc w:val="center"/>
              <w:rPr>
                <w:sz w:val="22"/>
              </w:rPr>
            </w:pPr>
            <w:r>
              <w:rPr>
                <w:sz w:val="22"/>
              </w:rPr>
              <w:t>Признак возрастания/убывания</w:t>
            </w:r>
          </w:p>
        </w:tc>
        <w:tc>
          <w:tcPr>
            <w:tcW w:type="dxa" w:w="49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40000">
            <w:pPr>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1242"/>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40000">
            <w:pPr>
              <w:ind/>
              <w:jc w:val="center"/>
              <w:rPr>
                <w:sz w:val="22"/>
              </w:rPr>
            </w:pPr>
            <w:r>
              <w:rPr>
                <w:sz w:val="22"/>
              </w:rPr>
              <w:t xml:space="preserve">Базовое значение </w:t>
            </w:r>
          </w:p>
        </w:tc>
        <w:tc>
          <w:tcPr>
            <w:tcW w:type="dxa" w:w="1497"/>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40000">
            <w:pPr>
              <w:ind/>
              <w:jc w:val="center"/>
              <w:rPr>
                <w:sz w:val="22"/>
              </w:rPr>
            </w:pPr>
            <w:r>
              <w:rPr>
                <w:sz w:val="22"/>
              </w:rPr>
              <w:t>Значение показателя по годам</w:t>
            </w:r>
          </w:p>
        </w:tc>
        <w:tc>
          <w:tcPr>
            <w:tcW w:type="dxa" w:w="80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40000">
            <w:pPr>
              <w:ind/>
              <w:jc w:val="center"/>
              <w:rPr>
                <w:sz w:val="22"/>
              </w:rPr>
            </w:pPr>
            <w:r>
              <w:rPr>
                <w:sz w:val="22"/>
              </w:rPr>
              <w:t xml:space="preserve">Документ </w:t>
            </w:r>
          </w:p>
        </w:tc>
        <w:tc>
          <w:tcPr>
            <w:tcW w:type="dxa" w:w="137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40000">
            <w:pPr>
              <w:ind/>
              <w:jc w:val="center"/>
              <w:rPr>
                <w:sz w:val="22"/>
              </w:rPr>
            </w:pPr>
            <w:r>
              <w:rPr>
                <w:sz w:val="22"/>
              </w:rPr>
              <w:t>Ответственный за дости</w:t>
            </w:r>
            <w:r>
              <w:rPr>
                <w:sz w:val="22"/>
              </w:rPr>
              <w:t>жение показателя (участник муниципальной программы)</w:t>
            </w:r>
          </w:p>
        </w:tc>
        <w:tc>
          <w:tcPr>
            <w:tcW w:type="dxa" w:w="1373"/>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40000">
            <w:pPr>
              <w:ind/>
              <w:jc w:val="center"/>
              <w:rPr>
                <w:sz w:val="22"/>
              </w:rPr>
            </w:pPr>
            <w:r>
              <w:rPr>
                <w:sz w:val="22"/>
              </w:rPr>
              <w:t xml:space="preserve">Связь с показателями национальных целей </w:t>
            </w:r>
          </w:p>
        </w:tc>
      </w:tr>
      <w:tr>
        <w:trPr>
          <w:trHeight w:hRule="exact" w:val="1475"/>
        </w:trPr>
        <w:tc>
          <w:tcPr>
            <w:tcW w:type="dxa" w:w="35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24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2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49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40000">
            <w:pPr>
              <w:ind/>
              <w:jc w:val="center"/>
              <w:rPr>
                <w:sz w:val="22"/>
              </w:rPr>
            </w:pPr>
            <w:r>
              <w:rPr>
                <w:sz w:val="22"/>
              </w:rPr>
              <w:t>значение</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40000">
            <w:pPr>
              <w:ind/>
              <w:jc w:val="center"/>
              <w:rPr>
                <w:sz w:val="22"/>
              </w:rPr>
            </w:pPr>
            <w:r>
              <w:rPr>
                <w:sz w:val="22"/>
              </w:rPr>
              <w:t>год</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9040000">
            <w:pPr>
              <w:ind/>
              <w:jc w:val="center"/>
              <w:rPr>
                <w:sz w:val="22"/>
              </w:rPr>
            </w:pPr>
            <w:r>
              <w:rPr>
                <w:sz w:val="22"/>
              </w:rPr>
              <w:t>2026</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40000">
            <w:pPr>
              <w:rPr>
                <w:sz w:val="22"/>
              </w:rPr>
            </w:pPr>
            <w:r>
              <w:rPr>
                <w:sz w:val="22"/>
              </w:rPr>
              <w:t>2027</w:t>
            </w:r>
          </w:p>
          <w:p w14:paraId="AB040000">
            <w:pPr>
              <w:ind/>
              <w:jc w:val="center"/>
              <w:rPr>
                <w:sz w:val="22"/>
              </w:rPr>
            </w:pP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40000">
            <w:pPr>
              <w:rPr>
                <w:sz w:val="22"/>
              </w:rPr>
            </w:pPr>
            <w:r>
              <w:rPr>
                <w:sz w:val="22"/>
              </w:rPr>
              <w:t>2028</w:t>
            </w:r>
          </w:p>
          <w:p w14:paraId="AD040000">
            <w:pPr>
              <w:rPr>
                <w:sz w:val="22"/>
              </w:rPr>
            </w:pPr>
          </w:p>
        </w:tc>
        <w:tc>
          <w:tcPr>
            <w:tcW w:type="dxa" w:w="80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373"/>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337"/>
        </w:trPr>
        <w:tc>
          <w:tcPr>
            <w:tcW w:type="dxa" w:w="3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40000">
            <w:pPr>
              <w:ind/>
              <w:jc w:val="center"/>
              <w:rPr>
                <w:sz w:val="22"/>
              </w:rPr>
            </w:pPr>
            <w:r>
              <w:rPr>
                <w:sz w:val="22"/>
              </w:rPr>
              <w:t>1</w:t>
            </w:r>
          </w:p>
        </w:tc>
        <w:tc>
          <w:tcPr>
            <w:tcW w:type="dxa" w:w="124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40000">
            <w:pPr>
              <w:ind/>
              <w:jc w:val="center"/>
              <w:rPr>
                <w:sz w:val="22"/>
              </w:rPr>
            </w:pPr>
            <w:r>
              <w:rPr>
                <w:sz w:val="22"/>
              </w:rPr>
              <w:t>2</w:t>
            </w:r>
          </w:p>
        </w:tc>
        <w:tc>
          <w:tcPr>
            <w:tcW w:type="dxa" w:w="8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40000">
            <w:pPr>
              <w:ind/>
              <w:jc w:val="center"/>
              <w:rPr>
                <w:sz w:val="22"/>
              </w:rPr>
            </w:pPr>
            <w:r>
              <w:rPr>
                <w:sz w:val="22"/>
              </w:rPr>
              <w:t>3</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40000">
            <w:pPr>
              <w:ind/>
              <w:jc w:val="center"/>
              <w:rPr>
                <w:sz w:val="22"/>
              </w:rPr>
            </w:pPr>
            <w:r>
              <w:rPr>
                <w:sz w:val="22"/>
              </w:rPr>
              <w:t>4</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40000">
            <w:pPr>
              <w:ind/>
              <w:jc w:val="center"/>
              <w:rPr>
                <w:sz w:val="22"/>
              </w:rPr>
            </w:pPr>
            <w:r>
              <w:rPr>
                <w:sz w:val="22"/>
              </w:rPr>
              <w:t>5</w:t>
            </w:r>
          </w:p>
        </w:tc>
        <w:tc>
          <w:tcPr>
            <w:tcW w:type="dxa" w:w="67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40000">
            <w:pPr>
              <w:ind/>
              <w:jc w:val="center"/>
              <w:rPr>
                <w:sz w:val="22"/>
              </w:rPr>
            </w:pPr>
            <w:r>
              <w:rPr>
                <w:sz w:val="22"/>
              </w:rPr>
              <w:t>6</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40000">
            <w:pPr>
              <w:ind/>
              <w:jc w:val="center"/>
              <w:rPr>
                <w:sz w:val="22"/>
              </w:rPr>
            </w:pPr>
            <w:r>
              <w:rPr>
                <w:sz w:val="22"/>
              </w:rPr>
              <w:t>7</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40000">
            <w:pPr>
              <w:ind/>
              <w:jc w:val="center"/>
              <w:rPr>
                <w:sz w:val="22"/>
              </w:rPr>
            </w:pPr>
            <w:r>
              <w:rPr>
                <w:sz w:val="22"/>
              </w:rPr>
              <w:t>8</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40000">
            <w:pPr>
              <w:ind/>
              <w:jc w:val="center"/>
              <w:rPr>
                <w:sz w:val="22"/>
              </w:rPr>
            </w:pPr>
            <w:r>
              <w:rPr>
                <w:sz w:val="22"/>
              </w:rPr>
              <w:t>9</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40000">
            <w:pPr>
              <w:ind/>
              <w:jc w:val="center"/>
              <w:rPr>
                <w:sz w:val="22"/>
              </w:rPr>
            </w:pPr>
            <w:r>
              <w:rPr>
                <w:sz w:val="22"/>
              </w:rPr>
              <w:t>10</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40000">
            <w:pPr>
              <w:ind/>
              <w:jc w:val="center"/>
              <w:rPr>
                <w:sz w:val="22"/>
              </w:rPr>
            </w:pPr>
            <w:r>
              <w:rPr>
                <w:sz w:val="22"/>
              </w:rPr>
              <w:t>11</w:t>
            </w:r>
          </w:p>
        </w:tc>
        <w:tc>
          <w:tcPr>
            <w:tcW w:type="dxa" w:w="1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40000">
            <w:pPr>
              <w:ind/>
              <w:jc w:val="center"/>
              <w:rPr>
                <w:sz w:val="22"/>
              </w:rPr>
            </w:pPr>
            <w:r>
              <w:rPr>
                <w:sz w:val="22"/>
              </w:rPr>
              <w:t>12</w:t>
            </w:r>
          </w:p>
        </w:tc>
        <w:tc>
          <w:tcPr>
            <w:tcW w:type="dxa" w:w="1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40000">
            <w:pPr>
              <w:ind/>
              <w:jc w:val="center"/>
              <w:rPr>
                <w:sz w:val="22"/>
              </w:rPr>
            </w:pPr>
            <w:r>
              <w:rPr>
                <w:sz w:val="22"/>
              </w:rPr>
              <w:t>13</w:t>
            </w:r>
          </w:p>
        </w:tc>
      </w:tr>
      <w:tr>
        <w:trPr>
          <w:trHeight w:hRule="atLeast" w:val="321"/>
        </w:trPr>
        <w:tc>
          <w:tcPr>
            <w:tcW w:type="dxa" w:w="3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40000">
            <w:pPr>
              <w:ind/>
              <w:jc w:val="center"/>
              <w:rPr>
                <w:sz w:val="22"/>
              </w:rPr>
            </w:pPr>
            <w:r>
              <w:rPr>
                <w:sz w:val="22"/>
              </w:rPr>
              <w:t>1.</w:t>
            </w:r>
          </w:p>
        </w:tc>
        <w:tc>
          <w:tcPr>
            <w:tcW w:type="dxa" w:w="9354"/>
            <w:gridSpan w:val="1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40000">
            <w:pPr>
              <w:pStyle w:val="Style_1"/>
              <w:widowControl w:val="0"/>
              <w:ind/>
              <w:rPr>
                <w:sz w:val="22"/>
              </w:rPr>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r>
      <w:tr>
        <w:trPr>
          <w:trHeight w:hRule="exact" w:val="2835"/>
        </w:trPr>
        <w:tc>
          <w:tcPr>
            <w:tcW w:type="dxa" w:w="3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40000">
            <w:pPr>
              <w:ind/>
              <w:jc w:val="center"/>
              <w:rPr>
                <w:sz w:val="22"/>
              </w:rPr>
            </w:pPr>
            <w:r>
              <w:rPr>
                <w:sz w:val="22"/>
              </w:rPr>
              <w:t>1.1</w:t>
            </w:r>
          </w:p>
        </w:tc>
        <w:tc>
          <w:tcPr>
            <w:tcW w:type="dxa" w:w="12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40000">
            <w:pPr>
              <w:widowControl w:val="0"/>
              <w:ind/>
              <w:rPr>
                <w:sz w:val="22"/>
              </w:rPr>
            </w:pPr>
            <w:r>
              <w:rPr>
                <w:sz w:val="22"/>
              </w:rPr>
              <w:t>Количество благоустроенных дворовых территорий</w:t>
            </w:r>
          </w:p>
        </w:tc>
        <w:tc>
          <w:tcPr>
            <w:tcW w:type="dxa" w:w="8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F040000">
            <w:pPr>
              <w:ind/>
              <w:jc w:val="center"/>
              <w:rPr>
                <w:sz w:val="22"/>
              </w:rPr>
            </w:pPr>
            <w:r>
              <w:rPr>
                <w:sz w:val="22"/>
              </w:rPr>
              <w:t>«МП»</w:t>
            </w:r>
          </w:p>
          <w:p w14:paraId="C0040000">
            <w:pPr>
              <w:ind/>
              <w:jc w:val="center"/>
              <w:rPr>
                <w:sz w:val="22"/>
              </w:rPr>
            </w:pP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40000">
            <w:pPr>
              <w:ind/>
              <w:jc w:val="center"/>
              <w:rPr>
                <w:sz w:val="22"/>
              </w:rPr>
            </w:pPr>
            <w:r>
              <w:rPr>
                <w:sz w:val="22"/>
              </w:rPr>
              <w:t>+</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40000">
            <w:pPr>
              <w:ind/>
              <w:contextualSpacing w:val="1"/>
              <w:jc w:val="both"/>
              <w:rPr>
                <w:sz w:val="22"/>
              </w:rPr>
            </w:pPr>
            <w:r>
              <w:rPr>
                <w:sz w:val="22"/>
              </w:rPr>
              <w:t>Шт</w:t>
            </w:r>
            <w:r>
              <w:rPr>
                <w:sz w:val="22"/>
              </w:rPr>
              <w:t>.</w:t>
            </w:r>
          </w:p>
        </w:tc>
        <w:tc>
          <w:tcPr>
            <w:tcW w:type="dxa" w:w="67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40000">
            <w:pPr>
              <w:ind/>
              <w:jc w:val="center"/>
              <w:rPr>
                <w:sz w:val="22"/>
              </w:rPr>
            </w:pPr>
            <w:r>
              <w:rPr>
                <w:sz w:val="22"/>
              </w:rPr>
              <w:t>0</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40000">
            <w:pPr>
              <w:ind/>
              <w:jc w:val="center"/>
              <w:rPr>
                <w:sz w:val="22"/>
              </w:rPr>
            </w:pPr>
            <w:r>
              <w:rPr>
                <w:sz w:val="22"/>
              </w:rPr>
              <w:t>2025</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40000">
            <w:pPr>
              <w:ind/>
              <w:jc w:val="center"/>
              <w:rPr>
                <w:sz w:val="22"/>
              </w:rPr>
            </w:pPr>
            <w:r>
              <w:rPr>
                <w:sz w:val="22"/>
              </w:rPr>
              <w:t>0</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40000">
            <w:pPr>
              <w:ind/>
              <w:jc w:val="center"/>
              <w:rPr>
                <w:sz w:val="22"/>
              </w:rPr>
            </w:pPr>
            <w:r>
              <w:rPr>
                <w:sz w:val="22"/>
              </w:rPr>
              <w:t>0</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40000">
            <w:pPr>
              <w:ind/>
              <w:jc w:val="center"/>
              <w:rPr>
                <w:sz w:val="22"/>
              </w:rPr>
            </w:pPr>
            <w:r>
              <w:rPr>
                <w:sz w:val="22"/>
              </w:rPr>
              <w:t>0</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40000">
            <w:pPr>
              <w:rPr>
                <w:sz w:val="22"/>
              </w:rPr>
            </w:pPr>
            <w:r>
              <w:rPr>
                <w:sz w:val="22"/>
              </w:rPr>
              <w:t xml:space="preserve">  -</w:t>
            </w:r>
          </w:p>
        </w:tc>
        <w:tc>
          <w:tcPr>
            <w:tcW w:type="dxa" w:w="1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4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CA040000">
            <w:pPr>
              <w:ind/>
              <w:contextualSpacing w:val="1"/>
              <w:jc w:val="both"/>
              <w:rPr>
                <w:sz w:val="22"/>
              </w:rPr>
            </w:pPr>
          </w:p>
        </w:tc>
        <w:tc>
          <w:tcPr>
            <w:tcW w:type="dxa" w:w="1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40000">
            <w:r>
              <w:rPr>
                <w:rStyle w:val="Style_1_ch"/>
              </w:rPr>
              <w:t>Благоустройство не менее чем 30 тысяч общественных территорий</w:t>
            </w:r>
          </w:p>
        </w:tc>
      </w:tr>
      <w:tr>
        <w:trPr>
          <w:trHeight w:hRule="exact" w:val="2856"/>
        </w:trPr>
        <w:tc>
          <w:tcPr>
            <w:tcW w:type="dxa" w:w="3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C040000">
            <w:pPr>
              <w:ind/>
              <w:jc w:val="center"/>
              <w:rPr>
                <w:sz w:val="22"/>
              </w:rPr>
            </w:pPr>
            <w:r>
              <w:rPr>
                <w:sz w:val="22"/>
              </w:rPr>
              <w:t>1.2</w:t>
            </w:r>
          </w:p>
        </w:tc>
        <w:tc>
          <w:tcPr>
            <w:tcW w:type="dxa" w:w="124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40000">
            <w:r>
              <w:rPr>
                <w:spacing w:val="2"/>
                <w:sz w:val="22"/>
              </w:rPr>
              <w:t>Количество благоустроенных общественных территорий</w:t>
            </w:r>
          </w:p>
        </w:tc>
        <w:tc>
          <w:tcPr>
            <w:tcW w:type="dxa" w:w="82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40000">
            <w:pPr>
              <w:ind/>
              <w:jc w:val="center"/>
              <w:rPr>
                <w:sz w:val="22"/>
              </w:rPr>
            </w:pPr>
            <w:r>
              <w:rPr>
                <w:sz w:val="22"/>
              </w:rPr>
              <w:t>«МП»</w:t>
            </w:r>
          </w:p>
          <w:p w14:paraId="CF040000">
            <w:pPr>
              <w:ind/>
              <w:jc w:val="center"/>
              <w:rPr>
                <w:sz w:val="22"/>
              </w:rPr>
            </w:pP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0040000">
            <w:pPr>
              <w:ind/>
              <w:jc w:val="center"/>
              <w:rPr>
                <w:sz w:val="22"/>
              </w:rPr>
            </w:pPr>
            <w:r>
              <w:rPr>
                <w:sz w:val="22"/>
              </w:rPr>
              <w:t>+</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40000">
            <w:pPr>
              <w:ind/>
              <w:contextualSpacing w:val="1"/>
              <w:jc w:val="both"/>
              <w:rPr>
                <w:sz w:val="22"/>
              </w:rPr>
            </w:pPr>
            <w:r>
              <w:rPr>
                <w:sz w:val="22"/>
              </w:rPr>
              <w:t>Шт.</w:t>
            </w:r>
          </w:p>
        </w:tc>
        <w:tc>
          <w:tcPr>
            <w:tcW w:type="dxa" w:w="67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40000">
            <w:pPr>
              <w:ind/>
              <w:jc w:val="center"/>
              <w:rPr>
                <w:sz w:val="22"/>
              </w:rPr>
            </w:pPr>
            <w:r>
              <w:rPr>
                <w:sz w:val="22"/>
              </w:rPr>
              <w:t>2</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3040000">
            <w:pPr>
              <w:ind/>
              <w:jc w:val="center"/>
              <w:rPr>
                <w:sz w:val="22"/>
              </w:rPr>
            </w:pPr>
            <w:r>
              <w:rPr>
                <w:sz w:val="22"/>
              </w:rPr>
              <w:t>2025</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40000">
            <w:pPr>
              <w:ind/>
              <w:jc w:val="center"/>
              <w:rPr>
                <w:sz w:val="22"/>
              </w:rPr>
            </w:pPr>
            <w:r>
              <w:rPr>
                <w:sz w:val="22"/>
              </w:rPr>
              <w:t>2</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5040000">
            <w:pPr>
              <w:ind/>
              <w:jc w:val="center"/>
              <w:rPr>
                <w:sz w:val="22"/>
              </w:rPr>
            </w:pPr>
            <w:r>
              <w:rPr>
                <w:sz w:val="22"/>
              </w:rPr>
              <w:t>2</w:t>
            </w:r>
          </w:p>
        </w:tc>
        <w:tc>
          <w:tcPr>
            <w:tcW w:type="dxa" w:w="49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6040000">
            <w:pPr>
              <w:ind/>
              <w:jc w:val="center"/>
              <w:rPr>
                <w:sz w:val="22"/>
              </w:rPr>
            </w:pPr>
            <w:r>
              <w:rPr>
                <w:sz w:val="22"/>
              </w:rPr>
              <w:t>0</w:t>
            </w:r>
          </w:p>
        </w:tc>
        <w:tc>
          <w:tcPr>
            <w:tcW w:type="dxa" w:w="8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40000">
            <w:pPr>
              <w:rPr>
                <w:sz w:val="22"/>
              </w:rPr>
            </w:pPr>
            <w:r>
              <w:rPr>
                <w:sz w:val="22"/>
              </w:rPr>
              <w:t xml:space="preserve">  -</w:t>
            </w:r>
          </w:p>
        </w:tc>
        <w:tc>
          <w:tcPr>
            <w:tcW w:type="dxa" w:w="1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804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D9040000">
            <w:pPr>
              <w:ind/>
              <w:contextualSpacing w:val="1"/>
              <w:jc w:val="both"/>
              <w:rPr>
                <w:sz w:val="22"/>
              </w:rPr>
            </w:pPr>
          </w:p>
        </w:tc>
        <w:tc>
          <w:tcPr>
            <w:tcW w:type="dxa" w:w="137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40000">
            <w:r>
              <w:rPr>
                <w:rStyle w:val="Style_1_ch"/>
              </w:rPr>
              <w:t>Благоустройство не менее чем 30 тысяч общественных территорий</w:t>
            </w:r>
          </w:p>
        </w:tc>
      </w:tr>
    </w:tbl>
    <w:p w14:paraId="DB040000">
      <w:pPr>
        <w:ind/>
        <w:outlineLvl w:val="1"/>
        <w:rPr>
          <w:sz w:val="28"/>
        </w:rPr>
      </w:pPr>
    </w:p>
    <w:p w14:paraId="DC040000">
      <w:pPr>
        <w:ind/>
        <w:jc w:val="center"/>
        <w:outlineLvl w:val="1"/>
        <w:rPr>
          <w:sz w:val="28"/>
        </w:rPr>
      </w:pPr>
    </w:p>
    <w:p w14:paraId="DD040000">
      <w:pPr>
        <w:ind/>
        <w:jc w:val="center"/>
        <w:outlineLvl w:val="1"/>
        <w:rPr>
          <w:sz w:val="28"/>
        </w:rPr>
      </w:pPr>
    </w:p>
    <w:p w14:paraId="DE040000">
      <w:pPr>
        <w:ind/>
        <w:jc w:val="center"/>
        <w:outlineLvl w:val="1"/>
        <w:rPr>
          <w:sz w:val="28"/>
        </w:rPr>
      </w:pPr>
    </w:p>
    <w:p w14:paraId="DF040000">
      <w:pPr>
        <w:ind/>
        <w:jc w:val="center"/>
        <w:outlineLvl w:val="1"/>
        <w:rPr>
          <w:sz w:val="28"/>
        </w:rPr>
      </w:pPr>
    </w:p>
    <w:p w14:paraId="E0040000">
      <w:pPr>
        <w:ind/>
        <w:jc w:val="center"/>
        <w:outlineLvl w:val="1"/>
        <w:rPr>
          <w:sz w:val="28"/>
        </w:rPr>
      </w:pPr>
    </w:p>
    <w:p w14:paraId="E1040000">
      <w:pPr>
        <w:ind/>
        <w:jc w:val="center"/>
        <w:outlineLvl w:val="1"/>
        <w:rPr>
          <w:sz w:val="28"/>
        </w:rPr>
      </w:pPr>
    </w:p>
    <w:p w14:paraId="E2040000">
      <w:pPr>
        <w:ind/>
        <w:jc w:val="center"/>
        <w:outlineLvl w:val="1"/>
        <w:rPr>
          <w:sz w:val="28"/>
        </w:rPr>
      </w:pPr>
    </w:p>
    <w:p w14:paraId="E3040000">
      <w:pPr>
        <w:ind/>
        <w:jc w:val="center"/>
        <w:outlineLvl w:val="1"/>
        <w:rPr>
          <w:sz w:val="28"/>
        </w:rPr>
      </w:pPr>
    </w:p>
    <w:p w14:paraId="E4040000">
      <w:pPr>
        <w:ind/>
        <w:jc w:val="center"/>
        <w:outlineLvl w:val="1"/>
        <w:rPr>
          <w:sz w:val="28"/>
        </w:rPr>
      </w:pPr>
    </w:p>
    <w:p w14:paraId="E5040000">
      <w:pPr>
        <w:ind/>
        <w:jc w:val="center"/>
        <w:outlineLvl w:val="1"/>
        <w:rPr>
          <w:sz w:val="28"/>
        </w:rPr>
      </w:pPr>
    </w:p>
    <w:p w14:paraId="E6040000">
      <w:pPr>
        <w:ind/>
        <w:jc w:val="center"/>
        <w:outlineLvl w:val="1"/>
        <w:rPr>
          <w:sz w:val="28"/>
        </w:rPr>
      </w:pPr>
    </w:p>
    <w:p w14:paraId="E7040000">
      <w:pPr>
        <w:ind/>
        <w:jc w:val="center"/>
        <w:outlineLvl w:val="1"/>
        <w:rPr>
          <w:sz w:val="28"/>
        </w:rPr>
      </w:pPr>
    </w:p>
    <w:p w14:paraId="E8040000">
      <w:pPr>
        <w:ind/>
        <w:jc w:val="center"/>
        <w:outlineLvl w:val="1"/>
        <w:rPr>
          <w:sz w:val="28"/>
        </w:rPr>
      </w:pPr>
    </w:p>
    <w:p w14:paraId="E9040000">
      <w:pPr>
        <w:ind/>
        <w:jc w:val="center"/>
        <w:outlineLvl w:val="1"/>
        <w:rPr>
          <w:sz w:val="28"/>
        </w:rPr>
      </w:pPr>
    </w:p>
    <w:p w14:paraId="EA040000">
      <w:pPr>
        <w:ind/>
        <w:jc w:val="center"/>
        <w:outlineLvl w:val="1"/>
        <w:rPr>
          <w:sz w:val="28"/>
        </w:rPr>
      </w:pPr>
    </w:p>
    <w:p w14:paraId="EB040000">
      <w:pPr>
        <w:ind/>
        <w:jc w:val="center"/>
        <w:outlineLvl w:val="1"/>
        <w:rPr>
          <w:sz w:val="28"/>
        </w:rPr>
      </w:pPr>
      <w:r>
        <w:rPr>
          <w:sz w:val="28"/>
        </w:rPr>
        <w:t xml:space="preserve">3. План </w:t>
      </w:r>
      <w:r>
        <w:rPr>
          <w:sz w:val="28"/>
        </w:rPr>
        <w:t>достижения показателей комплекса процессных</w:t>
      </w:r>
    </w:p>
    <w:p w14:paraId="EC040000">
      <w:pPr>
        <w:ind/>
        <w:jc w:val="center"/>
        <w:rPr>
          <w:sz w:val="28"/>
        </w:rPr>
      </w:pPr>
      <w:r>
        <w:rPr>
          <w:sz w:val="28"/>
        </w:rPr>
        <w:t>мероприятий в 2026 году</w:t>
      </w:r>
    </w:p>
    <w:p w14:paraId="ED040000">
      <w:pPr>
        <w:ind/>
        <w:jc w:val="center"/>
        <w:rPr>
          <w:sz w:val="28"/>
        </w:rPr>
      </w:pPr>
    </w:p>
    <w:tbl>
      <w:tblPr>
        <w:tblStyle w:val="Style_3"/>
        <w:tblW w:type="auto" w:w="0"/>
        <w:tblInd w:type="dxa" w:w="-647"/>
        <w:tblLayout w:type="fixed"/>
        <w:tblCellMar>
          <w:top w:type="dxa" w:w="102"/>
          <w:left w:type="dxa" w:w="62"/>
          <w:bottom w:type="dxa" w:w="102"/>
          <w:right w:type="dxa" w:w="62"/>
        </w:tblCellMar>
      </w:tblPr>
      <w:tblGrid>
        <w:gridCol w:w="416"/>
        <w:gridCol w:w="1558"/>
        <w:gridCol w:w="709"/>
        <w:gridCol w:w="778"/>
        <w:gridCol w:w="1144"/>
        <w:gridCol w:w="1144"/>
        <w:gridCol w:w="1144"/>
        <w:gridCol w:w="1481"/>
        <w:gridCol w:w="1298"/>
      </w:tblGrid>
      <w:tr>
        <w:trPr>
          <w:trHeight w:hRule="atLeast" w:val="571"/>
        </w:trPr>
        <w:tc>
          <w:tcPr>
            <w:tcW w:type="dxa" w:w="41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E040000">
            <w:pPr>
              <w:ind/>
              <w:jc w:val="center"/>
              <w:rPr>
                <w:sz w:val="22"/>
              </w:rPr>
            </w:pPr>
            <w:r>
              <w:rPr>
                <w:sz w:val="22"/>
              </w:rPr>
              <w:t xml:space="preserve">№ </w:t>
            </w:r>
            <w:r>
              <w:rPr>
                <w:sz w:val="22"/>
              </w:rPr>
              <w:t>п</w:t>
            </w:r>
            <w:r>
              <w:rPr>
                <w:sz w:val="22"/>
              </w:rPr>
              <w:t>/п</w:t>
            </w:r>
          </w:p>
        </w:tc>
        <w:tc>
          <w:tcPr>
            <w:tcW w:type="dxa" w:w="155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F040000">
            <w:pPr>
              <w:ind/>
              <w:jc w:val="center"/>
              <w:rPr>
                <w:sz w:val="22"/>
              </w:rPr>
            </w:pPr>
            <w:r>
              <w:rPr>
                <w:sz w:val="22"/>
              </w:rPr>
              <w:t>Наименование показателя</w:t>
            </w:r>
          </w:p>
        </w:tc>
        <w:tc>
          <w:tcPr>
            <w:tcW w:type="dxa" w:w="709"/>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0040000">
            <w:pPr>
              <w:ind/>
              <w:jc w:val="center"/>
              <w:rPr>
                <w:sz w:val="22"/>
              </w:rPr>
            </w:pPr>
            <w:r>
              <w:rPr>
                <w:sz w:val="22"/>
              </w:rPr>
              <w:t>Уровень показателя</w:t>
            </w:r>
          </w:p>
        </w:tc>
        <w:tc>
          <w:tcPr>
            <w:tcW w:type="dxa" w:w="77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1040000">
            <w:pPr>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4913"/>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2040000">
            <w:pPr>
              <w:ind/>
              <w:jc w:val="center"/>
              <w:rPr>
                <w:sz w:val="22"/>
              </w:rPr>
            </w:pPr>
            <w:r>
              <w:rPr>
                <w:sz w:val="22"/>
              </w:rPr>
              <w:t>Плановые значения по кварталам</w:t>
            </w:r>
          </w:p>
        </w:tc>
        <w:tc>
          <w:tcPr>
            <w:tcW w:type="dxa" w:w="129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3040000">
            <w:pPr>
              <w:ind/>
              <w:jc w:val="center"/>
              <w:rPr>
                <w:sz w:val="22"/>
              </w:rPr>
            </w:pPr>
            <w:r>
              <w:rPr>
                <w:sz w:val="22"/>
              </w:rPr>
              <w:t xml:space="preserve">На </w:t>
            </w:r>
            <w:r>
              <w:rPr>
                <w:sz w:val="22"/>
              </w:rPr>
              <w:t>конец</w:t>
            </w:r>
            <w:r>
              <w:rPr>
                <w:sz w:val="22"/>
              </w:rPr>
              <w:t xml:space="preserve"> 2026 года</w:t>
            </w:r>
          </w:p>
        </w:tc>
      </w:tr>
      <w:tr>
        <w:trPr>
          <w:trHeight w:hRule="atLeast" w:val="145"/>
        </w:trPr>
        <w:tc>
          <w:tcPr>
            <w:tcW w:type="dxa" w:w="41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09"/>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7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4040000">
            <w:pPr>
              <w:ind/>
              <w:jc w:val="center"/>
              <w:rPr>
                <w:sz w:val="22"/>
              </w:rPr>
            </w:pPr>
            <w:r>
              <w:rPr>
                <w:sz w:val="22"/>
              </w:rPr>
              <w:t>1 квартал</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5040000">
            <w:pPr>
              <w:ind/>
              <w:jc w:val="center"/>
              <w:rPr>
                <w:sz w:val="22"/>
              </w:rPr>
            </w:pPr>
            <w:r>
              <w:rPr>
                <w:sz w:val="22"/>
              </w:rPr>
              <w:t>2 квартал</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40000">
            <w:pPr>
              <w:ind/>
              <w:jc w:val="center"/>
              <w:rPr>
                <w:sz w:val="22"/>
              </w:rPr>
            </w:pPr>
            <w:r>
              <w:rPr>
                <w:sz w:val="22"/>
              </w:rPr>
              <w:t>3 квартал</w:t>
            </w:r>
          </w:p>
        </w:tc>
        <w:tc>
          <w:tcPr>
            <w:tcW w:type="dxa" w:w="14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40000">
            <w:pPr>
              <w:ind/>
              <w:jc w:val="center"/>
              <w:rPr>
                <w:sz w:val="22"/>
              </w:rPr>
            </w:pPr>
            <w:r>
              <w:rPr>
                <w:sz w:val="22"/>
              </w:rPr>
              <w:t>4 квартал</w:t>
            </w:r>
          </w:p>
        </w:tc>
        <w:tc>
          <w:tcPr>
            <w:tcW w:type="dxa" w:w="129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145"/>
        </w:trPr>
        <w:tc>
          <w:tcPr>
            <w:tcW w:type="dxa" w:w="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40000">
            <w:pPr>
              <w:rPr>
                <w:sz w:val="22"/>
              </w:rPr>
            </w:pPr>
            <w:r>
              <w:rPr>
                <w:sz w:val="22"/>
              </w:rPr>
              <w:t>1.</w:t>
            </w:r>
          </w:p>
        </w:tc>
        <w:tc>
          <w:tcPr>
            <w:tcW w:type="dxa" w:w="9256"/>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9040000">
            <w:pPr>
              <w:pStyle w:val="Style_1"/>
              <w:widowControl w:val="0"/>
              <w:ind/>
              <w:rPr>
                <w:sz w:val="22"/>
              </w:rPr>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r>
      <w:tr>
        <w:trPr>
          <w:trHeight w:hRule="atLeast" w:val="145"/>
        </w:trPr>
        <w:tc>
          <w:tcPr>
            <w:tcW w:type="dxa" w:w="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A040000">
            <w:pPr>
              <w:rPr>
                <w:sz w:val="22"/>
              </w:rPr>
            </w:pPr>
            <w:r>
              <w:rPr>
                <w:sz w:val="22"/>
              </w:rPr>
              <w:t>1.1</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40000">
            <w:pPr>
              <w:widowControl w:val="0"/>
              <w:ind/>
              <w:rPr>
                <w:sz w:val="22"/>
              </w:rPr>
            </w:pPr>
            <w:r>
              <w:rPr>
                <w:sz w:val="22"/>
              </w:rPr>
              <w:t>Количество благоустроенных дворовых территорий</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C040000">
            <w:pPr>
              <w:ind/>
              <w:jc w:val="center"/>
              <w:rPr>
                <w:sz w:val="22"/>
              </w:rPr>
            </w:pPr>
            <w:r>
              <w:rPr>
                <w:sz w:val="22"/>
              </w:rPr>
              <w:t>«МП»</w:t>
            </w:r>
          </w:p>
        </w:tc>
        <w:tc>
          <w:tcPr>
            <w:tcW w:type="dxa" w:w="7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D040000">
            <w:pPr>
              <w:ind/>
              <w:contextualSpacing w:val="1"/>
              <w:jc w:val="both"/>
              <w:rPr>
                <w:sz w:val="22"/>
              </w:rPr>
            </w:pPr>
            <w:r>
              <w:rPr>
                <w:sz w:val="22"/>
              </w:rPr>
              <w:t>Шт.</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E04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F04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0050000">
            <w:pPr>
              <w:ind/>
              <w:jc w:val="center"/>
              <w:rPr>
                <w:sz w:val="22"/>
              </w:rPr>
            </w:pPr>
            <w:r>
              <w:rPr>
                <w:sz w:val="22"/>
              </w:rPr>
              <w:t>0</w:t>
            </w:r>
          </w:p>
        </w:tc>
        <w:tc>
          <w:tcPr>
            <w:tcW w:type="dxa" w:w="14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1050000">
            <w:pPr>
              <w:ind/>
              <w:jc w:val="center"/>
              <w:rPr>
                <w:sz w:val="22"/>
              </w:rPr>
            </w:pPr>
            <w:r>
              <w:rPr>
                <w:sz w:val="22"/>
              </w:rPr>
              <w:t>0</w:t>
            </w:r>
          </w:p>
        </w:tc>
        <w:tc>
          <w:tcPr>
            <w:tcW w:type="dxa" w:w="12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2050000">
            <w:pPr>
              <w:ind/>
              <w:jc w:val="center"/>
              <w:rPr>
                <w:sz w:val="22"/>
              </w:rPr>
            </w:pPr>
            <w:r>
              <w:rPr>
                <w:sz w:val="22"/>
              </w:rPr>
              <w:t>0</w:t>
            </w:r>
          </w:p>
        </w:tc>
      </w:tr>
      <w:tr>
        <w:trPr>
          <w:trHeight w:hRule="atLeast" w:val="145"/>
        </w:trPr>
        <w:tc>
          <w:tcPr>
            <w:tcW w:type="dxa" w:w="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50000">
            <w:pPr>
              <w:rPr>
                <w:sz w:val="22"/>
              </w:rPr>
            </w:pPr>
            <w:r>
              <w:rPr>
                <w:sz w:val="22"/>
              </w:rPr>
              <w:t>1.2</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50000">
            <w:r>
              <w:rPr>
                <w:spacing w:val="2"/>
                <w:sz w:val="22"/>
              </w:rPr>
              <w:t>Количество благоустроенных общественных территорий</w:t>
            </w:r>
          </w:p>
        </w:tc>
        <w:tc>
          <w:tcPr>
            <w:tcW w:type="dxa" w:w="70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50000">
            <w:pPr>
              <w:ind/>
              <w:jc w:val="center"/>
              <w:rPr>
                <w:sz w:val="22"/>
              </w:rPr>
            </w:pPr>
            <w:r>
              <w:rPr>
                <w:sz w:val="22"/>
              </w:rPr>
              <w:t>«МП»</w:t>
            </w:r>
          </w:p>
          <w:p w14:paraId="06050000">
            <w:pPr>
              <w:ind/>
              <w:jc w:val="center"/>
              <w:rPr>
                <w:sz w:val="22"/>
              </w:rPr>
            </w:pPr>
          </w:p>
        </w:tc>
        <w:tc>
          <w:tcPr>
            <w:tcW w:type="dxa" w:w="7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50000">
            <w:pPr>
              <w:ind/>
              <w:contextualSpacing w:val="1"/>
              <w:jc w:val="both"/>
              <w:rPr>
                <w:sz w:val="22"/>
              </w:rPr>
            </w:pPr>
            <w:r>
              <w:rPr>
                <w:sz w:val="22"/>
              </w:rPr>
              <w:t>Шт.</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8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A050000">
            <w:pPr>
              <w:ind/>
              <w:jc w:val="center"/>
              <w:rPr>
                <w:sz w:val="22"/>
              </w:rPr>
            </w:pPr>
            <w:r>
              <w:rPr>
                <w:sz w:val="22"/>
              </w:rPr>
              <w:t>2</w:t>
            </w:r>
          </w:p>
        </w:tc>
        <w:tc>
          <w:tcPr>
            <w:tcW w:type="dxa" w:w="14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50000">
            <w:pPr>
              <w:ind/>
              <w:jc w:val="center"/>
              <w:rPr>
                <w:sz w:val="22"/>
              </w:rPr>
            </w:pPr>
            <w:r>
              <w:rPr>
                <w:sz w:val="22"/>
              </w:rPr>
              <w:t>0</w:t>
            </w:r>
          </w:p>
        </w:tc>
        <w:tc>
          <w:tcPr>
            <w:tcW w:type="dxa" w:w="12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C050000">
            <w:pPr>
              <w:ind/>
              <w:jc w:val="center"/>
              <w:rPr>
                <w:sz w:val="22"/>
              </w:rPr>
            </w:pPr>
            <w:r>
              <w:rPr>
                <w:sz w:val="22"/>
              </w:rPr>
              <w:t>2</w:t>
            </w:r>
          </w:p>
        </w:tc>
      </w:tr>
    </w:tbl>
    <w:p w14:paraId="0D050000">
      <w:pPr>
        <w:rPr>
          <w:sz w:val="28"/>
        </w:rPr>
      </w:pPr>
    </w:p>
    <w:p w14:paraId="0E050000">
      <w:pPr>
        <w:ind/>
        <w:jc w:val="center"/>
        <w:outlineLvl w:val="1"/>
        <w:rPr>
          <w:sz w:val="28"/>
        </w:rPr>
      </w:pPr>
    </w:p>
    <w:p w14:paraId="0F050000">
      <w:pPr>
        <w:ind/>
        <w:jc w:val="center"/>
        <w:outlineLvl w:val="1"/>
        <w:rPr>
          <w:sz w:val="28"/>
        </w:rPr>
      </w:pPr>
    </w:p>
    <w:p w14:paraId="10050000">
      <w:pPr>
        <w:ind/>
        <w:jc w:val="center"/>
        <w:outlineLvl w:val="1"/>
        <w:rPr>
          <w:sz w:val="28"/>
        </w:rPr>
      </w:pPr>
      <w:r>
        <w:rPr>
          <w:sz w:val="28"/>
        </w:rPr>
        <w:t xml:space="preserve"> План достижения показателей комплекса процессных</w:t>
      </w:r>
    </w:p>
    <w:p w14:paraId="11050000">
      <w:pPr>
        <w:ind/>
        <w:jc w:val="center"/>
        <w:rPr>
          <w:sz w:val="28"/>
        </w:rPr>
      </w:pPr>
      <w:r>
        <w:rPr>
          <w:sz w:val="28"/>
        </w:rPr>
        <w:t>мероприятий в 2027 году</w:t>
      </w:r>
    </w:p>
    <w:p w14:paraId="12050000">
      <w:pPr>
        <w:ind/>
        <w:jc w:val="center"/>
        <w:outlineLvl w:val="1"/>
        <w:rPr>
          <w:sz w:val="28"/>
        </w:rPr>
      </w:pPr>
    </w:p>
    <w:tbl>
      <w:tblPr>
        <w:tblStyle w:val="Style_3"/>
        <w:tblW w:type="auto" w:w="0"/>
        <w:tblInd w:type="dxa" w:w="-647"/>
        <w:tblLayout w:type="fixed"/>
        <w:tblCellMar>
          <w:top w:type="dxa" w:w="102"/>
          <w:left w:type="dxa" w:w="62"/>
          <w:bottom w:type="dxa" w:w="102"/>
          <w:right w:type="dxa" w:w="62"/>
        </w:tblCellMar>
      </w:tblPr>
      <w:tblGrid>
        <w:gridCol w:w="416"/>
        <w:gridCol w:w="1558"/>
        <w:gridCol w:w="675"/>
        <w:gridCol w:w="778"/>
        <w:gridCol w:w="1144"/>
        <w:gridCol w:w="1144"/>
        <w:gridCol w:w="1144"/>
        <w:gridCol w:w="1481"/>
        <w:gridCol w:w="1298"/>
      </w:tblGrid>
      <w:tr>
        <w:trPr>
          <w:trHeight w:hRule="atLeast" w:val="571"/>
        </w:trPr>
        <w:tc>
          <w:tcPr>
            <w:tcW w:type="dxa" w:w="41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50000">
            <w:pPr>
              <w:ind/>
              <w:jc w:val="center"/>
              <w:rPr>
                <w:sz w:val="22"/>
              </w:rPr>
            </w:pPr>
            <w:r>
              <w:rPr>
                <w:sz w:val="22"/>
              </w:rPr>
              <w:t xml:space="preserve">№ </w:t>
            </w:r>
            <w:r>
              <w:rPr>
                <w:sz w:val="22"/>
              </w:rPr>
              <w:t>п</w:t>
            </w:r>
            <w:r>
              <w:rPr>
                <w:sz w:val="22"/>
              </w:rPr>
              <w:t>/п</w:t>
            </w:r>
          </w:p>
        </w:tc>
        <w:tc>
          <w:tcPr>
            <w:tcW w:type="dxa" w:w="155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50000">
            <w:pPr>
              <w:ind/>
              <w:jc w:val="center"/>
              <w:rPr>
                <w:sz w:val="22"/>
              </w:rPr>
            </w:pPr>
            <w:r>
              <w:rPr>
                <w:sz w:val="22"/>
              </w:rPr>
              <w:t>Наименование показателя</w:t>
            </w:r>
          </w:p>
        </w:tc>
        <w:tc>
          <w:tcPr>
            <w:tcW w:type="dxa" w:w="67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5050000">
            <w:pPr>
              <w:ind/>
              <w:jc w:val="center"/>
              <w:rPr>
                <w:sz w:val="22"/>
              </w:rPr>
            </w:pPr>
            <w:r>
              <w:rPr>
                <w:sz w:val="22"/>
              </w:rPr>
              <w:t xml:space="preserve">Уровень </w:t>
            </w:r>
            <w:r>
              <w:rPr>
                <w:sz w:val="22"/>
              </w:rPr>
              <w:t>показателя</w:t>
            </w:r>
          </w:p>
        </w:tc>
        <w:tc>
          <w:tcPr>
            <w:tcW w:type="dxa" w:w="77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6050000">
            <w:pPr>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4913"/>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7050000">
            <w:pPr>
              <w:ind/>
              <w:jc w:val="center"/>
              <w:rPr>
                <w:sz w:val="22"/>
              </w:rPr>
            </w:pPr>
            <w:r>
              <w:rPr>
                <w:sz w:val="22"/>
              </w:rPr>
              <w:t>Плановые значения по кварталам</w:t>
            </w:r>
          </w:p>
        </w:tc>
        <w:tc>
          <w:tcPr>
            <w:tcW w:type="dxa" w:w="129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8050000">
            <w:pPr>
              <w:ind/>
              <w:jc w:val="center"/>
              <w:rPr>
                <w:sz w:val="22"/>
              </w:rPr>
            </w:pPr>
            <w:r>
              <w:rPr>
                <w:sz w:val="22"/>
              </w:rPr>
              <w:t>На конец</w:t>
            </w:r>
            <w:r>
              <w:rPr>
                <w:sz w:val="22"/>
              </w:rPr>
              <w:t xml:space="preserve"> 2027 года</w:t>
            </w:r>
          </w:p>
        </w:tc>
      </w:tr>
      <w:tr>
        <w:trPr>
          <w:trHeight w:hRule="atLeast" w:val="145"/>
        </w:trPr>
        <w:tc>
          <w:tcPr>
            <w:tcW w:type="dxa" w:w="41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7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9050000">
            <w:pPr>
              <w:ind/>
              <w:jc w:val="center"/>
              <w:rPr>
                <w:sz w:val="22"/>
              </w:rPr>
            </w:pPr>
            <w:r>
              <w:rPr>
                <w:sz w:val="22"/>
              </w:rPr>
              <w:t>1 квартал</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A050000">
            <w:pPr>
              <w:ind/>
              <w:jc w:val="center"/>
              <w:rPr>
                <w:sz w:val="22"/>
              </w:rPr>
            </w:pPr>
            <w:r>
              <w:rPr>
                <w:sz w:val="22"/>
              </w:rPr>
              <w:t>2 квартал</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50000">
            <w:pPr>
              <w:ind/>
              <w:jc w:val="center"/>
              <w:rPr>
                <w:sz w:val="22"/>
              </w:rPr>
            </w:pPr>
            <w:r>
              <w:rPr>
                <w:sz w:val="22"/>
              </w:rPr>
              <w:t>3 квартал</w:t>
            </w:r>
          </w:p>
        </w:tc>
        <w:tc>
          <w:tcPr>
            <w:tcW w:type="dxa" w:w="14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C050000">
            <w:pPr>
              <w:ind/>
              <w:jc w:val="center"/>
              <w:rPr>
                <w:sz w:val="22"/>
              </w:rPr>
            </w:pPr>
            <w:r>
              <w:rPr>
                <w:sz w:val="22"/>
              </w:rPr>
              <w:t>4 квартал</w:t>
            </w:r>
          </w:p>
        </w:tc>
        <w:tc>
          <w:tcPr>
            <w:tcW w:type="dxa" w:w="129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145"/>
        </w:trPr>
        <w:tc>
          <w:tcPr>
            <w:tcW w:type="dxa" w:w="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D050000">
            <w:pPr>
              <w:rPr>
                <w:sz w:val="22"/>
              </w:rPr>
            </w:pPr>
            <w:r>
              <w:rPr>
                <w:sz w:val="22"/>
              </w:rPr>
              <w:t>1.</w:t>
            </w:r>
          </w:p>
        </w:tc>
        <w:tc>
          <w:tcPr>
            <w:tcW w:type="dxa" w:w="9222"/>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E050000">
            <w:pPr>
              <w:pStyle w:val="Style_1"/>
              <w:widowControl w:val="0"/>
              <w:ind/>
              <w:rPr>
                <w:sz w:val="22"/>
              </w:rPr>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r>
      <w:tr>
        <w:trPr>
          <w:trHeight w:hRule="atLeast" w:val="145"/>
        </w:trPr>
        <w:tc>
          <w:tcPr>
            <w:tcW w:type="dxa" w:w="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50000">
            <w:pPr>
              <w:rPr>
                <w:sz w:val="22"/>
              </w:rPr>
            </w:pPr>
            <w:r>
              <w:rPr>
                <w:sz w:val="22"/>
              </w:rPr>
              <w:t>1.1</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50000">
            <w:pPr>
              <w:widowControl w:val="0"/>
              <w:ind/>
              <w:rPr>
                <w:sz w:val="22"/>
              </w:rPr>
            </w:pPr>
            <w:r>
              <w:rPr>
                <w:sz w:val="22"/>
              </w:rPr>
              <w:t>Количество благоустроенных дворовых территорий</w:t>
            </w:r>
          </w:p>
        </w:tc>
        <w:tc>
          <w:tcPr>
            <w:tcW w:type="dxa" w:w="67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50000">
            <w:pPr>
              <w:ind/>
              <w:jc w:val="center"/>
              <w:rPr>
                <w:sz w:val="22"/>
              </w:rPr>
            </w:pPr>
            <w:r>
              <w:rPr>
                <w:sz w:val="22"/>
              </w:rPr>
              <w:t>«МП»</w:t>
            </w:r>
          </w:p>
        </w:tc>
        <w:tc>
          <w:tcPr>
            <w:tcW w:type="dxa" w:w="7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2050000">
            <w:pPr>
              <w:ind/>
              <w:contextualSpacing w:val="1"/>
              <w:jc w:val="both"/>
              <w:rPr>
                <w:sz w:val="22"/>
              </w:rPr>
            </w:pPr>
            <w:r>
              <w:rPr>
                <w:sz w:val="22"/>
              </w:rPr>
              <w:t>Шт.</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3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5050000">
            <w:pPr>
              <w:ind/>
              <w:jc w:val="center"/>
              <w:rPr>
                <w:sz w:val="22"/>
              </w:rPr>
            </w:pPr>
            <w:r>
              <w:rPr>
                <w:sz w:val="22"/>
              </w:rPr>
              <w:t>0</w:t>
            </w:r>
          </w:p>
        </w:tc>
        <w:tc>
          <w:tcPr>
            <w:tcW w:type="dxa" w:w="14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6050000">
            <w:pPr>
              <w:ind/>
              <w:jc w:val="center"/>
              <w:rPr>
                <w:sz w:val="22"/>
              </w:rPr>
            </w:pPr>
            <w:r>
              <w:rPr>
                <w:sz w:val="22"/>
              </w:rPr>
              <w:t>0</w:t>
            </w:r>
          </w:p>
        </w:tc>
        <w:tc>
          <w:tcPr>
            <w:tcW w:type="dxa" w:w="12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7050000">
            <w:pPr>
              <w:ind/>
              <w:jc w:val="center"/>
              <w:rPr>
                <w:sz w:val="22"/>
              </w:rPr>
            </w:pPr>
            <w:r>
              <w:rPr>
                <w:sz w:val="22"/>
              </w:rPr>
              <w:t>0</w:t>
            </w:r>
          </w:p>
        </w:tc>
      </w:tr>
      <w:tr>
        <w:trPr>
          <w:trHeight w:hRule="atLeast" w:val="145"/>
        </w:trPr>
        <w:tc>
          <w:tcPr>
            <w:tcW w:type="dxa" w:w="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50000">
            <w:pPr>
              <w:rPr>
                <w:sz w:val="22"/>
              </w:rPr>
            </w:pPr>
            <w:r>
              <w:rPr>
                <w:sz w:val="22"/>
              </w:rPr>
              <w:t>1.2</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50000">
            <w:r>
              <w:rPr>
                <w:spacing w:val="2"/>
                <w:sz w:val="22"/>
              </w:rPr>
              <w:t>Количество благоустроенных общественных территорий</w:t>
            </w:r>
          </w:p>
        </w:tc>
        <w:tc>
          <w:tcPr>
            <w:tcW w:type="dxa" w:w="67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A050000">
            <w:pPr>
              <w:ind/>
              <w:jc w:val="center"/>
              <w:rPr>
                <w:sz w:val="22"/>
              </w:rPr>
            </w:pPr>
            <w:r>
              <w:rPr>
                <w:sz w:val="22"/>
              </w:rPr>
              <w:t>«МП»</w:t>
            </w:r>
          </w:p>
          <w:p w14:paraId="2B050000">
            <w:pPr>
              <w:ind/>
              <w:jc w:val="center"/>
              <w:rPr>
                <w:sz w:val="22"/>
              </w:rPr>
            </w:pPr>
          </w:p>
        </w:tc>
        <w:tc>
          <w:tcPr>
            <w:tcW w:type="dxa" w:w="7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50000">
            <w:pPr>
              <w:ind/>
              <w:contextualSpacing w:val="1"/>
              <w:jc w:val="both"/>
              <w:rPr>
                <w:sz w:val="22"/>
              </w:rPr>
            </w:pPr>
            <w:r>
              <w:rPr>
                <w:sz w:val="22"/>
              </w:rPr>
              <w:t>Шт.</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F050000">
            <w:pPr>
              <w:ind/>
              <w:jc w:val="center"/>
              <w:rPr>
                <w:sz w:val="22"/>
              </w:rPr>
            </w:pPr>
            <w:r>
              <w:rPr>
                <w:sz w:val="22"/>
              </w:rPr>
              <w:t>2</w:t>
            </w:r>
          </w:p>
        </w:tc>
        <w:tc>
          <w:tcPr>
            <w:tcW w:type="dxa" w:w="14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50000">
            <w:pPr>
              <w:ind/>
              <w:jc w:val="center"/>
              <w:rPr>
                <w:sz w:val="22"/>
              </w:rPr>
            </w:pPr>
            <w:r>
              <w:rPr>
                <w:sz w:val="22"/>
              </w:rPr>
              <w:t>0</w:t>
            </w:r>
          </w:p>
        </w:tc>
        <w:tc>
          <w:tcPr>
            <w:tcW w:type="dxa" w:w="12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50000">
            <w:pPr>
              <w:ind/>
              <w:jc w:val="center"/>
              <w:rPr>
                <w:sz w:val="22"/>
              </w:rPr>
            </w:pPr>
            <w:r>
              <w:rPr>
                <w:sz w:val="22"/>
              </w:rPr>
              <w:t>2</w:t>
            </w:r>
          </w:p>
        </w:tc>
      </w:tr>
    </w:tbl>
    <w:p w14:paraId="32050000">
      <w:pPr>
        <w:ind/>
        <w:jc w:val="center"/>
        <w:outlineLvl w:val="1"/>
        <w:rPr>
          <w:sz w:val="28"/>
        </w:rPr>
      </w:pPr>
    </w:p>
    <w:p w14:paraId="33050000">
      <w:pPr>
        <w:ind/>
        <w:jc w:val="center"/>
        <w:outlineLvl w:val="1"/>
        <w:rPr>
          <w:sz w:val="28"/>
        </w:rPr>
      </w:pPr>
    </w:p>
    <w:p w14:paraId="34050000">
      <w:pPr>
        <w:ind/>
        <w:jc w:val="center"/>
        <w:outlineLvl w:val="1"/>
        <w:rPr>
          <w:sz w:val="28"/>
        </w:rPr>
      </w:pPr>
    </w:p>
    <w:p w14:paraId="35050000">
      <w:pPr>
        <w:ind/>
        <w:jc w:val="center"/>
        <w:outlineLvl w:val="1"/>
        <w:rPr>
          <w:sz w:val="28"/>
        </w:rPr>
      </w:pPr>
    </w:p>
    <w:p w14:paraId="36050000">
      <w:pPr>
        <w:ind/>
        <w:jc w:val="center"/>
        <w:outlineLvl w:val="1"/>
        <w:rPr>
          <w:sz w:val="28"/>
        </w:rPr>
      </w:pPr>
    </w:p>
    <w:p w14:paraId="37050000">
      <w:pPr>
        <w:ind/>
        <w:jc w:val="center"/>
        <w:outlineLvl w:val="1"/>
        <w:rPr>
          <w:sz w:val="28"/>
        </w:rPr>
      </w:pPr>
    </w:p>
    <w:p w14:paraId="38050000">
      <w:pPr>
        <w:ind/>
        <w:jc w:val="center"/>
        <w:outlineLvl w:val="1"/>
        <w:rPr>
          <w:sz w:val="28"/>
        </w:rPr>
      </w:pPr>
    </w:p>
    <w:p w14:paraId="39050000">
      <w:pPr>
        <w:ind/>
        <w:jc w:val="center"/>
        <w:outlineLvl w:val="1"/>
        <w:rPr>
          <w:sz w:val="28"/>
        </w:rPr>
      </w:pPr>
    </w:p>
    <w:p w14:paraId="3A050000">
      <w:pPr>
        <w:ind/>
        <w:jc w:val="center"/>
        <w:outlineLvl w:val="1"/>
        <w:rPr>
          <w:sz w:val="28"/>
        </w:rPr>
      </w:pPr>
    </w:p>
    <w:p w14:paraId="3B050000">
      <w:pPr>
        <w:ind/>
        <w:jc w:val="center"/>
        <w:outlineLvl w:val="1"/>
        <w:rPr>
          <w:sz w:val="28"/>
        </w:rPr>
      </w:pPr>
    </w:p>
    <w:p w14:paraId="3C050000">
      <w:pPr>
        <w:ind/>
        <w:jc w:val="center"/>
        <w:outlineLvl w:val="1"/>
        <w:rPr>
          <w:sz w:val="28"/>
        </w:rPr>
      </w:pPr>
      <w:r>
        <w:rPr>
          <w:sz w:val="28"/>
        </w:rPr>
        <w:t xml:space="preserve"> План достижения показателей комплекса процессных</w:t>
      </w:r>
    </w:p>
    <w:p w14:paraId="3D050000">
      <w:pPr>
        <w:ind/>
        <w:jc w:val="center"/>
        <w:rPr>
          <w:sz w:val="28"/>
        </w:rPr>
      </w:pPr>
      <w:r>
        <w:rPr>
          <w:sz w:val="28"/>
        </w:rPr>
        <w:t>мероприятий в 2028 году</w:t>
      </w:r>
    </w:p>
    <w:p w14:paraId="3E050000">
      <w:pPr>
        <w:ind/>
        <w:jc w:val="center"/>
        <w:outlineLvl w:val="1"/>
        <w:rPr>
          <w:sz w:val="28"/>
        </w:rPr>
      </w:pPr>
    </w:p>
    <w:tbl>
      <w:tblPr>
        <w:tblStyle w:val="Style_3"/>
        <w:tblW w:type="auto" w:w="0"/>
        <w:tblInd w:type="dxa" w:w="-647"/>
        <w:tblLayout w:type="fixed"/>
        <w:tblCellMar>
          <w:top w:type="dxa" w:w="102"/>
          <w:left w:type="dxa" w:w="62"/>
          <w:bottom w:type="dxa" w:w="102"/>
          <w:right w:type="dxa" w:w="62"/>
        </w:tblCellMar>
      </w:tblPr>
      <w:tblGrid>
        <w:gridCol w:w="416"/>
        <w:gridCol w:w="1558"/>
        <w:gridCol w:w="675"/>
        <w:gridCol w:w="778"/>
        <w:gridCol w:w="1144"/>
        <w:gridCol w:w="1144"/>
        <w:gridCol w:w="1144"/>
        <w:gridCol w:w="1481"/>
        <w:gridCol w:w="1298"/>
      </w:tblGrid>
      <w:tr>
        <w:trPr>
          <w:trHeight w:hRule="atLeast" w:val="571"/>
        </w:trPr>
        <w:tc>
          <w:tcPr>
            <w:tcW w:type="dxa" w:w="416"/>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50000">
            <w:pPr>
              <w:ind/>
              <w:jc w:val="center"/>
              <w:rPr>
                <w:sz w:val="22"/>
              </w:rPr>
            </w:pPr>
            <w:r>
              <w:rPr>
                <w:sz w:val="22"/>
              </w:rPr>
              <w:t xml:space="preserve">№ </w:t>
            </w:r>
            <w:r>
              <w:rPr>
                <w:sz w:val="22"/>
              </w:rPr>
              <w:t>п</w:t>
            </w:r>
            <w:r>
              <w:rPr>
                <w:sz w:val="22"/>
              </w:rPr>
              <w:t>/п</w:t>
            </w:r>
          </w:p>
        </w:tc>
        <w:tc>
          <w:tcPr>
            <w:tcW w:type="dxa" w:w="155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50000">
            <w:pPr>
              <w:ind/>
              <w:jc w:val="center"/>
              <w:rPr>
                <w:sz w:val="22"/>
              </w:rPr>
            </w:pPr>
            <w:r>
              <w:rPr>
                <w:sz w:val="22"/>
              </w:rPr>
              <w:t>Наименование показателя</w:t>
            </w:r>
          </w:p>
        </w:tc>
        <w:tc>
          <w:tcPr>
            <w:tcW w:type="dxa" w:w="67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50000">
            <w:pPr>
              <w:ind/>
              <w:jc w:val="center"/>
              <w:rPr>
                <w:sz w:val="22"/>
              </w:rPr>
            </w:pPr>
            <w:r>
              <w:rPr>
                <w:sz w:val="22"/>
              </w:rPr>
              <w:t xml:space="preserve">Уровень </w:t>
            </w:r>
            <w:r>
              <w:rPr>
                <w:sz w:val="22"/>
              </w:rPr>
              <w:t>показателя</w:t>
            </w:r>
          </w:p>
        </w:tc>
        <w:tc>
          <w:tcPr>
            <w:tcW w:type="dxa" w:w="77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50000">
            <w:pPr>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4913"/>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50000">
            <w:pPr>
              <w:ind/>
              <w:jc w:val="center"/>
              <w:rPr>
                <w:sz w:val="22"/>
              </w:rPr>
            </w:pPr>
            <w:r>
              <w:rPr>
                <w:sz w:val="22"/>
              </w:rPr>
              <w:t>Плановые значения по кварталам</w:t>
            </w:r>
          </w:p>
        </w:tc>
        <w:tc>
          <w:tcPr>
            <w:tcW w:type="dxa" w:w="129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50000">
            <w:pPr>
              <w:ind/>
              <w:jc w:val="center"/>
              <w:rPr>
                <w:sz w:val="22"/>
              </w:rPr>
            </w:pPr>
            <w:r>
              <w:rPr>
                <w:sz w:val="22"/>
              </w:rPr>
              <w:t>На конец</w:t>
            </w:r>
            <w:r>
              <w:rPr>
                <w:sz w:val="22"/>
              </w:rPr>
              <w:t xml:space="preserve"> 2028 года</w:t>
            </w:r>
          </w:p>
        </w:tc>
      </w:tr>
      <w:tr>
        <w:trPr>
          <w:trHeight w:hRule="atLeast" w:val="145"/>
        </w:trPr>
        <w:tc>
          <w:tcPr>
            <w:tcW w:type="dxa" w:w="416"/>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55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7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77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50000">
            <w:pPr>
              <w:ind/>
              <w:jc w:val="center"/>
              <w:rPr>
                <w:sz w:val="22"/>
              </w:rPr>
            </w:pPr>
            <w:r>
              <w:rPr>
                <w:sz w:val="22"/>
              </w:rPr>
              <w:t>1 квартал</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50000">
            <w:pPr>
              <w:ind/>
              <w:jc w:val="center"/>
              <w:rPr>
                <w:sz w:val="22"/>
              </w:rPr>
            </w:pPr>
            <w:r>
              <w:rPr>
                <w:sz w:val="22"/>
              </w:rPr>
              <w:t>2 квартал</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50000">
            <w:pPr>
              <w:ind/>
              <w:jc w:val="center"/>
              <w:rPr>
                <w:sz w:val="22"/>
              </w:rPr>
            </w:pPr>
            <w:r>
              <w:rPr>
                <w:sz w:val="22"/>
              </w:rPr>
              <w:t>3 квартал</w:t>
            </w:r>
          </w:p>
        </w:tc>
        <w:tc>
          <w:tcPr>
            <w:tcW w:type="dxa" w:w="14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50000">
            <w:pPr>
              <w:ind/>
              <w:jc w:val="center"/>
              <w:rPr>
                <w:sz w:val="22"/>
              </w:rPr>
            </w:pPr>
            <w:r>
              <w:rPr>
                <w:sz w:val="22"/>
              </w:rPr>
              <w:t>4 квартал</w:t>
            </w:r>
          </w:p>
        </w:tc>
        <w:tc>
          <w:tcPr>
            <w:tcW w:type="dxa" w:w="129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r>
      <w:tr>
        <w:trPr>
          <w:trHeight w:hRule="atLeast" w:val="145"/>
        </w:trPr>
        <w:tc>
          <w:tcPr>
            <w:tcW w:type="dxa" w:w="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50000">
            <w:pPr>
              <w:rPr>
                <w:sz w:val="22"/>
              </w:rPr>
            </w:pPr>
            <w:r>
              <w:rPr>
                <w:sz w:val="22"/>
              </w:rPr>
              <w:t>1.</w:t>
            </w:r>
          </w:p>
        </w:tc>
        <w:tc>
          <w:tcPr>
            <w:tcW w:type="dxa" w:w="9222"/>
            <w:gridSpan w:val="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50000">
            <w:pPr>
              <w:pStyle w:val="Style_1"/>
              <w:widowControl w:val="0"/>
              <w:ind/>
              <w:rPr>
                <w:sz w:val="22"/>
              </w:rPr>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r>
      <w:tr>
        <w:trPr>
          <w:trHeight w:hRule="atLeast" w:val="145"/>
        </w:trPr>
        <w:tc>
          <w:tcPr>
            <w:tcW w:type="dxa" w:w="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50000">
            <w:pPr>
              <w:rPr>
                <w:sz w:val="22"/>
              </w:rPr>
            </w:pPr>
            <w:r>
              <w:rPr>
                <w:sz w:val="22"/>
              </w:rPr>
              <w:t>1.1</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50000">
            <w:pPr>
              <w:widowControl w:val="0"/>
              <w:ind/>
              <w:rPr>
                <w:sz w:val="22"/>
              </w:rPr>
            </w:pPr>
            <w:r>
              <w:rPr>
                <w:sz w:val="22"/>
              </w:rPr>
              <w:t>Количество благоустроенных дворовых территорий</w:t>
            </w:r>
          </w:p>
        </w:tc>
        <w:tc>
          <w:tcPr>
            <w:tcW w:type="dxa" w:w="67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50000">
            <w:pPr>
              <w:ind/>
              <w:jc w:val="center"/>
              <w:rPr>
                <w:sz w:val="22"/>
              </w:rPr>
            </w:pPr>
            <w:r>
              <w:rPr>
                <w:sz w:val="22"/>
              </w:rPr>
              <w:t>«МП»</w:t>
            </w:r>
          </w:p>
        </w:tc>
        <w:tc>
          <w:tcPr>
            <w:tcW w:type="dxa" w:w="7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50000">
            <w:pPr>
              <w:ind/>
              <w:contextualSpacing w:val="1"/>
              <w:jc w:val="both"/>
              <w:rPr>
                <w:sz w:val="22"/>
              </w:rPr>
            </w:pPr>
            <w:r>
              <w:rPr>
                <w:sz w:val="22"/>
              </w:rPr>
              <w:t>Шм</w:t>
            </w:r>
            <w:r>
              <w:rPr>
                <w:sz w:val="22"/>
              </w:rPr>
              <w:t>.</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50000">
            <w:pPr>
              <w:ind/>
              <w:jc w:val="center"/>
              <w:rPr>
                <w:sz w:val="22"/>
              </w:rPr>
            </w:pPr>
            <w:r>
              <w:rPr>
                <w:sz w:val="22"/>
              </w:rPr>
              <w:t>0</w:t>
            </w:r>
          </w:p>
        </w:tc>
        <w:tc>
          <w:tcPr>
            <w:tcW w:type="dxa" w:w="14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50000">
            <w:pPr>
              <w:ind/>
              <w:jc w:val="center"/>
              <w:rPr>
                <w:sz w:val="22"/>
              </w:rPr>
            </w:pPr>
            <w:r>
              <w:rPr>
                <w:sz w:val="22"/>
              </w:rPr>
              <w:t>0</w:t>
            </w:r>
          </w:p>
        </w:tc>
        <w:tc>
          <w:tcPr>
            <w:tcW w:type="dxa" w:w="12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50000">
            <w:pPr>
              <w:ind/>
              <w:jc w:val="center"/>
              <w:rPr>
                <w:sz w:val="22"/>
              </w:rPr>
            </w:pPr>
            <w:r>
              <w:rPr>
                <w:sz w:val="22"/>
              </w:rPr>
              <w:t>0</w:t>
            </w:r>
          </w:p>
        </w:tc>
      </w:tr>
      <w:tr>
        <w:trPr>
          <w:trHeight w:hRule="atLeast" w:val="145"/>
        </w:trPr>
        <w:tc>
          <w:tcPr>
            <w:tcW w:type="dxa" w:w="41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50000">
            <w:pPr>
              <w:rPr>
                <w:sz w:val="22"/>
              </w:rPr>
            </w:pPr>
            <w:r>
              <w:rPr>
                <w:sz w:val="22"/>
              </w:rPr>
              <w:t>1.2</w:t>
            </w:r>
          </w:p>
        </w:tc>
        <w:tc>
          <w:tcPr>
            <w:tcW w:type="dxa" w:w="155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50000">
            <w:r>
              <w:rPr>
                <w:spacing w:val="2"/>
                <w:sz w:val="22"/>
              </w:rPr>
              <w:t>Количество благоустроенных общественных территорий</w:t>
            </w:r>
          </w:p>
        </w:tc>
        <w:tc>
          <w:tcPr>
            <w:tcW w:type="dxa" w:w="67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50000">
            <w:pPr>
              <w:ind/>
              <w:jc w:val="center"/>
              <w:rPr>
                <w:sz w:val="22"/>
              </w:rPr>
            </w:pPr>
            <w:r>
              <w:rPr>
                <w:sz w:val="22"/>
              </w:rPr>
              <w:t>«МП»</w:t>
            </w:r>
          </w:p>
          <w:p w14:paraId="57050000">
            <w:pPr>
              <w:ind/>
              <w:jc w:val="center"/>
              <w:rPr>
                <w:sz w:val="22"/>
              </w:rPr>
            </w:pPr>
          </w:p>
        </w:tc>
        <w:tc>
          <w:tcPr>
            <w:tcW w:type="dxa" w:w="7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50000">
            <w:pPr>
              <w:ind/>
              <w:contextualSpacing w:val="1"/>
              <w:jc w:val="both"/>
              <w:rPr>
                <w:sz w:val="22"/>
              </w:rPr>
            </w:pPr>
            <w:r>
              <w:rPr>
                <w:sz w:val="22"/>
              </w:rPr>
              <w:t>Шт.</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50000">
            <w:pPr>
              <w:ind/>
              <w:jc w:val="center"/>
              <w:rPr>
                <w:sz w:val="22"/>
              </w:rPr>
            </w:pPr>
            <w:r>
              <w:rPr>
                <w:sz w:val="22"/>
              </w:rPr>
              <w:t>0</w:t>
            </w:r>
          </w:p>
        </w:tc>
        <w:tc>
          <w:tcPr>
            <w:tcW w:type="dxa" w:w="114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50000">
            <w:pPr>
              <w:ind/>
              <w:jc w:val="center"/>
              <w:rPr>
                <w:sz w:val="22"/>
              </w:rPr>
            </w:pPr>
            <w:r>
              <w:rPr>
                <w:sz w:val="22"/>
              </w:rPr>
              <w:t>0</w:t>
            </w:r>
          </w:p>
        </w:tc>
        <w:tc>
          <w:tcPr>
            <w:tcW w:type="dxa" w:w="14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50000">
            <w:pPr>
              <w:ind/>
              <w:jc w:val="center"/>
              <w:rPr>
                <w:sz w:val="22"/>
              </w:rPr>
            </w:pPr>
            <w:r>
              <w:rPr>
                <w:sz w:val="22"/>
              </w:rPr>
              <w:t>0</w:t>
            </w:r>
          </w:p>
        </w:tc>
        <w:tc>
          <w:tcPr>
            <w:tcW w:type="dxa" w:w="129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50000">
            <w:pPr>
              <w:ind/>
              <w:jc w:val="center"/>
              <w:rPr>
                <w:sz w:val="22"/>
              </w:rPr>
            </w:pPr>
            <w:r>
              <w:rPr>
                <w:sz w:val="22"/>
              </w:rPr>
              <w:t>0</w:t>
            </w:r>
          </w:p>
        </w:tc>
      </w:tr>
    </w:tbl>
    <w:p w14:paraId="5E050000">
      <w:pPr>
        <w:ind/>
        <w:jc w:val="center"/>
        <w:outlineLvl w:val="1"/>
        <w:rPr>
          <w:sz w:val="28"/>
        </w:rPr>
      </w:pPr>
    </w:p>
    <w:p w14:paraId="5F050000">
      <w:pPr>
        <w:ind/>
        <w:jc w:val="center"/>
        <w:outlineLvl w:val="1"/>
        <w:rPr>
          <w:sz w:val="28"/>
        </w:rPr>
      </w:pPr>
    </w:p>
    <w:p w14:paraId="60050000">
      <w:pPr>
        <w:ind/>
        <w:jc w:val="center"/>
        <w:outlineLvl w:val="1"/>
        <w:rPr>
          <w:sz w:val="28"/>
        </w:rPr>
      </w:pPr>
    </w:p>
    <w:p w14:paraId="61050000">
      <w:pPr>
        <w:ind/>
        <w:jc w:val="center"/>
        <w:outlineLvl w:val="1"/>
        <w:rPr>
          <w:sz w:val="28"/>
        </w:rPr>
      </w:pPr>
    </w:p>
    <w:p w14:paraId="62050000">
      <w:pPr>
        <w:ind/>
        <w:jc w:val="center"/>
        <w:outlineLvl w:val="1"/>
        <w:rPr>
          <w:sz w:val="28"/>
        </w:rPr>
      </w:pPr>
    </w:p>
    <w:p w14:paraId="63050000">
      <w:pPr>
        <w:ind/>
        <w:jc w:val="center"/>
        <w:outlineLvl w:val="1"/>
        <w:rPr>
          <w:sz w:val="28"/>
        </w:rPr>
      </w:pPr>
    </w:p>
    <w:p w14:paraId="64050000">
      <w:pPr>
        <w:ind/>
        <w:jc w:val="center"/>
        <w:outlineLvl w:val="1"/>
        <w:rPr>
          <w:sz w:val="28"/>
        </w:rPr>
      </w:pPr>
    </w:p>
    <w:p w14:paraId="65050000">
      <w:pPr>
        <w:ind/>
        <w:jc w:val="center"/>
        <w:outlineLvl w:val="1"/>
        <w:rPr>
          <w:sz w:val="28"/>
        </w:rPr>
      </w:pPr>
    </w:p>
    <w:p w14:paraId="66050000">
      <w:pPr>
        <w:ind/>
        <w:jc w:val="center"/>
        <w:outlineLvl w:val="1"/>
        <w:rPr>
          <w:sz w:val="28"/>
        </w:rPr>
      </w:pPr>
    </w:p>
    <w:p w14:paraId="67050000">
      <w:pPr>
        <w:ind/>
        <w:jc w:val="center"/>
        <w:outlineLvl w:val="1"/>
        <w:rPr>
          <w:sz w:val="28"/>
        </w:rPr>
      </w:pPr>
    </w:p>
    <w:p w14:paraId="68050000">
      <w:pPr>
        <w:ind/>
        <w:jc w:val="center"/>
        <w:outlineLvl w:val="1"/>
        <w:rPr>
          <w:sz w:val="28"/>
        </w:rPr>
      </w:pPr>
    </w:p>
    <w:p w14:paraId="69050000">
      <w:pPr>
        <w:ind/>
        <w:jc w:val="center"/>
        <w:outlineLvl w:val="1"/>
        <w:rPr>
          <w:sz w:val="28"/>
        </w:rPr>
      </w:pPr>
    </w:p>
    <w:p w14:paraId="6A050000">
      <w:pPr>
        <w:ind/>
        <w:jc w:val="center"/>
        <w:outlineLvl w:val="1"/>
        <w:rPr>
          <w:sz w:val="28"/>
        </w:rPr>
      </w:pPr>
    </w:p>
    <w:p w14:paraId="6B050000">
      <w:pPr>
        <w:ind/>
        <w:jc w:val="center"/>
        <w:outlineLvl w:val="1"/>
        <w:rPr>
          <w:sz w:val="28"/>
        </w:rPr>
      </w:pPr>
    </w:p>
    <w:p w14:paraId="6C050000">
      <w:pPr>
        <w:ind/>
        <w:jc w:val="center"/>
        <w:outlineLvl w:val="1"/>
        <w:rPr>
          <w:sz w:val="28"/>
        </w:rPr>
      </w:pPr>
    </w:p>
    <w:p w14:paraId="6D050000">
      <w:pPr>
        <w:ind/>
        <w:jc w:val="center"/>
        <w:outlineLvl w:val="1"/>
        <w:rPr>
          <w:sz w:val="28"/>
        </w:rPr>
      </w:pPr>
    </w:p>
    <w:p w14:paraId="6E050000">
      <w:pPr>
        <w:ind/>
        <w:outlineLvl w:val="1"/>
        <w:rPr>
          <w:sz w:val="28"/>
        </w:rPr>
      </w:pPr>
    </w:p>
    <w:p w14:paraId="6F050000">
      <w:pPr>
        <w:ind/>
        <w:outlineLvl w:val="1"/>
        <w:rPr>
          <w:sz w:val="28"/>
        </w:rPr>
      </w:pPr>
    </w:p>
    <w:p w14:paraId="70050000">
      <w:pPr>
        <w:ind/>
        <w:outlineLvl w:val="1"/>
        <w:rPr>
          <w:sz w:val="28"/>
        </w:rPr>
      </w:pPr>
    </w:p>
    <w:p w14:paraId="71050000">
      <w:pPr>
        <w:ind/>
        <w:outlineLvl w:val="1"/>
        <w:rPr>
          <w:sz w:val="28"/>
        </w:rPr>
      </w:pPr>
    </w:p>
    <w:p w14:paraId="72050000">
      <w:pPr>
        <w:ind/>
        <w:outlineLvl w:val="1"/>
        <w:rPr>
          <w:sz w:val="28"/>
        </w:rPr>
      </w:pPr>
    </w:p>
    <w:p w14:paraId="73050000">
      <w:pPr>
        <w:ind/>
        <w:outlineLvl w:val="1"/>
        <w:rPr>
          <w:sz w:val="28"/>
        </w:rPr>
      </w:pPr>
    </w:p>
    <w:p w14:paraId="74050000">
      <w:pPr>
        <w:ind/>
        <w:outlineLvl w:val="1"/>
        <w:rPr>
          <w:sz w:val="28"/>
        </w:rPr>
      </w:pPr>
    </w:p>
    <w:p w14:paraId="75050000">
      <w:pPr>
        <w:ind/>
        <w:outlineLvl w:val="1"/>
        <w:rPr>
          <w:sz w:val="28"/>
        </w:rPr>
      </w:pPr>
    </w:p>
    <w:p w14:paraId="76050000">
      <w:pPr>
        <w:ind/>
        <w:outlineLvl w:val="1"/>
        <w:rPr>
          <w:sz w:val="28"/>
        </w:rPr>
      </w:pPr>
    </w:p>
    <w:p w14:paraId="77050000">
      <w:pPr>
        <w:ind/>
        <w:jc w:val="center"/>
        <w:outlineLvl w:val="1"/>
        <w:rPr>
          <w:sz w:val="28"/>
        </w:rPr>
      </w:pPr>
    </w:p>
    <w:p w14:paraId="78050000">
      <w:pPr>
        <w:ind/>
        <w:jc w:val="center"/>
        <w:outlineLvl w:val="1"/>
        <w:rPr>
          <w:sz w:val="28"/>
        </w:rPr>
      </w:pPr>
    </w:p>
    <w:p w14:paraId="79050000">
      <w:pPr>
        <w:ind/>
        <w:jc w:val="center"/>
        <w:outlineLvl w:val="1"/>
        <w:rPr>
          <w:sz w:val="28"/>
        </w:rPr>
      </w:pPr>
      <w:r>
        <w:rPr>
          <w:sz w:val="28"/>
        </w:rPr>
        <w:t>4. Перечень мероприятий (результатов) комплекса</w:t>
      </w:r>
    </w:p>
    <w:p w14:paraId="7A050000">
      <w:pPr>
        <w:ind/>
        <w:jc w:val="center"/>
        <w:rPr>
          <w:sz w:val="28"/>
        </w:rPr>
      </w:pPr>
      <w:r>
        <w:rPr>
          <w:sz w:val="28"/>
        </w:rPr>
        <w:t>процессных мероприятий</w:t>
      </w:r>
    </w:p>
    <w:p w14:paraId="7B050000">
      <w:pPr>
        <w:ind w:firstLine="540" w:left="0"/>
        <w:rPr>
          <w:sz w:val="28"/>
        </w:rPr>
      </w:pPr>
    </w:p>
    <w:tbl>
      <w:tblPr>
        <w:tblStyle w:val="Style_3"/>
        <w:tblW w:type="auto" w:w="0"/>
        <w:tblInd w:type="dxa" w:w="-789"/>
        <w:tblLayout w:type="fixed"/>
        <w:tblCellMar>
          <w:top w:type="dxa" w:w="102"/>
          <w:left w:type="dxa" w:w="62"/>
          <w:bottom w:type="dxa" w:w="102"/>
          <w:right w:type="dxa" w:w="62"/>
        </w:tblCellMar>
      </w:tblPr>
      <w:tblGrid>
        <w:gridCol w:w="454"/>
        <w:gridCol w:w="2268"/>
        <w:gridCol w:w="1417"/>
        <w:gridCol w:w="1417"/>
        <w:gridCol w:w="850"/>
        <w:gridCol w:w="567"/>
        <w:gridCol w:w="567"/>
        <w:gridCol w:w="850"/>
        <w:gridCol w:w="850"/>
        <w:gridCol w:w="850"/>
      </w:tblGrid>
      <w:tr>
        <w:trPr>
          <w:trHeight w:hRule="atLeast" w:val="735"/>
        </w:trPr>
        <w:tc>
          <w:tcPr>
            <w:tcW w:type="dxa" w:w="45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50000">
            <w:pPr>
              <w:ind/>
              <w:jc w:val="center"/>
              <w:rPr>
                <w:sz w:val="22"/>
              </w:rPr>
            </w:pPr>
            <w:r>
              <w:rPr>
                <w:sz w:val="22"/>
              </w:rPr>
              <w:t xml:space="preserve">№ </w:t>
            </w:r>
            <w:r>
              <w:rPr>
                <w:sz w:val="22"/>
              </w:rPr>
              <w:t>п</w:t>
            </w:r>
            <w:r>
              <w:rPr>
                <w:sz w:val="22"/>
              </w:rPr>
              <w:t>/п</w:t>
            </w:r>
          </w:p>
        </w:tc>
        <w:tc>
          <w:tcPr>
            <w:tcW w:type="dxa" w:w="226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50000">
            <w:pPr>
              <w:ind/>
              <w:jc w:val="center"/>
              <w:rPr>
                <w:sz w:val="22"/>
              </w:rPr>
            </w:pPr>
            <w:r>
              <w:rPr>
                <w:sz w:val="22"/>
              </w:rPr>
              <w:t>Наименование  мероприятия (результата)</w:t>
            </w:r>
          </w:p>
        </w:tc>
        <w:tc>
          <w:tcPr>
            <w:tcW w:type="dxa" w:w="141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50000">
            <w:pPr>
              <w:ind/>
              <w:jc w:val="center"/>
              <w:rPr>
                <w:sz w:val="22"/>
              </w:rPr>
            </w:pPr>
            <w:r>
              <w:rPr>
                <w:sz w:val="22"/>
              </w:rPr>
              <w:t>Тип мероприятий (результата)</w:t>
            </w:r>
          </w:p>
        </w:tc>
        <w:tc>
          <w:tcPr>
            <w:tcW w:type="dxa" w:w="141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50000">
            <w:pPr>
              <w:ind/>
              <w:jc w:val="center"/>
              <w:rPr>
                <w:sz w:val="22"/>
              </w:rPr>
            </w:pPr>
            <w:r>
              <w:rPr>
                <w:sz w:val="22"/>
              </w:rPr>
              <w:t>Характеристика</w:t>
            </w:r>
          </w:p>
        </w:tc>
        <w:tc>
          <w:tcPr>
            <w:tcW w:type="dxa" w:w="85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50000">
            <w:pPr>
              <w:ind/>
              <w:jc w:val="center"/>
              <w:rPr>
                <w:sz w:val="22"/>
              </w:rPr>
            </w:pPr>
            <w:r>
              <w:rPr>
                <w:sz w:val="22"/>
              </w:rPr>
              <w:t xml:space="preserve">Единица измерения (по </w:t>
            </w:r>
            <w:r>
              <w:rPr>
                <w:color w:val="0000FF"/>
                <w:sz w:val="22"/>
              </w:rPr>
              <w:fldChar w:fldCharType="begin"/>
            </w:r>
            <w:r>
              <w:rPr>
                <w:color w:val="0000FF"/>
                <w:sz w:val="22"/>
              </w:rPr>
              <w:instrText>HYPERLINK "https://login.consultant.ru/link/?req=doc&amp;base=LAW&amp;n=441135"</w:instrText>
            </w:r>
            <w:r>
              <w:rPr>
                <w:color w:val="0000FF"/>
                <w:sz w:val="22"/>
              </w:rPr>
              <w:fldChar w:fldCharType="separate"/>
            </w:r>
            <w:r>
              <w:rPr>
                <w:color w:val="0000FF"/>
                <w:sz w:val="22"/>
              </w:rPr>
              <w:t>ОКЕИ</w:t>
            </w:r>
            <w:r>
              <w:rPr>
                <w:color w:val="0000FF"/>
                <w:sz w:val="22"/>
              </w:rPr>
              <w:fldChar w:fldCharType="end"/>
            </w:r>
            <w:r>
              <w:rPr>
                <w:sz w:val="22"/>
              </w:rPr>
              <w:t>)</w:t>
            </w:r>
          </w:p>
        </w:tc>
        <w:tc>
          <w:tcPr>
            <w:tcW w:type="dxa" w:w="1134"/>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50000">
            <w:pPr>
              <w:ind/>
              <w:jc w:val="center"/>
              <w:rPr>
                <w:sz w:val="22"/>
              </w:rPr>
            </w:pPr>
            <w:r>
              <w:rPr>
                <w:sz w:val="22"/>
              </w:rPr>
              <w:t>Базовое значение</w:t>
            </w:r>
          </w:p>
        </w:tc>
        <w:tc>
          <w:tcPr>
            <w:tcW w:type="dxa" w:w="2550"/>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50000">
            <w:pPr>
              <w:ind/>
              <w:jc w:val="center"/>
              <w:rPr>
                <w:sz w:val="22"/>
              </w:rPr>
            </w:pPr>
            <w:r>
              <w:rPr>
                <w:sz w:val="22"/>
              </w:rPr>
              <w:t>Значения мероприятия (результата) по годам</w:t>
            </w:r>
          </w:p>
        </w:tc>
      </w:tr>
      <w:tr>
        <w:trPr>
          <w:trHeight w:hRule="atLeast" w:val="144"/>
        </w:trPr>
        <w:tc>
          <w:tcPr>
            <w:tcW w:type="dxa" w:w="45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226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41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50000">
            <w:pPr>
              <w:ind/>
              <w:jc w:val="center"/>
              <w:rPr>
                <w:sz w:val="22"/>
              </w:rPr>
            </w:pPr>
            <w:r>
              <w:rPr>
                <w:sz w:val="22"/>
              </w:rPr>
              <w:t>значение</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50000">
            <w:pPr>
              <w:ind/>
              <w:jc w:val="center"/>
              <w:rPr>
                <w:sz w:val="22"/>
              </w:rPr>
            </w:pPr>
            <w:r>
              <w:rPr>
                <w:sz w:val="22"/>
              </w:rPr>
              <w:t>2025</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50000">
            <w:pPr>
              <w:ind/>
              <w:jc w:val="center"/>
              <w:rPr>
                <w:sz w:val="22"/>
              </w:rPr>
            </w:pPr>
            <w:r>
              <w:rPr>
                <w:sz w:val="22"/>
              </w:rPr>
              <w:t>2026</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50000">
            <w:pPr>
              <w:ind/>
              <w:jc w:val="center"/>
              <w:rPr>
                <w:sz w:val="22"/>
              </w:rPr>
            </w:pPr>
            <w:r>
              <w:rPr>
                <w:sz w:val="22"/>
              </w:rPr>
              <w:t>2027</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50000">
            <w:pPr>
              <w:ind/>
              <w:jc w:val="center"/>
              <w:rPr>
                <w:sz w:val="22"/>
              </w:rPr>
            </w:pPr>
            <w:r>
              <w:rPr>
                <w:sz w:val="22"/>
              </w:rPr>
              <w:t>2028</w:t>
            </w:r>
          </w:p>
        </w:tc>
      </w:tr>
      <w:tr>
        <w:trPr>
          <w:trHeight w:hRule="atLeast" w:val="330"/>
        </w:trPr>
        <w:tc>
          <w:tcPr>
            <w:tcW w:type="dxa" w:w="10090"/>
            <w:gridSpan w:val="1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50000">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r>
      <w:tr>
        <w:trPr>
          <w:trHeight w:hRule="atLeast" w:val="129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50000">
            <w:pPr>
              <w:rPr>
                <w:sz w:val="22"/>
              </w:rPr>
            </w:pPr>
            <w:r>
              <w:rPr>
                <w:sz w:val="22"/>
              </w:rPr>
              <w:t>1</w:t>
            </w:r>
          </w:p>
        </w:tc>
        <w:tc>
          <w:tcPr>
            <w:tcW w:type="dxa" w:w="2268"/>
            <w:tcBorders>
              <w:top w:color="000000" w:sz="4" w:val="single"/>
              <w:left w:color="000000" w:sz="4" w:val="single"/>
              <w:bottom w:color="000000" w:sz="4" w:val="single"/>
              <w:right w:color="000000" w:sz="4" w:val="single"/>
            </w:tcBorders>
            <w:tcMar>
              <w:top w:type="dxa" w:w="0"/>
              <w:left w:type="dxa" w:w="57"/>
              <w:bottom w:type="dxa" w:w="0"/>
              <w:right w:type="dxa" w:w="57"/>
            </w:tcMar>
          </w:tcPr>
          <w:p w14:paraId="8A050000">
            <w:pPr>
              <w:ind/>
              <w:jc w:val="both"/>
              <w:rPr>
                <w:sz w:val="22"/>
              </w:rPr>
            </w:pPr>
            <w:r>
              <w:rPr>
                <w:sz w:val="22"/>
              </w:rPr>
              <w:t>Благоустройство дворовых территорий</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50000">
            <w:pPr>
              <w:tabs>
                <w:tab w:leader="none" w:pos="1022" w:val="left"/>
              </w:tabs>
              <w:spacing w:before="5"/>
              <w:ind/>
              <w:contextualSpacing w:val="1"/>
              <w:jc w:val="both"/>
              <w:rPr>
                <w:spacing w:val="2"/>
                <w:sz w:val="22"/>
              </w:rPr>
            </w:pPr>
            <w:r>
              <w:rPr>
                <w:rStyle w:val="Style_1_ch"/>
                <w:spacing w:val="2"/>
                <w:sz w:val="22"/>
              </w:rPr>
              <w:t xml:space="preserve">Ремонт дворовых проездов, твердых покрытий аллей, тротуаров, пешеходных дорожек, автомобильных парковок, </w:t>
            </w:r>
            <w:r>
              <w:rPr>
                <w:rStyle w:val="Style_1_ch"/>
                <w:spacing w:val="2"/>
                <w:sz w:val="22"/>
              </w:rPr>
              <w:t>отмостки</w:t>
            </w:r>
            <w:r>
              <w:rPr>
                <w:rStyle w:val="Style_1_ch"/>
                <w:spacing w:val="2"/>
                <w:sz w:val="22"/>
              </w:rPr>
              <w:t xml:space="preserve"> дворовых территорий многоквартирных домов, а также обеспечение освещения дворовых территорий и установка скамеек, урн для мусора</w:t>
            </w: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50000">
            <w:pPr>
              <w:rPr>
                <w:spacing w:val="2"/>
                <w:sz w:val="22"/>
              </w:rPr>
            </w:pPr>
            <w:r>
              <w:rPr>
                <w:rStyle w:val="Style_1_ch"/>
                <w:spacing w:val="2"/>
                <w:sz w:val="22"/>
              </w:rPr>
              <w:t>Количество благоустроенных дворовых территорий</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50000">
            <w:pPr>
              <w:ind/>
              <w:jc w:val="center"/>
              <w:rPr>
                <w:sz w:val="22"/>
              </w:rPr>
            </w:pPr>
            <w:r>
              <w:rPr>
                <w:sz w:val="22"/>
              </w:rPr>
              <w:t>Шт.</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50000">
            <w:pPr>
              <w:ind/>
              <w:jc w:val="center"/>
              <w:rPr>
                <w:sz w:val="22"/>
              </w:rPr>
            </w:pPr>
            <w:r>
              <w:rPr>
                <w:sz w:val="22"/>
              </w:rPr>
              <w:t>0</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50000">
            <w:pPr>
              <w:rPr>
                <w:sz w:val="22"/>
              </w:rPr>
            </w:pPr>
            <w:r>
              <w:rPr>
                <w:sz w:val="22"/>
              </w:rPr>
              <w:t>2025</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50000">
            <w:pPr>
              <w:ind/>
              <w:jc w:val="center"/>
              <w:rPr>
                <w:sz w:val="22"/>
              </w:rPr>
            </w:pPr>
            <w:r>
              <w:rPr>
                <w:sz w:val="22"/>
              </w:rPr>
              <w:t>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50000">
            <w:pPr>
              <w:ind/>
              <w:jc w:val="center"/>
              <w:rPr>
                <w:sz w:val="22"/>
              </w:rPr>
            </w:pPr>
            <w:r>
              <w:rPr>
                <w:sz w:val="22"/>
              </w:rPr>
              <w:t>0</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50000">
            <w:pPr>
              <w:ind/>
              <w:jc w:val="center"/>
              <w:rPr>
                <w:sz w:val="22"/>
              </w:rPr>
            </w:pPr>
            <w:r>
              <w:rPr>
                <w:sz w:val="22"/>
              </w:rPr>
              <w:t>0</w:t>
            </w:r>
          </w:p>
        </w:tc>
      </w:tr>
      <w:tr>
        <w:trPr>
          <w:trHeight w:hRule="atLeast" w:val="1290"/>
        </w:trPr>
        <w:tc>
          <w:tcPr>
            <w:tcW w:type="dxa" w:w="45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50000">
            <w:pPr>
              <w:rPr>
                <w:sz w:val="22"/>
              </w:rPr>
            </w:pPr>
            <w:r>
              <w:rPr>
                <w:sz w:val="22"/>
              </w:rPr>
              <w:t>2</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50000">
            <w:pPr>
              <w:widowControl w:val="0"/>
              <w:ind/>
              <w:rPr>
                <w:spacing w:val="2"/>
                <w:sz w:val="22"/>
              </w:rPr>
            </w:pPr>
            <w:r>
              <w:rPr>
                <w:spacing w:val="2"/>
                <w:sz w:val="22"/>
              </w:rPr>
              <w:t>Благоустройство общественных территорий</w:t>
            </w:r>
          </w:p>
        </w:tc>
        <w:tc>
          <w:tcPr>
            <w:tcW w:type="dxa" w:w="141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50000">
            <w:pPr>
              <w:pStyle w:val="Style_1"/>
              <w:tabs>
                <w:tab w:leader="none" w:pos="1022" w:val="left"/>
              </w:tabs>
              <w:spacing w:before="5"/>
              <w:ind/>
              <w:contextualSpacing w:val="1"/>
              <w:jc w:val="both"/>
              <w:rPr>
                <w:spacing w:val="2"/>
                <w:sz w:val="22"/>
              </w:rPr>
            </w:pPr>
            <w:r>
              <w:rPr>
                <w:rStyle w:val="Style_1_ch"/>
                <w:spacing w:val="2"/>
                <w:sz w:val="22"/>
              </w:rPr>
              <w:t xml:space="preserve">Улучшение состояния общественных пространств  и повышение комфортности и уровня жизни населения Беловского муниципального  округа </w:t>
            </w:r>
          </w:p>
          <w:p w14:paraId="96050000">
            <w:pPr>
              <w:pStyle w:val="Style_1"/>
              <w:tabs>
                <w:tab w:leader="none" w:pos="1022" w:val="left"/>
              </w:tabs>
              <w:spacing w:before="5"/>
              <w:ind/>
              <w:contextualSpacing w:val="1"/>
              <w:jc w:val="both"/>
              <w:rPr>
                <w:spacing w:val="2"/>
                <w:sz w:val="22"/>
              </w:rPr>
            </w:pPr>
          </w:p>
        </w:tc>
        <w:tc>
          <w:tcPr>
            <w:tcW w:type="dxa" w:w="141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50000">
            <w:pPr>
              <w:widowControl w:val="0"/>
              <w:ind w:firstLine="0" w:left="0"/>
              <w:jc w:val="both"/>
              <w:rPr>
                <w:spacing w:val="2"/>
                <w:sz w:val="22"/>
              </w:rPr>
            </w:pPr>
            <w:r>
              <w:rPr>
                <w:rStyle w:val="Style_1_ch"/>
                <w:spacing w:val="2"/>
                <w:sz w:val="22"/>
              </w:rPr>
              <w:t>Количество благоустроенных общественных территорий</w:t>
            </w:r>
          </w:p>
          <w:p w14:paraId="98050000">
            <w:pPr>
              <w:widowControl w:val="0"/>
              <w:ind w:firstLine="0" w:left="0"/>
              <w:jc w:val="both"/>
              <w:rPr>
                <w:spacing w:val="2"/>
                <w:sz w:val="22"/>
              </w:rPr>
            </w:pP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50000">
            <w:pPr>
              <w:ind/>
              <w:jc w:val="both"/>
              <w:rPr>
                <w:sz w:val="22"/>
              </w:rPr>
            </w:pPr>
            <w:r>
              <w:rPr>
                <w:sz w:val="22"/>
              </w:rPr>
              <w:t>Шт.</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50000">
            <w:pPr>
              <w:ind/>
              <w:jc w:val="center"/>
              <w:rPr>
                <w:sz w:val="22"/>
              </w:rPr>
            </w:pPr>
            <w:r>
              <w:rPr>
                <w:sz w:val="22"/>
              </w:rPr>
              <w:t>2</w:t>
            </w:r>
          </w:p>
        </w:tc>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50000">
            <w:pPr>
              <w:rPr>
                <w:sz w:val="22"/>
              </w:rPr>
            </w:pPr>
            <w:r>
              <w:rPr>
                <w:sz w:val="22"/>
              </w:rPr>
              <w:t>2025</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50000">
            <w:pPr>
              <w:ind/>
              <w:jc w:val="center"/>
              <w:rPr>
                <w:sz w:val="22"/>
              </w:rPr>
            </w:pPr>
            <w:r>
              <w:rPr>
                <w:sz w:val="22"/>
              </w:rPr>
              <w:t>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50000">
            <w:pPr>
              <w:ind/>
              <w:jc w:val="center"/>
              <w:rPr>
                <w:sz w:val="22"/>
              </w:rPr>
            </w:pPr>
            <w:r>
              <w:rPr>
                <w:sz w:val="22"/>
              </w:rPr>
              <w:t>2</w:t>
            </w:r>
          </w:p>
        </w:tc>
        <w:tc>
          <w:tcPr>
            <w:tcW w:type="dxa" w:w="85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50000">
            <w:pPr>
              <w:ind/>
              <w:jc w:val="center"/>
              <w:rPr>
                <w:sz w:val="22"/>
              </w:rPr>
            </w:pPr>
            <w:r>
              <w:rPr>
                <w:sz w:val="22"/>
              </w:rPr>
              <w:t>0</w:t>
            </w:r>
          </w:p>
        </w:tc>
      </w:tr>
    </w:tbl>
    <w:p w14:paraId="9F050000">
      <w:pPr>
        <w:sectPr>
          <w:pgSz w:h="16848" w:orient="portrait" w:w="11908"/>
          <w:pgMar w:bottom="850" w:footer="709" w:gutter="0" w:header="709" w:left="1701" w:right="567" w:top="850"/>
        </w:sectPr>
      </w:pPr>
    </w:p>
    <w:p w14:paraId="A0050000">
      <w:pPr>
        <w:ind/>
        <w:jc w:val="center"/>
        <w:outlineLvl w:val="1"/>
        <w:rPr>
          <w:sz w:val="28"/>
        </w:rPr>
      </w:pPr>
      <w:r>
        <w:rPr>
          <w:sz w:val="28"/>
        </w:rPr>
        <w:t>5. Финансовое обеспечение комплекса процессных мероприятий</w:t>
      </w:r>
    </w:p>
    <w:p w14:paraId="A1050000">
      <w:pPr>
        <w:ind w:firstLine="540" w:left="0"/>
        <w:rPr>
          <w:sz w:val="28"/>
        </w:rPr>
      </w:pPr>
    </w:p>
    <w:tbl>
      <w:tblPr>
        <w:tblStyle w:val="Style_3"/>
        <w:tblW w:type="auto" w:w="0"/>
        <w:tblLayout w:type="fixed"/>
        <w:tblCellMar>
          <w:top w:type="dxa" w:w="102"/>
          <w:left w:type="dxa" w:w="62"/>
          <w:bottom w:type="dxa" w:w="102"/>
          <w:right w:type="dxa" w:w="62"/>
        </w:tblCellMar>
      </w:tblPr>
      <w:tblGrid>
        <w:gridCol w:w="1645"/>
        <w:gridCol w:w="660"/>
        <w:gridCol w:w="660"/>
        <w:gridCol w:w="660"/>
        <w:gridCol w:w="660"/>
        <w:gridCol w:w="660"/>
        <w:gridCol w:w="660"/>
        <w:gridCol w:w="660"/>
        <w:gridCol w:w="660"/>
        <w:gridCol w:w="660"/>
        <w:gridCol w:w="600"/>
        <w:gridCol w:w="570"/>
        <w:gridCol w:w="885"/>
      </w:tblGrid>
      <w:tr>
        <w:trPr>
          <w:trHeight w:hRule="atLeast" w:val="346"/>
        </w:trPr>
        <w:tc>
          <w:tcPr>
            <w:tcW w:type="dxa" w:w="1645"/>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50000">
            <w:pPr>
              <w:ind/>
              <w:jc w:val="center"/>
              <w:rPr>
                <w:sz w:val="20"/>
              </w:rPr>
            </w:pPr>
            <w:r>
              <w:rPr>
                <w:sz w:val="20"/>
              </w:rPr>
              <w:t>Наименование мероприятия (результата)/источник финансового обеспечения</w:t>
            </w:r>
          </w:p>
        </w:tc>
        <w:tc>
          <w:tcPr>
            <w:tcW w:type="dxa" w:w="7995"/>
            <w:gridSpan w:val="1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50000">
            <w:pPr>
              <w:pStyle w:val="Style_1"/>
              <w:ind/>
              <w:jc w:val="center"/>
              <w:rPr>
                <w:sz w:val="20"/>
              </w:rPr>
            </w:pPr>
            <w:r>
              <w:rPr>
                <w:sz w:val="20"/>
              </w:rPr>
              <w:t xml:space="preserve">Объем финансового обеспечения по годам </w:t>
            </w:r>
            <w:r>
              <w:rPr>
                <w:sz w:val="20"/>
              </w:rPr>
              <w:t>реализации, тыс. рублей</w:t>
            </w:r>
          </w:p>
        </w:tc>
      </w:tr>
      <w:tr>
        <w:trPr>
          <w:trHeight w:hRule="atLeast" w:val="123"/>
        </w:trPr>
        <w:tc>
          <w:tcPr>
            <w:tcW w:type="dxa" w:w="1645"/>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50000">
            <w:pPr>
              <w:pStyle w:val="Style_1"/>
              <w:ind/>
              <w:jc w:val="center"/>
              <w:rPr>
                <w:sz w:val="20"/>
              </w:rPr>
            </w:pPr>
            <w:r>
              <w:rPr>
                <w:sz w:val="20"/>
              </w:rPr>
              <w:t>2018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50000">
            <w:pPr>
              <w:pStyle w:val="Style_1"/>
              <w:ind/>
              <w:jc w:val="center"/>
            </w:pPr>
            <w:r>
              <w:t>2019</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6050000">
            <w:pPr>
              <w:pStyle w:val="Style_1"/>
              <w:ind/>
              <w:jc w:val="center"/>
            </w:pPr>
            <w:r>
              <w:t>2020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50000">
            <w:pPr>
              <w:pStyle w:val="Style_1"/>
              <w:ind/>
              <w:jc w:val="center"/>
            </w:pPr>
            <w:r>
              <w:t>2021</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50000">
            <w:pPr>
              <w:pStyle w:val="Style_1"/>
              <w:ind/>
              <w:jc w:val="center"/>
            </w:pPr>
            <w:r>
              <w:t>2022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50000">
            <w:pPr>
              <w:pStyle w:val="Style_1"/>
              <w:ind/>
              <w:jc w:val="center"/>
            </w:pPr>
            <w:r>
              <w:t>2023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50000">
            <w:pPr>
              <w:pStyle w:val="Style_1"/>
              <w:ind/>
              <w:jc w:val="center"/>
            </w:pPr>
            <w:r>
              <w:t>2024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50000">
            <w:pPr>
              <w:pStyle w:val="Style_1"/>
              <w:ind/>
              <w:jc w:val="center"/>
            </w:pPr>
            <w:r>
              <w:t>2025</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C050000">
            <w:pPr>
              <w:pStyle w:val="Style_1"/>
              <w:ind/>
              <w:jc w:val="center"/>
            </w:pPr>
            <w:r>
              <w:t>2026</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50000">
            <w:pPr>
              <w:pStyle w:val="Style_1"/>
              <w:ind/>
              <w:jc w:val="center"/>
            </w:pPr>
            <w:r>
              <w:t>2027</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50000">
            <w:pPr>
              <w:pStyle w:val="Style_1"/>
              <w:ind/>
              <w:jc w:val="center"/>
            </w:pPr>
            <w:r>
              <w:t>2028</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50000">
            <w:pPr>
              <w:pStyle w:val="Style_1"/>
              <w:ind/>
              <w:jc w:val="center"/>
              <w:rPr>
                <w:sz w:val="20"/>
              </w:rPr>
            </w:pPr>
          </w:p>
          <w:p w14:paraId="B0050000">
            <w:pPr>
              <w:pStyle w:val="Style_1"/>
              <w:ind/>
              <w:jc w:val="center"/>
              <w:rPr>
                <w:sz w:val="20"/>
              </w:rPr>
            </w:pPr>
            <w:r>
              <w:rPr>
                <w:sz w:val="20"/>
              </w:rPr>
              <w:t>Всего</w:t>
            </w:r>
          </w:p>
        </w:tc>
      </w:tr>
      <w:tr>
        <w:trPr>
          <w:trHeight w:hRule="atLeast" w:val="551"/>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50000">
            <w:pPr>
              <w:rPr>
                <w:sz w:val="28"/>
              </w:rPr>
            </w:pPr>
            <w:r>
              <w:rPr>
                <w:sz w:val="22"/>
              </w:rPr>
              <w:t>Комплекс процессных мероприятий «Благоустройство дворовых и общественных территорий» (всего), в том числе</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50000">
            <w:pPr>
              <w:pStyle w:val="Style_1"/>
              <w:ind/>
              <w:contextualSpacing w:val="1"/>
              <w:jc w:val="both"/>
              <w:rPr>
                <w:sz w:val="20"/>
              </w:rPr>
            </w:pPr>
          </w:p>
          <w:p w14:paraId="B3050000">
            <w:pPr>
              <w:pStyle w:val="Style_1"/>
              <w:ind/>
              <w:contextualSpacing w:val="1"/>
              <w:jc w:val="both"/>
              <w:rPr>
                <w:sz w:val="20"/>
              </w:rPr>
            </w:pPr>
          </w:p>
          <w:p w14:paraId="B4050000">
            <w:pPr>
              <w:pStyle w:val="Style_1"/>
              <w:ind/>
              <w:contextualSpacing w:val="1"/>
              <w:jc w:val="both"/>
              <w:rPr>
                <w:sz w:val="20"/>
              </w:rPr>
            </w:pPr>
          </w:p>
          <w:p w14:paraId="B5050000">
            <w:pPr>
              <w:pStyle w:val="Style_1"/>
              <w:ind/>
              <w:contextualSpacing w:val="1"/>
              <w:jc w:val="both"/>
              <w:rPr>
                <w:sz w:val="20"/>
              </w:rPr>
            </w:pPr>
          </w:p>
          <w:p w14:paraId="B6050000">
            <w:pPr>
              <w:pStyle w:val="Style_1"/>
              <w:ind/>
              <w:contextualSpacing w:val="1"/>
              <w:jc w:val="both"/>
              <w:rPr>
                <w:sz w:val="20"/>
              </w:rPr>
            </w:pPr>
            <w:r>
              <w:rPr>
                <w:rStyle w:val="Style_1_ch"/>
                <w:sz w:val="20"/>
              </w:rPr>
              <w:t>7023,4</w:t>
            </w:r>
          </w:p>
          <w:p w14:paraId="B7050000">
            <w:pPr>
              <w:pStyle w:val="Style_1"/>
              <w:ind/>
              <w:contextualSpacing w:val="1"/>
              <w:jc w:val="both"/>
              <w:rPr>
                <w:sz w:val="20"/>
              </w:rPr>
            </w:p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8050000">
            <w:pPr>
              <w:pStyle w:val="Style_1"/>
              <w:ind/>
              <w:jc w:val="center"/>
              <w:rPr>
                <w:sz w:val="20"/>
              </w:rPr>
            </w:pPr>
            <w:r>
              <w:rPr>
                <w:sz w:val="20"/>
              </w:rPr>
              <w:t>10142,6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9050000">
            <w:pPr>
              <w:pStyle w:val="Style_1"/>
              <w:ind/>
              <w:jc w:val="center"/>
              <w:rPr>
                <w:sz w:val="20"/>
              </w:rPr>
            </w:pPr>
            <w:r>
              <w:rPr>
                <w:sz w:val="20"/>
              </w:rPr>
              <w:t>9185,3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A050000">
            <w:pPr>
              <w:pStyle w:val="Style_1"/>
              <w:ind/>
              <w:jc w:val="center"/>
              <w:rPr>
                <w:sz w:val="20"/>
              </w:rPr>
            </w:pPr>
            <w:r>
              <w:rPr>
                <w:sz w:val="20"/>
              </w:rPr>
              <w:t>8569,0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B050000">
            <w:pPr>
              <w:pStyle w:val="Style_1"/>
              <w:ind/>
              <w:jc w:val="center"/>
              <w:rPr>
                <w:sz w:val="20"/>
              </w:rPr>
            </w:pPr>
            <w:r>
              <w:rPr>
                <w:sz w:val="20"/>
              </w:rPr>
              <w:t>6695,0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C050000">
            <w:pPr>
              <w:pStyle w:val="Style_1"/>
              <w:ind/>
              <w:jc w:val="center"/>
              <w:rPr>
                <w:sz w:val="20"/>
              </w:rPr>
            </w:pPr>
            <w:r>
              <w:rPr>
                <w:sz w:val="20"/>
              </w:rPr>
              <w:t>8404,4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D050000">
            <w:pPr>
              <w:pStyle w:val="Style_1"/>
              <w:ind/>
              <w:jc w:val="center"/>
              <w:rPr>
                <w:sz w:val="20"/>
              </w:rPr>
            </w:pPr>
            <w:r>
              <w:rPr>
                <w:sz w:val="20"/>
              </w:rPr>
              <w:t>13302,3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E050000">
            <w:pPr>
              <w:pStyle w:val="Style_1"/>
              <w:ind/>
              <w:jc w:val="center"/>
              <w:rPr>
                <w:sz w:val="20"/>
              </w:rPr>
            </w:pPr>
            <w:r>
              <w:rPr>
                <w:sz w:val="20"/>
              </w:rPr>
              <w:t>4991,5</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F050000">
            <w:pPr>
              <w:pStyle w:val="Style_1"/>
              <w:ind/>
              <w:jc w:val="center"/>
              <w:rPr>
                <w:sz w:val="20"/>
              </w:rPr>
            </w:pPr>
          </w:p>
          <w:p w14:paraId="C0050000">
            <w:pPr>
              <w:pStyle w:val="Style_1"/>
              <w:ind/>
              <w:jc w:val="center"/>
              <w:rPr>
                <w:sz w:val="20"/>
              </w:rPr>
            </w:pPr>
          </w:p>
          <w:p w14:paraId="C1050000">
            <w:pPr>
              <w:pStyle w:val="Style_1"/>
              <w:ind/>
              <w:jc w:val="center"/>
              <w:rPr>
                <w:sz w:val="20"/>
              </w:rPr>
            </w:pPr>
            <w:r>
              <w:rPr>
                <w:rStyle w:val="Style_1_ch"/>
                <w:sz w:val="20"/>
              </w:rPr>
              <w:t>5</w:t>
            </w:r>
            <w:r>
              <w:rPr>
                <w:rStyle w:val="Style_1_ch"/>
                <w:sz w:val="20"/>
              </w:rPr>
              <w:t>241,6</w:t>
            </w:r>
          </w:p>
          <w:p w14:paraId="C2050000">
            <w:pPr>
              <w:pStyle w:val="Style_1"/>
              <w:ind/>
              <w:jc w:val="center"/>
              <w:rPr>
                <w:sz w:val="20"/>
              </w:rPr>
            </w:pP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3050000">
            <w:pPr>
              <w:pStyle w:val="Style_1"/>
              <w:ind/>
              <w:jc w:val="center"/>
              <w:rPr>
                <w:sz w:val="20"/>
              </w:rPr>
            </w:pPr>
          </w:p>
          <w:p w14:paraId="C4050000">
            <w:pPr>
              <w:pStyle w:val="Style_1"/>
              <w:ind/>
              <w:jc w:val="center"/>
              <w:rPr>
                <w:sz w:val="20"/>
              </w:rPr>
            </w:pPr>
            <w:r>
              <w:rPr>
                <w:sz w:val="20"/>
              </w:rPr>
              <w:t>5</w:t>
            </w:r>
            <w:r>
              <w:rPr>
                <w:sz w:val="20"/>
              </w:rPr>
              <w:t>040,0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5050000">
            <w:pPr>
              <w:pStyle w:val="Style_1"/>
              <w:ind/>
              <w:jc w:val="center"/>
              <w:rPr>
                <w:sz w:val="20"/>
              </w:rPr>
            </w:pPr>
            <w:r>
              <w:rPr>
                <w:sz w:val="20"/>
              </w:rPr>
              <w:t xml:space="preserve"> </w:t>
            </w:r>
          </w:p>
          <w:p w14:paraId="C605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7050000">
            <w:pPr>
              <w:ind/>
              <w:jc w:val="center"/>
              <w:rPr>
                <w:b w:val="0"/>
                <w:sz w:val="20"/>
              </w:rPr>
            </w:pPr>
            <w:r>
              <w:rPr>
                <w:b w:val="0"/>
                <w:sz w:val="20"/>
              </w:rPr>
              <w:t>78595,2</w:t>
            </w:r>
          </w:p>
        </w:tc>
      </w:tr>
      <w:tr>
        <w:trPr>
          <w:trHeight w:hRule="atLeast" w:val="282"/>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50000">
            <w:pPr>
              <w:rPr>
                <w:sz w:val="22"/>
              </w:rPr>
            </w:pPr>
            <w:r>
              <w:rPr>
                <w:sz w:val="22"/>
              </w:rPr>
              <w:t>Федеральный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50000">
            <w:pPr>
              <w:pStyle w:val="Style_1"/>
              <w:ind/>
              <w:contextualSpacing w:val="1"/>
              <w:jc w:val="both"/>
              <w:rPr>
                <w:sz w:val="20"/>
              </w:rPr>
            </w:pPr>
          </w:p>
          <w:p w14:paraId="CA050000">
            <w:pPr>
              <w:pStyle w:val="Style_1"/>
              <w:ind/>
              <w:contextualSpacing w:val="1"/>
              <w:jc w:val="both"/>
              <w:rPr>
                <w:sz w:val="20"/>
              </w:rPr>
            </w:pPr>
            <w:r>
              <w:rPr>
                <w:rStyle w:val="Style_1_ch"/>
                <w:sz w:val="20"/>
              </w:rPr>
              <w:t>4218,1</w:t>
            </w:r>
          </w:p>
          <w:p w14:paraId="CB050000">
            <w:pPr>
              <w:pStyle w:val="Style_1"/>
              <w:ind/>
              <w:contextualSpacing w:val="1"/>
              <w:jc w:val="both"/>
              <w:rPr>
                <w:sz w:val="20"/>
              </w:rPr>
            </w:p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C050000">
            <w:pPr>
              <w:pStyle w:val="Style_1"/>
              <w:ind/>
              <w:jc w:val="center"/>
              <w:rPr>
                <w:sz w:val="20"/>
              </w:rPr>
            </w:pPr>
            <w:r>
              <w:rPr>
                <w:sz w:val="20"/>
              </w:rPr>
              <w:t>9192,7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D050000">
            <w:pPr>
              <w:pStyle w:val="Style_1"/>
              <w:ind/>
              <w:jc w:val="center"/>
              <w:rPr>
                <w:sz w:val="20"/>
              </w:rPr>
            </w:pPr>
            <w:r>
              <w:rPr>
                <w:sz w:val="20"/>
              </w:rPr>
              <w:t>8225,2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E050000">
            <w:pPr>
              <w:pStyle w:val="Style_1"/>
              <w:ind/>
              <w:jc w:val="center"/>
              <w:rPr>
                <w:sz w:val="20"/>
              </w:rPr>
            </w:pPr>
            <w:r>
              <w:rPr>
                <w:sz w:val="20"/>
              </w:rPr>
              <w:t>6837,4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CF050000">
            <w:pPr>
              <w:pStyle w:val="Style_1"/>
              <w:ind/>
              <w:jc w:val="center"/>
              <w:rPr>
                <w:sz w:val="20"/>
              </w:rPr>
            </w:pPr>
            <w:r>
              <w:rPr>
                <w:sz w:val="20"/>
              </w:rPr>
              <w:t>4963,6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0050000">
            <w:pPr>
              <w:pStyle w:val="Style_1"/>
              <w:ind/>
              <w:jc w:val="center"/>
              <w:rPr>
                <w:sz w:val="20"/>
              </w:rPr>
            </w:pPr>
            <w:r>
              <w:rPr>
                <w:sz w:val="20"/>
              </w:rPr>
              <w:t>6017,3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1050000">
            <w:pPr>
              <w:pStyle w:val="Style_1"/>
              <w:ind/>
              <w:jc w:val="center"/>
              <w:rPr>
                <w:sz w:val="20"/>
              </w:rPr>
            </w:pPr>
            <w:r>
              <w:rPr>
                <w:sz w:val="20"/>
              </w:rPr>
              <w:t>6024,6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2050000">
            <w:pPr>
              <w:pStyle w:val="Style_1"/>
              <w:ind/>
              <w:jc w:val="center"/>
              <w:rPr>
                <w:sz w:val="20"/>
              </w:rPr>
            </w:pPr>
            <w:r>
              <w:rPr>
                <w:sz w:val="20"/>
              </w:rPr>
              <w:t>3950,5</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50000">
            <w:pPr>
              <w:pStyle w:val="Style_1"/>
              <w:ind/>
              <w:jc w:val="center"/>
              <w:rPr>
                <w:sz w:val="20"/>
              </w:rPr>
            </w:pPr>
            <w:r>
              <w:rPr>
                <w:rStyle w:val="Style_1_ch"/>
                <w:sz w:val="20"/>
              </w:rPr>
              <w:t>3965,3</w:t>
            </w:r>
          </w:p>
          <w:p w14:paraId="D4050000">
            <w:pPr>
              <w:pStyle w:val="Style_1"/>
              <w:ind/>
              <w:jc w:val="center"/>
              <w:rPr>
                <w:sz w:val="20"/>
              </w:rPr>
            </w:pP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50000">
            <w:pPr>
              <w:pStyle w:val="Style_1"/>
              <w:ind/>
              <w:jc w:val="center"/>
              <w:rPr>
                <w:sz w:val="20"/>
              </w:rPr>
            </w:pPr>
            <w:r>
              <w:rPr>
                <w:sz w:val="20"/>
              </w:rPr>
              <w:t>3555,7</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5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7050000">
            <w:pPr>
              <w:ind/>
              <w:jc w:val="center"/>
              <w:rPr>
                <w:sz w:val="22"/>
              </w:rPr>
            </w:pPr>
          </w:p>
          <w:p w14:paraId="D8050000">
            <w:pPr>
              <w:ind/>
              <w:jc w:val="center"/>
              <w:rPr>
                <w:sz w:val="20"/>
              </w:rPr>
            </w:pPr>
            <w:r>
              <w:rPr>
                <w:sz w:val="20"/>
              </w:rPr>
              <w:t>56</w:t>
            </w:r>
            <w:r>
              <w:rPr>
                <w:rStyle w:val="Style_1_ch"/>
                <w:sz w:val="20"/>
              </w:rPr>
              <w:t>950,4</w:t>
            </w:r>
          </w:p>
        </w:tc>
      </w:tr>
      <w:tr>
        <w:trPr>
          <w:trHeight w:hRule="atLeast" w:val="269"/>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9050000">
            <w:pPr>
              <w:rPr>
                <w:sz w:val="22"/>
              </w:rPr>
            </w:pPr>
            <w:r>
              <w:rPr>
                <w:sz w:val="22"/>
              </w:rPr>
              <w:t>Областной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A050000">
            <w:pPr>
              <w:pStyle w:val="Style_1"/>
              <w:ind/>
              <w:contextualSpacing w:val="1"/>
              <w:jc w:val="both"/>
              <w:rPr>
                <w:sz w:val="20"/>
              </w:rPr>
            </w:pPr>
            <w:r>
              <w:rPr>
                <w:sz w:val="20"/>
              </w:rPr>
              <w:t>2310,0</w:t>
            </w:r>
          </w:p>
          <w:p w14:paraId="DB050000">
            <w:pPr>
              <w:pStyle w:val="Style_1"/>
              <w:ind/>
              <w:contextualSpacing w:val="1"/>
              <w:jc w:val="both"/>
              <w:rPr>
                <w:sz w:val="20"/>
              </w:rPr>
            </w:p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50000">
            <w:pPr>
              <w:pStyle w:val="Style_1"/>
              <w:ind/>
              <w:contextualSpacing w:val="1"/>
              <w:jc w:val="both"/>
              <w:rPr>
                <w:sz w:val="20"/>
              </w:rPr>
            </w:pPr>
            <w:r>
              <w:rPr>
                <w:sz w:val="20"/>
              </w:rPr>
              <w:t>284,3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50000">
            <w:pPr>
              <w:pStyle w:val="Style_1"/>
              <w:ind/>
              <w:jc w:val="center"/>
              <w:rPr>
                <w:sz w:val="20"/>
              </w:rPr>
            </w:pPr>
            <w:r>
              <w:rPr>
                <w:sz w:val="20"/>
              </w:rPr>
              <w:t>254,3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50000">
            <w:pPr>
              <w:pStyle w:val="Style_1"/>
              <w:ind/>
              <w:jc w:val="center"/>
              <w:rPr>
                <w:sz w:val="20"/>
              </w:rPr>
            </w:pPr>
            <w:r>
              <w:rPr>
                <w:sz w:val="20"/>
              </w:rPr>
              <w:t>211,5</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F050000">
            <w:pPr>
              <w:pStyle w:val="Style_1"/>
              <w:ind/>
              <w:jc w:val="center"/>
              <w:rPr>
                <w:sz w:val="20"/>
              </w:rPr>
            </w:pPr>
            <w:r>
              <w:rPr>
                <w:sz w:val="20"/>
              </w:rPr>
              <w:t>653,3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0050000">
            <w:pPr>
              <w:pStyle w:val="Style_1"/>
              <w:ind/>
              <w:jc w:val="center"/>
              <w:rPr>
                <w:sz w:val="20"/>
              </w:rPr>
            </w:pPr>
            <w:r>
              <w:rPr>
                <w:sz w:val="20"/>
              </w:rPr>
              <w:t>922,4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50000">
            <w:pPr>
              <w:pStyle w:val="Style_1"/>
              <w:ind/>
              <w:jc w:val="center"/>
              <w:rPr>
                <w:sz w:val="20"/>
              </w:rPr>
            </w:pPr>
            <w:r>
              <w:rPr>
                <w:sz w:val="20"/>
              </w:rPr>
              <w:t>4966,8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50000">
            <w:pPr>
              <w:pStyle w:val="Style_1"/>
              <w:ind/>
              <w:jc w:val="center"/>
              <w:rPr>
                <w:sz w:val="20"/>
              </w:rPr>
            </w:pPr>
            <w:r>
              <w:rPr>
                <w:sz w:val="20"/>
              </w:rPr>
              <w:t>212,2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50000">
            <w:pPr>
              <w:pStyle w:val="Style_1"/>
              <w:ind/>
              <w:jc w:val="center"/>
              <w:rPr>
                <w:sz w:val="20"/>
              </w:rPr>
            </w:pPr>
            <w:r>
              <w:rPr>
                <w:sz w:val="20"/>
              </w:rPr>
              <w:t>490,1</w:t>
            </w:r>
          </w:p>
          <w:p w14:paraId="E4050000">
            <w:pPr>
              <w:pStyle w:val="Style_1"/>
              <w:ind/>
              <w:jc w:val="center"/>
              <w:rPr>
                <w:sz w:val="20"/>
              </w:rPr>
            </w:pP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50000">
            <w:pPr>
              <w:pStyle w:val="Style_1"/>
              <w:ind/>
              <w:jc w:val="center"/>
              <w:rPr>
                <w:sz w:val="20"/>
              </w:rPr>
            </w:pPr>
            <w:r>
              <w:rPr>
                <w:sz w:val="20"/>
              </w:rPr>
              <w:t>728,3</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605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7050000">
            <w:pPr>
              <w:ind/>
              <w:jc w:val="center"/>
              <w:rPr>
                <w:sz w:val="20"/>
              </w:rPr>
            </w:pPr>
            <w:r>
              <w:rPr>
                <w:sz w:val="20"/>
              </w:rPr>
              <w:t>11033,2</w:t>
            </w:r>
          </w:p>
        </w:tc>
      </w:tr>
      <w:tr>
        <w:trPr>
          <w:trHeight w:hRule="atLeast" w:val="282"/>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8050000">
            <w:pPr>
              <w:rPr>
                <w:sz w:val="22"/>
              </w:rPr>
            </w:pPr>
            <w:r>
              <w:rPr>
                <w:sz w:val="22"/>
              </w:rPr>
              <w:t>Местный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E9050000">
            <w:pPr>
              <w:pStyle w:val="Style_1"/>
              <w:ind/>
              <w:contextualSpacing w:val="1"/>
              <w:jc w:val="both"/>
              <w:rPr>
                <w:sz w:val="20"/>
              </w:rPr>
            </w:pPr>
            <w:r>
              <w:rPr>
                <w:rStyle w:val="Style_1_ch"/>
                <w:sz w:val="20"/>
              </w:rPr>
              <w:t>350,0</w:t>
            </w:r>
          </w:p>
          <w:p w14:paraId="EA050000">
            <w:pPr>
              <w:pStyle w:val="Style_1"/>
              <w:ind/>
              <w:contextualSpacing w:val="1"/>
              <w:jc w:val="both"/>
              <w:rPr>
                <w:sz w:val="20"/>
              </w:rPr>
            </w:pP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50000">
            <w:pPr>
              <w:pStyle w:val="Style_1"/>
              <w:ind/>
              <w:jc w:val="center"/>
              <w:rPr>
                <w:sz w:val="20"/>
              </w:rPr>
            </w:pPr>
            <w:r>
              <w:rPr>
                <w:sz w:val="20"/>
              </w:rPr>
              <w:t>498,8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50000">
            <w:pPr>
              <w:pStyle w:val="Style_1"/>
              <w:ind/>
              <w:jc w:val="center"/>
              <w:rPr>
                <w:sz w:val="20"/>
              </w:rPr>
            </w:pPr>
            <w:r>
              <w:rPr>
                <w:sz w:val="20"/>
              </w:rPr>
              <w:t>446,3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D050000">
            <w:pPr>
              <w:pStyle w:val="Style_1"/>
              <w:ind/>
              <w:jc w:val="center"/>
              <w:rPr>
                <w:sz w:val="20"/>
              </w:rPr>
            </w:pPr>
            <w:r>
              <w:rPr>
                <w:sz w:val="20"/>
              </w:rPr>
              <w:t>1243,9</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E050000">
            <w:pPr>
              <w:pStyle w:val="Style_1"/>
              <w:ind/>
              <w:jc w:val="center"/>
              <w:rPr>
                <w:sz w:val="20"/>
              </w:rPr>
            </w:pPr>
            <w:r>
              <w:rPr>
                <w:sz w:val="20"/>
              </w:rPr>
              <w:t>991,2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50000">
            <w:pPr>
              <w:pStyle w:val="Style_1"/>
              <w:ind/>
              <w:jc w:val="center"/>
              <w:rPr>
                <w:sz w:val="20"/>
              </w:rPr>
            </w:pPr>
            <w:r>
              <w:rPr>
                <w:sz w:val="20"/>
              </w:rPr>
              <w:t>1224,7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50000">
            <w:pPr>
              <w:pStyle w:val="Style_1"/>
              <w:ind/>
              <w:jc w:val="center"/>
              <w:rPr>
                <w:sz w:val="20"/>
              </w:rPr>
            </w:pPr>
            <w:r>
              <w:rPr>
                <w:sz w:val="20"/>
              </w:rPr>
              <w:t>1939,7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1050000">
            <w:pPr>
              <w:pStyle w:val="Style_1"/>
              <w:ind/>
              <w:jc w:val="center"/>
              <w:rPr>
                <w:sz w:val="20"/>
              </w:rPr>
            </w:pPr>
            <w:r>
              <w:rPr>
                <w:sz w:val="20"/>
              </w:rPr>
              <w:t>734,6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50000">
            <w:pPr>
              <w:pStyle w:val="Style_1"/>
              <w:ind/>
              <w:jc w:val="center"/>
              <w:rPr>
                <w:sz w:val="20"/>
              </w:rPr>
            </w:pPr>
            <w:r>
              <w:rPr>
                <w:rStyle w:val="Style_1_ch"/>
                <w:sz w:val="20"/>
              </w:rPr>
              <w:t>786,3</w:t>
            </w:r>
          </w:p>
          <w:p w14:paraId="F3050000">
            <w:pPr>
              <w:pStyle w:val="Style_1"/>
              <w:ind/>
              <w:jc w:val="center"/>
              <w:rPr>
                <w:sz w:val="20"/>
              </w:rPr>
            </w:pP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4050000">
            <w:pPr>
              <w:pStyle w:val="Style_1"/>
              <w:ind/>
              <w:jc w:val="center"/>
              <w:rPr>
                <w:sz w:val="20"/>
              </w:rPr>
            </w:pPr>
            <w:r>
              <w:rPr>
                <w:sz w:val="20"/>
              </w:rPr>
              <w:t>756,0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505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6050000">
            <w:pPr>
              <w:ind/>
              <w:jc w:val="center"/>
              <w:rPr>
                <w:sz w:val="20"/>
              </w:rPr>
            </w:pPr>
            <w:r>
              <w:rPr>
                <w:sz w:val="20"/>
              </w:rPr>
              <w:t>8971,5</w:t>
            </w:r>
          </w:p>
        </w:tc>
      </w:tr>
      <w:tr>
        <w:trPr>
          <w:trHeight w:hRule="atLeast" w:val="282"/>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7050000">
            <w:pPr>
              <w:rPr>
                <w:sz w:val="22"/>
              </w:rPr>
            </w:pPr>
            <w:r>
              <w:rPr>
                <w:sz w:val="22"/>
              </w:rPr>
              <w:t>Внебюджетные источники</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F8050000">
            <w:pPr>
              <w:pStyle w:val="Style_1"/>
              <w:ind/>
              <w:contextualSpacing w:val="1"/>
              <w:jc w:val="both"/>
              <w:rPr>
                <w:sz w:val="20"/>
              </w:rPr>
            </w:pPr>
            <w:r>
              <w:rPr>
                <w:sz w:val="20"/>
              </w:rPr>
              <w:t>145,3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50000">
            <w:pPr>
              <w:pStyle w:val="Style_1"/>
              <w:ind/>
              <w:jc w:val="center"/>
              <w:rPr>
                <w:sz w:val="20"/>
              </w:rPr>
            </w:pPr>
            <w:r>
              <w:rPr>
                <w:sz w:val="20"/>
              </w:rPr>
              <w:t>166,8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50000">
            <w:pPr>
              <w:pStyle w:val="Style_1"/>
              <w:ind/>
              <w:jc w:val="center"/>
              <w:rPr>
                <w:sz w:val="20"/>
              </w:rPr>
            </w:pPr>
            <w:r>
              <w:rPr>
                <w:sz w:val="20"/>
              </w:rPr>
              <w:t>259,5</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50000">
            <w:pPr>
              <w:pStyle w:val="Style_1"/>
              <w:ind/>
              <w:jc w:val="center"/>
              <w:rPr>
                <w:sz w:val="20"/>
              </w:rPr>
            </w:pPr>
            <w:r>
              <w:rPr>
                <w:sz w:val="20"/>
              </w:rPr>
              <w:t>276,2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C050000">
            <w:pPr>
              <w:pStyle w:val="Style_1"/>
              <w:ind/>
              <w:jc w:val="center"/>
              <w:rPr>
                <w:sz w:val="20"/>
              </w:rPr>
            </w:pPr>
            <w:r>
              <w:rPr>
                <w:sz w:val="20"/>
              </w:rPr>
              <w:t>86,9</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D050000">
            <w:pPr>
              <w:pStyle w:val="Style_1"/>
              <w:ind/>
              <w:jc w:val="center"/>
              <w:rPr>
                <w:sz w:val="20"/>
              </w:rPr>
            </w:pPr>
            <w:r>
              <w:rPr>
                <w:sz w:val="20"/>
              </w:rPr>
              <w:t>240,0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E050000">
            <w:pPr>
              <w:pStyle w:val="Style_1"/>
              <w:ind/>
              <w:jc w:val="center"/>
              <w:rPr>
                <w:sz w:val="20"/>
              </w:rPr>
            </w:pPr>
            <w:r>
              <w:rPr>
                <w:sz w:val="20"/>
              </w:rPr>
              <w:t>371,2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50000">
            <w:pPr>
              <w:pStyle w:val="Style_1"/>
              <w:ind/>
              <w:jc w:val="center"/>
              <w:rPr>
                <w:sz w:val="20"/>
              </w:rPr>
            </w:pPr>
            <w:r>
              <w:rPr>
                <w:sz w:val="20"/>
              </w:rPr>
              <w:t>94,2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60000">
            <w:pPr>
              <w:pStyle w:val="Style_1"/>
              <w:ind/>
              <w:jc w:val="center"/>
              <w:rPr>
                <w:sz w:val="20"/>
              </w:rPr>
            </w:pPr>
            <w:r>
              <w:rPr>
                <w:sz w:val="20"/>
              </w:rPr>
              <w:t>0,0</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1060000">
            <w:pPr>
              <w:pStyle w:val="Style_1"/>
              <w:ind/>
              <w:jc w:val="center"/>
              <w:rPr>
                <w:sz w:val="20"/>
              </w:rPr>
            </w:pPr>
            <w:r>
              <w:rPr>
                <w:sz w:val="20"/>
              </w:rPr>
              <w:t>0,0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6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3060000">
            <w:pPr>
              <w:ind/>
              <w:jc w:val="center"/>
              <w:rPr>
                <w:sz w:val="20"/>
              </w:rPr>
            </w:pPr>
            <w:r>
              <w:rPr>
                <w:sz w:val="20"/>
              </w:rPr>
              <w:t>1640,1</w:t>
            </w:r>
          </w:p>
        </w:tc>
      </w:tr>
      <w:tr>
        <w:trPr>
          <w:trHeight w:hRule="exact" w:val="877"/>
        </w:trPr>
        <w:tc>
          <w:tcPr>
            <w:tcW w:type="dxa" w:w="1645"/>
            <w:tcBorders>
              <w:top w:color="000000" w:sz="4" w:val="single"/>
              <w:left w:color="000000" w:sz="4" w:val="single"/>
              <w:bottom w:color="000000" w:sz="4" w:val="single"/>
              <w:right w:color="000000" w:sz="4" w:val="single"/>
            </w:tcBorders>
            <w:tcMar>
              <w:top w:type="dxa" w:w="0"/>
              <w:left w:type="dxa" w:w="57"/>
              <w:bottom w:type="dxa" w:w="0"/>
              <w:right w:type="dxa" w:w="57"/>
            </w:tcMar>
          </w:tcPr>
          <w:p w14:paraId="04060000">
            <w:pPr>
              <w:ind/>
              <w:jc w:val="both"/>
              <w:rPr>
                <w:sz w:val="22"/>
              </w:rPr>
            </w:pPr>
            <w:r>
              <w:rPr>
                <w:sz w:val="22"/>
              </w:rPr>
              <w:t>Благоустроено дворовых территорий</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60000">
            <w:pPr>
              <w:pStyle w:val="Style_1"/>
              <w:ind/>
              <w:contextualSpacing w:val="1"/>
              <w:jc w:val="both"/>
              <w:rPr>
                <w:sz w:val="20"/>
              </w:rPr>
            </w:pPr>
          </w:p>
          <w:p w14:paraId="06060000">
            <w:pPr>
              <w:pStyle w:val="Style_1"/>
              <w:ind/>
              <w:contextualSpacing w:val="1"/>
              <w:jc w:val="both"/>
              <w:rPr>
                <w:sz w:val="20"/>
              </w:rPr>
            </w:pPr>
            <w:r>
              <w:rPr>
                <w:sz w:val="20"/>
              </w:rPr>
              <w:t>2911,8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7060000">
            <w:pPr>
              <w:pStyle w:val="Style_1"/>
              <w:ind/>
              <w:jc w:val="center"/>
              <w:rPr>
                <w:sz w:val="20"/>
              </w:rPr>
            </w:pPr>
            <w:r>
              <w:rPr>
                <w:sz w:val="20"/>
              </w:rPr>
              <w:t>3334,0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8060000">
            <w:pPr>
              <w:pStyle w:val="Style_1"/>
              <w:ind/>
              <w:jc w:val="center"/>
              <w:rPr>
                <w:sz w:val="20"/>
              </w:rPr>
            </w:pPr>
            <w:r>
              <w:rPr>
                <w:sz w:val="20"/>
              </w:rPr>
              <w:t>5190,8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9060000">
            <w:pPr>
              <w:pStyle w:val="Style_1"/>
              <w:ind/>
              <w:jc w:val="center"/>
              <w:rPr>
                <w:sz w:val="20"/>
              </w:rPr>
            </w:pPr>
            <w:r>
              <w:rPr>
                <w:sz w:val="20"/>
              </w:rPr>
              <w:t>5524,2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60000">
            <w:pPr>
              <w:pStyle w:val="Style_1"/>
              <w:ind/>
              <w:jc w:val="center"/>
              <w:rPr>
                <w:sz w:val="20"/>
              </w:rPr>
            </w:pPr>
            <w:r>
              <w:rPr>
                <w:sz w:val="20"/>
              </w:rPr>
              <w:t>1738,0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B060000">
            <w:pPr>
              <w:pStyle w:val="Style_1"/>
              <w:ind/>
              <w:jc w:val="center"/>
              <w:rPr>
                <w:sz w:val="20"/>
              </w:rPr>
            </w:pPr>
            <w:r>
              <w:rPr>
                <w:sz w:val="20"/>
              </w:rPr>
              <w:t>4799,4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C060000">
            <w:pPr>
              <w:pStyle w:val="Style_1"/>
              <w:ind/>
              <w:jc w:val="center"/>
              <w:rPr>
                <w:sz w:val="20"/>
              </w:rPr>
            </w:pPr>
            <w:r>
              <w:rPr>
                <w:sz w:val="20"/>
              </w:rPr>
              <w:t>7421,9</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60000">
            <w:pPr>
              <w:pStyle w:val="Style_1"/>
              <w:ind/>
              <w:jc w:val="center"/>
              <w:rPr>
                <w:sz w:val="20"/>
              </w:rPr>
            </w:pPr>
            <w:r>
              <w:rPr>
                <w:sz w:val="20"/>
              </w:rPr>
              <w:t>1500,8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60000">
            <w:pPr>
              <w:pStyle w:val="Style_1"/>
              <w:ind/>
              <w:jc w:val="center"/>
              <w:rPr>
                <w:sz w:val="20"/>
              </w:rPr>
            </w:pPr>
            <w:r>
              <w:rPr>
                <w:sz w:val="20"/>
              </w:rPr>
              <w:t>0,0</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60000">
            <w:pPr>
              <w:pStyle w:val="Style_1"/>
              <w:ind/>
              <w:jc w:val="center"/>
              <w:rPr>
                <w:sz w:val="20"/>
              </w:rPr>
            </w:pPr>
            <w:r>
              <w:rPr>
                <w:sz w:val="20"/>
              </w:rPr>
              <w:t>0,0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6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1060000">
            <w:pPr>
              <w:ind/>
              <w:jc w:val="center"/>
              <w:rPr>
                <w:i w:val="1"/>
                <w:sz w:val="20"/>
              </w:rPr>
            </w:pPr>
          </w:p>
          <w:p w14:paraId="12060000">
            <w:pPr>
              <w:pStyle w:val="Style_1"/>
              <w:rPr>
                <w:sz w:val="20"/>
              </w:rPr>
            </w:pPr>
            <w:r>
              <w:rPr>
                <w:sz w:val="20"/>
              </w:rPr>
              <w:t>32420,9</w:t>
            </w:r>
          </w:p>
        </w:tc>
      </w:tr>
      <w:tr>
        <w:trPr>
          <w:trHeight w:hRule="atLeast" w:val="246"/>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3060000">
            <w:pPr>
              <w:rPr>
                <w:sz w:val="22"/>
              </w:rPr>
            </w:pPr>
            <w:r>
              <w:rPr>
                <w:sz w:val="22"/>
              </w:rPr>
              <w:t>Федеральный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60000">
            <w:pPr>
              <w:pStyle w:val="Style_1"/>
              <w:ind/>
              <w:contextualSpacing w:val="1"/>
              <w:jc w:val="both"/>
              <w:rPr>
                <w:sz w:val="20"/>
              </w:rPr>
            </w:pPr>
            <w:r>
              <w:rPr>
                <w:sz w:val="20"/>
              </w:rPr>
              <w:t>1694,4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60000">
            <w:pPr>
              <w:pStyle w:val="Style_1"/>
              <w:ind/>
              <w:jc w:val="center"/>
              <w:rPr>
                <w:sz w:val="20"/>
              </w:rPr>
            </w:pPr>
            <w:r>
              <w:rPr>
                <w:sz w:val="20"/>
              </w:rPr>
              <w:t>2918,6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60000">
            <w:pPr>
              <w:pStyle w:val="Style_1"/>
              <w:ind/>
              <w:jc w:val="center"/>
              <w:rPr>
                <w:sz w:val="20"/>
              </w:rPr>
            </w:pPr>
            <w:r>
              <w:rPr>
                <w:sz w:val="20"/>
              </w:rPr>
              <w:t>4544,2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60000">
            <w:pPr>
              <w:pStyle w:val="Style_1"/>
              <w:ind/>
              <w:jc w:val="center"/>
              <w:rPr>
                <w:sz w:val="20"/>
              </w:rPr>
            </w:pPr>
            <w:r>
              <w:rPr>
                <w:sz w:val="20"/>
              </w:rPr>
              <w:t>4327,0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8060000">
            <w:pPr>
              <w:pStyle w:val="Style_1"/>
              <w:ind/>
              <w:jc w:val="center"/>
              <w:rPr>
                <w:sz w:val="20"/>
              </w:rPr>
            </w:pPr>
            <w:r>
              <w:rPr>
                <w:sz w:val="20"/>
              </w:rPr>
              <w:t>1240,2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9060000">
            <w:pPr>
              <w:pStyle w:val="Style_1"/>
              <w:ind/>
              <w:jc w:val="center"/>
              <w:rPr>
                <w:sz w:val="20"/>
              </w:rPr>
            </w:pPr>
            <w:r>
              <w:rPr>
                <w:sz w:val="20"/>
              </w:rPr>
              <w:t>3360,4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A060000">
            <w:pPr>
              <w:pStyle w:val="Style_1"/>
              <w:ind/>
              <w:jc w:val="center"/>
              <w:rPr>
                <w:sz w:val="20"/>
              </w:rPr>
            </w:pPr>
            <w:r>
              <w:rPr>
                <w:sz w:val="20"/>
              </w:rPr>
              <w:t>3284,9</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60000">
            <w:pPr>
              <w:pStyle w:val="Style_1"/>
              <w:ind/>
              <w:jc w:val="center"/>
              <w:rPr>
                <w:sz w:val="20"/>
              </w:rPr>
            </w:pPr>
            <w:r>
              <w:rPr>
                <w:sz w:val="20"/>
              </w:rPr>
              <w:t>1131,8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C060000">
            <w:pPr>
              <w:pStyle w:val="Style_1"/>
              <w:ind/>
              <w:jc w:val="center"/>
              <w:rPr>
                <w:sz w:val="20"/>
              </w:rPr>
            </w:pPr>
            <w:r>
              <w:rPr>
                <w:sz w:val="20"/>
              </w:rPr>
              <w:t>0,0</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60000">
            <w:pPr>
              <w:pStyle w:val="Style_1"/>
              <w:ind/>
              <w:jc w:val="center"/>
              <w:rPr>
                <w:sz w:val="20"/>
              </w:rPr>
            </w:pPr>
            <w:r>
              <w:rPr>
                <w:sz w:val="20"/>
              </w:rPr>
              <w:t>0,0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6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60000">
            <w:pPr>
              <w:rPr>
                <w:sz w:val="20"/>
              </w:rPr>
            </w:pPr>
            <w:r>
              <w:rPr>
                <w:sz w:val="20"/>
              </w:rPr>
              <w:t>22501,5</w:t>
            </w:r>
          </w:p>
        </w:tc>
      </w:tr>
      <w:tr>
        <w:trPr>
          <w:trHeight w:hRule="atLeast" w:val="269"/>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0060000">
            <w:pPr>
              <w:rPr>
                <w:sz w:val="22"/>
              </w:rPr>
            </w:pPr>
            <w:r>
              <w:rPr>
                <w:sz w:val="22"/>
              </w:rPr>
              <w:t>Областной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1060000">
            <w:pPr>
              <w:pStyle w:val="Style_1"/>
              <w:ind/>
              <w:contextualSpacing w:val="1"/>
              <w:jc w:val="both"/>
              <w:rPr>
                <w:sz w:val="20"/>
              </w:rPr>
            </w:pPr>
            <w:r>
              <w:rPr>
                <w:sz w:val="20"/>
              </w:rPr>
              <w:t>928,0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60000">
            <w:pPr>
              <w:pStyle w:val="Style_1"/>
              <w:ind/>
              <w:jc w:val="center"/>
              <w:rPr>
                <w:sz w:val="20"/>
              </w:rPr>
            </w:pPr>
            <w:r>
              <w:rPr>
                <w:sz w:val="20"/>
              </w:rPr>
              <w:t>90,2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60000">
            <w:pPr>
              <w:pStyle w:val="Style_1"/>
              <w:ind/>
              <w:jc w:val="center"/>
              <w:rPr>
                <w:sz w:val="20"/>
              </w:rPr>
            </w:pPr>
            <w:r>
              <w:rPr>
                <w:sz w:val="20"/>
              </w:rPr>
              <w:t>140,5</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60000">
            <w:pPr>
              <w:pStyle w:val="Style_1"/>
              <w:ind/>
              <w:jc w:val="center"/>
              <w:rPr>
                <w:sz w:val="20"/>
              </w:rPr>
            </w:pPr>
            <w:r>
              <w:rPr>
                <w:sz w:val="20"/>
              </w:rPr>
              <w:t>133,8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60000">
            <w:pPr>
              <w:pStyle w:val="Style_1"/>
              <w:ind/>
              <w:jc w:val="center"/>
              <w:rPr>
                <w:sz w:val="20"/>
              </w:rPr>
            </w:pPr>
            <w:r>
              <w:rPr>
                <w:sz w:val="20"/>
              </w:rPr>
              <w:t>163,2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60000">
            <w:pPr>
              <w:pStyle w:val="Style_1"/>
              <w:ind/>
              <w:jc w:val="center"/>
              <w:rPr>
                <w:sz w:val="20"/>
              </w:rPr>
            </w:pPr>
            <w:r>
              <w:rPr>
                <w:sz w:val="20"/>
              </w:rPr>
              <w:t>515,1</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60000">
            <w:pPr>
              <w:pStyle w:val="Style_1"/>
              <w:ind/>
              <w:jc w:val="center"/>
              <w:rPr>
                <w:sz w:val="20"/>
              </w:rPr>
            </w:pPr>
            <w:r>
              <w:rPr>
                <w:sz w:val="20"/>
              </w:rPr>
              <w:t>2708,2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60000">
            <w:pPr>
              <w:pStyle w:val="Style_1"/>
              <w:ind/>
              <w:jc w:val="center"/>
              <w:rPr>
                <w:sz w:val="20"/>
              </w:rPr>
            </w:pPr>
            <w:r>
              <w:rPr>
                <w:sz w:val="20"/>
              </w:rPr>
              <w:t>63,8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60000">
            <w:pPr>
              <w:pStyle w:val="Style_1"/>
              <w:ind/>
              <w:jc w:val="center"/>
              <w:rPr>
                <w:sz w:val="20"/>
              </w:rPr>
            </w:pPr>
            <w:r>
              <w:rPr>
                <w:sz w:val="20"/>
              </w:rPr>
              <w:t>0,0</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60000">
            <w:pPr>
              <w:pStyle w:val="Style_1"/>
              <w:ind/>
              <w:jc w:val="center"/>
              <w:rPr>
                <w:sz w:val="20"/>
              </w:rPr>
            </w:pPr>
            <w:r>
              <w:rPr>
                <w:sz w:val="20"/>
              </w:rPr>
              <w:t>0,0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6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60000">
            <w:pPr>
              <w:ind/>
              <w:jc w:val="center"/>
              <w:rPr>
                <w:sz w:val="20"/>
              </w:rPr>
            </w:pPr>
            <w:r>
              <w:rPr>
                <w:sz w:val="20"/>
              </w:rPr>
              <w:t>4742,8</w:t>
            </w:r>
          </w:p>
        </w:tc>
      </w:tr>
      <w:tr>
        <w:trPr>
          <w:trHeight w:hRule="atLeast" w:val="650"/>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60000">
            <w:pPr>
              <w:rPr>
                <w:sz w:val="22"/>
              </w:rPr>
            </w:pPr>
            <w:r>
              <w:rPr>
                <w:sz w:val="22"/>
              </w:rPr>
              <w:t>Местный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E060000">
            <w:pPr>
              <w:pStyle w:val="Style_1"/>
              <w:ind/>
              <w:contextualSpacing w:val="1"/>
              <w:jc w:val="both"/>
              <w:rPr>
                <w:sz w:val="20"/>
              </w:rPr>
            </w:pPr>
            <w:r>
              <w:rPr>
                <w:sz w:val="20"/>
              </w:rPr>
              <w:t>144,1</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60000">
            <w:pPr>
              <w:pStyle w:val="Style_1"/>
              <w:ind/>
              <w:jc w:val="center"/>
              <w:rPr>
                <w:sz w:val="20"/>
              </w:rPr>
            </w:pPr>
            <w:r>
              <w:rPr>
                <w:sz w:val="20"/>
              </w:rPr>
              <w:t>158,4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60000">
            <w:pPr>
              <w:pStyle w:val="Style_1"/>
              <w:ind/>
              <w:jc w:val="center"/>
              <w:rPr>
                <w:sz w:val="20"/>
              </w:rPr>
            </w:pPr>
            <w:r>
              <w:rPr>
                <w:sz w:val="20"/>
              </w:rPr>
              <w:t>246,6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60000">
            <w:pPr>
              <w:pStyle w:val="Style_1"/>
              <w:ind/>
              <w:jc w:val="center"/>
              <w:rPr>
                <w:sz w:val="20"/>
              </w:rPr>
            </w:pPr>
            <w:r>
              <w:rPr>
                <w:sz w:val="20"/>
              </w:rPr>
              <w:t>787,2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60000">
            <w:pPr>
              <w:pStyle w:val="Style_1"/>
              <w:ind/>
              <w:jc w:val="center"/>
              <w:rPr>
                <w:sz w:val="20"/>
              </w:rPr>
            </w:pPr>
            <w:r>
              <w:rPr>
                <w:sz w:val="20"/>
              </w:rPr>
              <w:t>247,7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60000">
            <w:pPr>
              <w:pStyle w:val="Style_1"/>
              <w:ind/>
              <w:jc w:val="center"/>
              <w:rPr>
                <w:sz w:val="20"/>
              </w:rPr>
            </w:pPr>
            <w:r>
              <w:rPr>
                <w:sz w:val="20"/>
              </w:rPr>
              <w:t>683,9</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60000">
            <w:pPr>
              <w:pStyle w:val="Style_1"/>
              <w:ind/>
              <w:jc w:val="center"/>
              <w:rPr>
                <w:sz w:val="20"/>
              </w:rPr>
            </w:pPr>
            <w:r>
              <w:rPr>
                <w:sz w:val="20"/>
              </w:rPr>
              <w:t>1057,7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5060000">
            <w:pPr>
              <w:pStyle w:val="Style_1"/>
              <w:ind/>
              <w:jc w:val="center"/>
              <w:rPr>
                <w:sz w:val="20"/>
              </w:rPr>
            </w:pPr>
            <w:r>
              <w:rPr>
                <w:sz w:val="20"/>
              </w:rPr>
              <w:t>211,0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60000">
            <w:pPr>
              <w:pStyle w:val="Style_1"/>
              <w:ind/>
              <w:jc w:val="center"/>
              <w:rPr>
                <w:sz w:val="20"/>
              </w:rPr>
            </w:pPr>
            <w:r>
              <w:rPr>
                <w:sz w:val="20"/>
              </w:rPr>
              <w:t>0,0</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60000">
            <w:pPr>
              <w:pStyle w:val="Style_1"/>
              <w:ind/>
              <w:jc w:val="center"/>
              <w:rPr>
                <w:sz w:val="20"/>
              </w:rPr>
            </w:pPr>
            <w:r>
              <w:rPr>
                <w:sz w:val="20"/>
              </w:rPr>
              <w:t>0,0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6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9060000">
            <w:pPr>
              <w:ind/>
              <w:jc w:val="center"/>
              <w:rPr>
                <w:sz w:val="20"/>
              </w:rPr>
            </w:pPr>
            <w:r>
              <w:rPr>
                <w:sz w:val="20"/>
              </w:rPr>
              <w:t>3536,6</w:t>
            </w:r>
          </w:p>
        </w:tc>
      </w:tr>
      <w:tr>
        <w:trPr>
          <w:trHeight w:hRule="atLeast" w:val="282"/>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A060000">
            <w:pPr>
              <w:rPr>
                <w:sz w:val="22"/>
              </w:rPr>
            </w:pPr>
            <w:r>
              <w:rPr>
                <w:sz w:val="22"/>
              </w:rPr>
              <w:t>Внебюджетные источники</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B060000">
            <w:pPr>
              <w:pStyle w:val="Style_1"/>
              <w:ind/>
              <w:contextualSpacing w:val="1"/>
              <w:jc w:val="both"/>
              <w:rPr>
                <w:sz w:val="20"/>
              </w:rPr>
            </w:pPr>
            <w:r>
              <w:rPr>
                <w:sz w:val="20"/>
              </w:rPr>
              <w:t>145,3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60000">
            <w:pPr>
              <w:pStyle w:val="Style_1"/>
              <w:ind/>
              <w:jc w:val="center"/>
              <w:rPr>
                <w:sz w:val="20"/>
              </w:rPr>
            </w:pPr>
            <w:r>
              <w:rPr>
                <w:sz w:val="20"/>
              </w:rPr>
              <w:t>166,8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D060000">
            <w:pPr>
              <w:pStyle w:val="Style_1"/>
              <w:ind/>
              <w:jc w:val="center"/>
              <w:rPr>
                <w:sz w:val="20"/>
              </w:rPr>
            </w:pPr>
            <w:r>
              <w:rPr>
                <w:sz w:val="20"/>
              </w:rPr>
              <w:t>259,5</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E060000">
            <w:pPr>
              <w:pStyle w:val="Style_1"/>
              <w:ind/>
              <w:jc w:val="center"/>
              <w:rPr>
                <w:sz w:val="20"/>
              </w:rPr>
            </w:pPr>
            <w:r>
              <w:rPr>
                <w:sz w:val="20"/>
              </w:rPr>
              <w:t>276,2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60000">
            <w:pPr>
              <w:pStyle w:val="Style_1"/>
              <w:ind/>
              <w:jc w:val="center"/>
              <w:rPr>
                <w:sz w:val="20"/>
              </w:rPr>
            </w:pPr>
            <w:r>
              <w:rPr>
                <w:sz w:val="20"/>
              </w:rPr>
              <w:t>86,9</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60000">
            <w:pPr>
              <w:pStyle w:val="Style_1"/>
              <w:ind/>
              <w:jc w:val="center"/>
              <w:rPr>
                <w:sz w:val="20"/>
              </w:rPr>
            </w:pPr>
            <w:r>
              <w:rPr>
                <w:sz w:val="20"/>
              </w:rPr>
              <w:t>240,0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1060000">
            <w:pPr>
              <w:pStyle w:val="Style_1"/>
              <w:ind/>
              <w:jc w:val="center"/>
              <w:rPr>
                <w:sz w:val="20"/>
              </w:rPr>
            </w:pPr>
            <w:r>
              <w:rPr>
                <w:sz w:val="20"/>
              </w:rPr>
              <w:t>371,2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2060000">
            <w:pPr>
              <w:pStyle w:val="Style_1"/>
              <w:ind/>
              <w:jc w:val="center"/>
              <w:rPr>
                <w:sz w:val="20"/>
              </w:rPr>
            </w:pPr>
            <w:r>
              <w:rPr>
                <w:sz w:val="20"/>
              </w:rPr>
              <w:t>94,2</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60000">
            <w:pPr>
              <w:pStyle w:val="Style_1"/>
              <w:ind/>
              <w:jc w:val="center"/>
              <w:rPr>
                <w:sz w:val="20"/>
              </w:rPr>
            </w:pPr>
            <w:r>
              <w:rPr>
                <w:sz w:val="20"/>
              </w:rPr>
              <w:t>0,0</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60000">
            <w:pPr>
              <w:pStyle w:val="Style_1"/>
              <w:ind/>
              <w:jc w:val="center"/>
              <w:rPr>
                <w:sz w:val="20"/>
              </w:rPr>
            </w:pPr>
            <w:r>
              <w:rPr>
                <w:sz w:val="20"/>
              </w:rPr>
              <w:t>0,0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6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60000">
            <w:pPr>
              <w:ind/>
              <w:jc w:val="center"/>
              <w:rPr>
                <w:sz w:val="20"/>
              </w:rPr>
            </w:pPr>
            <w:r>
              <w:rPr>
                <w:sz w:val="20"/>
              </w:rPr>
              <w:t>1640,1</w:t>
            </w:r>
          </w:p>
        </w:tc>
      </w:tr>
      <w:tr>
        <w:trPr>
          <w:trHeight w:hRule="atLeast" w:val="282"/>
        </w:trPr>
        <w:tc>
          <w:tcPr>
            <w:tcW w:type="dxa" w:w="16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60000">
            <w:pPr>
              <w:widowControl w:val="0"/>
              <w:ind/>
              <w:rPr>
                <w:spacing w:val="2"/>
                <w:sz w:val="22"/>
              </w:rPr>
            </w:pPr>
            <w:r>
              <w:rPr>
                <w:spacing w:val="2"/>
                <w:sz w:val="22"/>
              </w:rPr>
              <w:t>Благоустроено общественных территорий</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60000">
            <w:pPr>
              <w:pStyle w:val="Style_1"/>
              <w:ind/>
              <w:contextualSpacing w:val="1"/>
              <w:jc w:val="both"/>
              <w:rPr>
                <w:sz w:val="20"/>
              </w:rPr>
            </w:pPr>
          </w:p>
          <w:p w14:paraId="49060000">
            <w:pPr>
              <w:pStyle w:val="Style_1"/>
              <w:ind/>
              <w:contextualSpacing w:val="1"/>
              <w:jc w:val="both"/>
              <w:rPr>
                <w:sz w:val="20"/>
              </w:rPr>
            </w:pPr>
            <w:r>
              <w:rPr>
                <w:sz w:val="20"/>
              </w:rPr>
              <w:t>4111,6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60000">
            <w:pPr>
              <w:pStyle w:val="Style_1"/>
              <w:ind/>
              <w:jc w:val="center"/>
              <w:rPr>
                <w:sz w:val="20"/>
              </w:rPr>
            </w:pPr>
            <w:r>
              <w:rPr>
                <w:sz w:val="20"/>
              </w:rPr>
              <w:t>6808,6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60000">
            <w:pPr>
              <w:pStyle w:val="Style_1"/>
              <w:ind/>
              <w:jc w:val="center"/>
              <w:rPr>
                <w:sz w:val="20"/>
              </w:rPr>
            </w:pPr>
            <w:r>
              <w:rPr>
                <w:sz w:val="20"/>
              </w:rPr>
              <w:t>3994,5</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60000">
            <w:pPr>
              <w:pStyle w:val="Style_1"/>
              <w:ind/>
              <w:jc w:val="center"/>
              <w:rPr>
                <w:sz w:val="20"/>
              </w:rPr>
            </w:pPr>
            <w:r>
              <w:rPr>
                <w:sz w:val="20"/>
              </w:rPr>
              <w:t>3044,8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60000">
            <w:pPr>
              <w:pStyle w:val="Style_1"/>
              <w:ind/>
              <w:jc w:val="center"/>
              <w:rPr>
                <w:sz w:val="20"/>
              </w:rPr>
            </w:pPr>
            <w:r>
              <w:rPr>
                <w:sz w:val="20"/>
              </w:rPr>
              <w:t>4957,0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60000">
            <w:pPr>
              <w:pStyle w:val="Style_1"/>
              <w:ind/>
              <w:jc w:val="center"/>
              <w:rPr>
                <w:sz w:val="20"/>
              </w:rPr>
            </w:pPr>
            <w:r>
              <w:rPr>
                <w:sz w:val="20"/>
              </w:rPr>
              <w:t>3605,0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F060000">
            <w:pPr>
              <w:pStyle w:val="Style_1"/>
              <w:ind/>
              <w:jc w:val="center"/>
              <w:rPr>
                <w:sz w:val="20"/>
              </w:rPr>
            </w:pPr>
            <w:r>
              <w:rPr>
                <w:sz w:val="20"/>
              </w:rPr>
              <w:t>5880,3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60000">
            <w:pPr>
              <w:pStyle w:val="Style_1"/>
              <w:ind/>
              <w:jc w:val="center"/>
              <w:rPr>
                <w:sz w:val="20"/>
              </w:rPr>
            </w:pPr>
            <w:r>
              <w:rPr>
                <w:sz w:val="20"/>
              </w:rPr>
              <w:t>3490,7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60000">
            <w:pPr>
              <w:pStyle w:val="Style_1"/>
              <w:ind/>
              <w:jc w:val="center"/>
              <w:rPr>
                <w:sz w:val="20"/>
              </w:rPr>
            </w:pPr>
            <w:r>
              <w:rPr>
                <w:sz w:val="20"/>
              </w:rPr>
              <w:t>5241,6</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60000">
            <w:pPr>
              <w:pStyle w:val="Style_1"/>
              <w:ind/>
              <w:jc w:val="center"/>
              <w:rPr>
                <w:sz w:val="20"/>
              </w:rPr>
            </w:pPr>
            <w:r>
              <w:rPr>
                <w:sz w:val="20"/>
              </w:rPr>
              <w:t>5040,0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60000">
            <w:pPr>
              <w:pStyle w:val="Style_1"/>
              <w:ind/>
              <w:jc w:val="center"/>
              <w:rPr>
                <w:sz w:val="20"/>
              </w:rPr>
            </w:pPr>
            <w:r>
              <w:rPr>
                <w:sz w:val="20"/>
              </w:rPr>
              <w:t>0,0</w:t>
            </w:r>
          </w:p>
        </w:tc>
        <w:tc>
          <w:tcPr>
            <w:tcW w:type="dxa" w:w="885"/>
            <w:tcBorders>
              <w:top w:color="000000" w:sz="4" w:val="single"/>
              <w:left w:color="000000" w:sz="4" w:val="single"/>
              <w:bottom w:color="000000" w:sz="6" w:val="single"/>
              <w:right w:color="000000" w:sz="4" w:val="single"/>
            </w:tcBorders>
            <w:tcMar>
              <w:top w:type="dxa" w:w="102"/>
              <w:left w:type="dxa" w:w="62"/>
              <w:bottom w:type="dxa" w:w="102"/>
              <w:right w:type="dxa" w:w="62"/>
            </w:tcMar>
          </w:tcPr>
          <w:p w14:paraId="54060000">
            <w:pPr>
              <w:ind/>
              <w:jc w:val="center"/>
              <w:rPr>
                <w:sz w:val="20"/>
              </w:rPr>
            </w:pPr>
            <w:r>
              <w:rPr>
                <w:sz w:val="20"/>
              </w:rPr>
              <w:t>46174,2</w:t>
            </w:r>
          </w:p>
        </w:tc>
      </w:tr>
      <w:tr>
        <w:trPr>
          <w:trHeight w:hRule="atLeast" w:val="282"/>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60000">
            <w:pPr>
              <w:rPr>
                <w:sz w:val="22"/>
              </w:rPr>
            </w:pPr>
            <w:r>
              <w:rPr>
                <w:sz w:val="22"/>
              </w:rPr>
              <w:t>Федеральный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60000">
            <w:pPr>
              <w:pStyle w:val="Style_1"/>
              <w:ind/>
              <w:contextualSpacing w:val="1"/>
              <w:jc w:val="both"/>
              <w:rPr>
                <w:sz w:val="20"/>
              </w:rPr>
            </w:pPr>
            <w:r>
              <w:rPr>
                <w:sz w:val="20"/>
              </w:rPr>
              <w:t>2523,7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60000">
            <w:pPr>
              <w:pStyle w:val="Style_1"/>
              <w:ind/>
              <w:jc w:val="center"/>
              <w:rPr>
                <w:sz w:val="20"/>
              </w:rPr>
            </w:pPr>
            <w:r>
              <w:rPr>
                <w:sz w:val="20"/>
              </w:rPr>
              <w:t>6274,1</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60000">
            <w:pPr>
              <w:pStyle w:val="Style_1"/>
              <w:ind/>
              <w:jc w:val="center"/>
              <w:rPr>
                <w:sz w:val="20"/>
              </w:rPr>
            </w:pPr>
            <w:r>
              <w:rPr>
                <w:sz w:val="20"/>
              </w:rPr>
              <w:t>3681,0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60000">
            <w:pPr>
              <w:pStyle w:val="Style_1"/>
              <w:ind/>
              <w:jc w:val="center"/>
              <w:rPr>
                <w:sz w:val="20"/>
              </w:rPr>
            </w:pPr>
            <w:r>
              <w:rPr>
                <w:sz w:val="20"/>
              </w:rPr>
              <w:t>2510,4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60000">
            <w:pPr>
              <w:pStyle w:val="Style_1"/>
              <w:ind/>
              <w:jc w:val="center"/>
              <w:rPr>
                <w:sz w:val="20"/>
              </w:rPr>
            </w:pPr>
            <w:r>
              <w:rPr>
                <w:sz w:val="20"/>
              </w:rPr>
              <w:t>3723,4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B060000">
            <w:pPr>
              <w:pStyle w:val="Style_1"/>
              <w:ind/>
              <w:jc w:val="center"/>
              <w:rPr>
                <w:sz w:val="20"/>
              </w:rPr>
            </w:pPr>
            <w:r>
              <w:rPr>
                <w:sz w:val="20"/>
              </w:rPr>
              <w:t>2656,9</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C060000">
            <w:pPr>
              <w:pStyle w:val="Style_1"/>
              <w:ind/>
              <w:jc w:val="center"/>
              <w:rPr>
                <w:sz w:val="20"/>
              </w:rPr>
            </w:pPr>
            <w:r>
              <w:rPr>
                <w:sz w:val="20"/>
              </w:rPr>
              <w:t>2739,7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D060000">
            <w:pPr>
              <w:pStyle w:val="Style_1"/>
              <w:ind/>
              <w:jc w:val="center"/>
              <w:rPr>
                <w:sz w:val="20"/>
              </w:rPr>
            </w:pPr>
            <w:r>
              <w:rPr>
                <w:sz w:val="20"/>
              </w:rPr>
              <w:t>2818,7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E060000">
            <w:pPr>
              <w:pStyle w:val="Style_1"/>
              <w:ind/>
              <w:jc w:val="center"/>
              <w:rPr>
                <w:sz w:val="20"/>
              </w:rPr>
            </w:pPr>
            <w:r>
              <w:rPr>
                <w:sz w:val="20"/>
              </w:rPr>
              <w:t>3965,3</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F060000">
            <w:pPr>
              <w:pStyle w:val="Style_1"/>
              <w:ind/>
              <w:jc w:val="center"/>
              <w:rPr>
                <w:sz w:val="20"/>
              </w:rPr>
            </w:pPr>
            <w:r>
              <w:rPr>
                <w:sz w:val="20"/>
              </w:rPr>
              <w:t>3555,7</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006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60000">
            <w:pPr>
              <w:ind/>
              <w:jc w:val="center"/>
              <w:rPr>
                <w:sz w:val="20"/>
              </w:rPr>
            </w:pPr>
            <w:r>
              <w:rPr>
                <w:sz w:val="20"/>
              </w:rPr>
              <w:t>34448,9</w:t>
            </w:r>
          </w:p>
        </w:tc>
      </w:tr>
      <w:tr>
        <w:trPr>
          <w:trHeight w:hRule="atLeast" w:val="406"/>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60000">
            <w:pPr>
              <w:rPr>
                <w:sz w:val="22"/>
              </w:rPr>
            </w:pPr>
            <w:r>
              <w:rPr>
                <w:sz w:val="22"/>
              </w:rPr>
              <w:t>Областной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60000">
            <w:pPr>
              <w:pStyle w:val="Style_1"/>
              <w:ind/>
              <w:contextualSpacing w:val="1"/>
              <w:jc w:val="both"/>
              <w:rPr>
                <w:sz w:val="20"/>
              </w:rPr>
            </w:pPr>
            <w:r>
              <w:rPr>
                <w:sz w:val="20"/>
              </w:rPr>
              <w:t>1382,0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4060000">
            <w:pPr>
              <w:pStyle w:val="Style_1"/>
              <w:ind/>
              <w:jc w:val="center"/>
              <w:rPr>
                <w:sz w:val="20"/>
              </w:rPr>
            </w:pPr>
            <w:r>
              <w:rPr>
                <w:sz w:val="20"/>
              </w:rPr>
              <w:t>194,1</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60000">
            <w:pPr>
              <w:pStyle w:val="Style_1"/>
              <w:ind/>
              <w:jc w:val="center"/>
              <w:rPr>
                <w:sz w:val="20"/>
              </w:rPr>
            </w:pPr>
            <w:r>
              <w:rPr>
                <w:sz w:val="20"/>
              </w:rPr>
              <w:t>113,8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6060000">
            <w:pPr>
              <w:pStyle w:val="Style_1"/>
              <w:ind/>
              <w:jc w:val="center"/>
              <w:rPr>
                <w:sz w:val="20"/>
              </w:rPr>
            </w:pPr>
            <w:r>
              <w:rPr>
                <w:sz w:val="20"/>
              </w:rPr>
              <w:t>77,7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7060000">
            <w:pPr>
              <w:pStyle w:val="Style_1"/>
              <w:ind/>
              <w:jc w:val="center"/>
              <w:rPr>
                <w:sz w:val="20"/>
              </w:rPr>
            </w:pPr>
            <w:r>
              <w:rPr>
                <w:sz w:val="20"/>
              </w:rPr>
              <w:t>490,1</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8060000">
            <w:pPr>
              <w:pStyle w:val="Style_1"/>
              <w:ind/>
              <w:jc w:val="center"/>
              <w:rPr>
                <w:sz w:val="20"/>
              </w:rPr>
            </w:pPr>
            <w:r>
              <w:rPr>
                <w:sz w:val="20"/>
              </w:rPr>
              <w:t>407,3</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60000">
            <w:pPr>
              <w:pStyle w:val="Style_1"/>
              <w:ind/>
              <w:jc w:val="center"/>
              <w:rPr>
                <w:sz w:val="20"/>
              </w:rPr>
            </w:pPr>
            <w:r>
              <w:rPr>
                <w:sz w:val="20"/>
              </w:rPr>
              <w:t>2258,6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A060000">
            <w:pPr>
              <w:pStyle w:val="Style_1"/>
              <w:ind/>
              <w:jc w:val="center"/>
              <w:rPr>
                <w:sz w:val="20"/>
              </w:rPr>
            </w:pPr>
            <w:r>
              <w:rPr>
                <w:sz w:val="20"/>
              </w:rPr>
              <w:t>148,4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B060000">
            <w:pPr>
              <w:pStyle w:val="Style_1"/>
              <w:ind/>
              <w:jc w:val="center"/>
              <w:rPr>
                <w:sz w:val="20"/>
              </w:rPr>
            </w:pPr>
            <w:r>
              <w:rPr>
                <w:sz w:val="20"/>
              </w:rPr>
              <w:t>490,1</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60000">
            <w:pPr>
              <w:pStyle w:val="Style_1"/>
              <w:ind/>
              <w:jc w:val="center"/>
              <w:rPr>
                <w:sz w:val="20"/>
              </w:rPr>
            </w:pPr>
            <w:r>
              <w:rPr>
                <w:sz w:val="20"/>
              </w:rPr>
              <w:t>728,3</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60000">
            <w:pPr>
              <w:pStyle w:val="Style_1"/>
              <w:ind/>
              <w:jc w:val="center"/>
              <w:rPr>
                <w:sz w:val="20"/>
              </w:rPr>
            </w:pPr>
            <w:r>
              <w:rPr>
                <w:sz w:val="20"/>
              </w:rPr>
              <w:t>0,0</w:t>
            </w:r>
          </w:p>
        </w:tc>
        <w:tc>
          <w:tcPr>
            <w:tcW w:type="dxa" w:w="8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60000">
            <w:pPr>
              <w:ind/>
              <w:jc w:val="center"/>
              <w:rPr>
                <w:sz w:val="20"/>
              </w:rPr>
            </w:pPr>
            <w:r>
              <w:rPr>
                <w:sz w:val="20"/>
              </w:rPr>
              <w:t>6290,4</w:t>
            </w:r>
          </w:p>
        </w:tc>
      </w:tr>
      <w:tr>
        <w:trPr>
          <w:trHeight w:hRule="atLeast" w:val="282"/>
        </w:trPr>
        <w:tc>
          <w:tcPr>
            <w:tcW w:type="dxa" w:w="16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60000">
            <w:pPr>
              <w:rPr>
                <w:sz w:val="22"/>
              </w:rPr>
            </w:pPr>
            <w:r>
              <w:rPr>
                <w:sz w:val="22"/>
              </w:rPr>
              <w:t>Местный бюджет</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0060000">
            <w:pPr>
              <w:pStyle w:val="Style_1"/>
              <w:ind/>
              <w:contextualSpacing w:val="1"/>
              <w:jc w:val="both"/>
              <w:rPr>
                <w:sz w:val="20"/>
              </w:rPr>
            </w:pPr>
            <w:r>
              <w:rPr>
                <w:sz w:val="20"/>
              </w:rPr>
              <w:t>205,9</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1060000">
            <w:pPr>
              <w:pStyle w:val="Style_1"/>
              <w:ind/>
              <w:jc w:val="center"/>
              <w:rPr>
                <w:sz w:val="20"/>
              </w:rPr>
            </w:pPr>
            <w:r>
              <w:rPr>
                <w:sz w:val="20"/>
              </w:rPr>
              <w:t>340,4</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2060000">
            <w:pPr>
              <w:pStyle w:val="Style_1"/>
              <w:ind/>
              <w:jc w:val="center"/>
              <w:rPr>
                <w:sz w:val="20"/>
              </w:rPr>
            </w:pPr>
            <w:r>
              <w:rPr>
                <w:sz w:val="20"/>
              </w:rPr>
              <w:t>199,7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3060000">
            <w:pPr>
              <w:pStyle w:val="Style_1"/>
              <w:ind/>
              <w:jc w:val="center"/>
              <w:rPr>
                <w:sz w:val="20"/>
              </w:rPr>
            </w:pPr>
            <w:r>
              <w:rPr>
                <w:sz w:val="20"/>
              </w:rPr>
              <w:t>456,7</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4060000">
            <w:pPr>
              <w:pStyle w:val="Style_1"/>
              <w:ind/>
              <w:jc w:val="center"/>
              <w:rPr>
                <w:sz w:val="20"/>
              </w:rPr>
            </w:pPr>
            <w:r>
              <w:rPr>
                <w:sz w:val="20"/>
              </w:rPr>
              <w:t>743,5</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5060000">
            <w:pPr>
              <w:pStyle w:val="Style_1"/>
              <w:ind/>
              <w:jc w:val="center"/>
              <w:rPr>
                <w:sz w:val="20"/>
              </w:rPr>
            </w:pPr>
            <w:r>
              <w:rPr>
                <w:sz w:val="20"/>
              </w:rPr>
              <w:t>540,8</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6060000">
            <w:pPr>
              <w:pStyle w:val="Style_1"/>
              <w:ind/>
              <w:jc w:val="center"/>
              <w:rPr>
                <w:sz w:val="20"/>
              </w:rPr>
            </w:pPr>
            <w:r>
              <w:rPr>
                <w:sz w:val="20"/>
              </w:rPr>
              <w:t>882,0</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7060000">
            <w:pPr>
              <w:pStyle w:val="Style_1"/>
              <w:ind/>
              <w:jc w:val="center"/>
              <w:rPr>
                <w:sz w:val="20"/>
              </w:rPr>
            </w:pPr>
            <w:r>
              <w:rPr>
                <w:sz w:val="20"/>
              </w:rPr>
              <w:t>523,6</w:t>
            </w:r>
          </w:p>
        </w:tc>
        <w:tc>
          <w:tcPr>
            <w:tcW w:type="dxa" w:w="66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8060000">
            <w:pPr>
              <w:pStyle w:val="Style_1"/>
              <w:ind/>
              <w:jc w:val="center"/>
              <w:rPr>
                <w:sz w:val="20"/>
              </w:rPr>
            </w:pPr>
            <w:r>
              <w:rPr>
                <w:sz w:val="20"/>
              </w:rPr>
              <w:t>786,3</w:t>
            </w:r>
          </w:p>
        </w:tc>
        <w:tc>
          <w:tcPr>
            <w:tcW w:type="dxa" w:w="6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9060000">
            <w:pPr>
              <w:pStyle w:val="Style_1"/>
              <w:ind/>
              <w:jc w:val="center"/>
              <w:rPr>
                <w:sz w:val="20"/>
              </w:rPr>
            </w:pPr>
            <w:r>
              <w:rPr>
                <w:sz w:val="20"/>
              </w:rPr>
              <w:t>756,0</w:t>
            </w:r>
          </w:p>
        </w:tc>
        <w:tc>
          <w:tcPr>
            <w:tcW w:type="dxa" w:w="5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A060000">
            <w:pPr>
              <w:pStyle w:val="Style_1"/>
              <w:ind/>
              <w:jc w:val="center"/>
              <w:rPr>
                <w:sz w:val="20"/>
              </w:rPr>
            </w:pPr>
            <w:r>
              <w:rPr>
                <w:sz w:val="20"/>
              </w:rPr>
              <w:t>0,0</w:t>
            </w:r>
          </w:p>
        </w:tc>
        <w:tc>
          <w:tcPr>
            <w:tcW w:type="dxa" w:w="885"/>
            <w:tcBorders>
              <w:top w:color="000000" w:sz="4" w:val="single"/>
              <w:left w:color="000000" w:sz="4" w:val="single"/>
              <w:bottom w:color="000000" w:sz="6" w:val="single"/>
              <w:right w:color="000000" w:sz="4" w:val="single"/>
            </w:tcBorders>
            <w:tcMar>
              <w:top w:type="dxa" w:w="102"/>
              <w:left w:type="dxa" w:w="62"/>
              <w:bottom w:type="dxa" w:w="102"/>
              <w:right w:type="dxa" w:w="62"/>
            </w:tcMar>
            <w:vAlign w:val="center"/>
          </w:tcPr>
          <w:p w14:paraId="7B060000">
            <w:pPr>
              <w:ind/>
              <w:jc w:val="center"/>
              <w:rPr>
                <w:sz w:val="20"/>
              </w:rPr>
            </w:pPr>
            <w:r>
              <w:rPr>
                <w:sz w:val="20"/>
              </w:rPr>
              <w:t>5434,9</w:t>
            </w:r>
          </w:p>
        </w:tc>
      </w:tr>
    </w:tbl>
    <w:p w14:paraId="7C060000">
      <w:pPr>
        <w:ind/>
        <w:jc w:val="center"/>
        <w:outlineLvl w:val="1"/>
        <w:rPr>
          <w:sz w:val="28"/>
        </w:rPr>
      </w:pPr>
    </w:p>
    <w:p w14:paraId="7D060000">
      <w:pPr>
        <w:ind/>
        <w:jc w:val="center"/>
        <w:outlineLvl w:val="1"/>
        <w:rPr>
          <w:sz w:val="28"/>
        </w:rPr>
      </w:pPr>
    </w:p>
    <w:p w14:paraId="7E060000">
      <w:pPr>
        <w:ind/>
        <w:jc w:val="center"/>
        <w:outlineLvl w:val="1"/>
        <w:rPr>
          <w:sz w:val="28"/>
        </w:rPr>
      </w:pPr>
      <w:r>
        <w:rPr>
          <w:sz w:val="28"/>
        </w:rPr>
        <w:t>6. План реализации комплекса процессных мероприятий</w:t>
      </w:r>
    </w:p>
    <w:p w14:paraId="7F060000">
      <w:pPr>
        <w:ind w:firstLine="540" w:left="0"/>
        <w:rPr>
          <w:sz w:val="28"/>
        </w:rPr>
      </w:pPr>
    </w:p>
    <w:tbl>
      <w:tblPr>
        <w:tblStyle w:val="Style_3"/>
        <w:tblW w:type="auto" w:w="0"/>
        <w:tblInd w:type="dxa" w:w="-364"/>
        <w:tblLayout w:type="fixed"/>
        <w:tblCellMar>
          <w:top w:type="dxa" w:w="102"/>
          <w:left w:type="dxa" w:w="62"/>
          <w:bottom w:type="dxa" w:w="102"/>
          <w:right w:type="dxa" w:w="62"/>
        </w:tblCellMar>
      </w:tblPr>
      <w:tblGrid>
        <w:gridCol w:w="567"/>
        <w:gridCol w:w="4535"/>
        <w:gridCol w:w="1701"/>
        <w:gridCol w:w="1701"/>
        <w:gridCol w:w="1636"/>
        <w:gridCol w:w="360"/>
        <w:gridCol w:w="360"/>
        <w:gridCol w:w="360"/>
        <w:gridCol w:w="360"/>
        <w:gridCol w:w="360"/>
        <w:gridCol w:w="360"/>
      </w:tblGrid>
      <w:tr>
        <w:trPr>
          <w:trHeight w:hRule="atLeast" w:val="976"/>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60000">
            <w:pPr>
              <w:ind/>
              <w:jc w:val="center"/>
              <w:rPr>
                <w:sz w:val="22"/>
              </w:rPr>
            </w:pP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60000">
            <w:pPr>
              <w:ind/>
              <w:jc w:val="center"/>
              <w:rPr>
                <w:sz w:val="22"/>
              </w:rPr>
            </w:pPr>
            <w:r>
              <w:rPr>
                <w:sz w:val="22"/>
              </w:rPr>
              <w:t>Задача, мероприятие (результат)/контрольная точка</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60000">
            <w:pPr>
              <w:ind/>
              <w:jc w:val="center"/>
              <w:rPr>
                <w:sz w:val="22"/>
              </w:rPr>
            </w:pPr>
            <w:r>
              <w:rPr>
                <w:sz w:val="22"/>
              </w:rPr>
              <w:t>Дата наступления контрольной точки</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3060000">
            <w:pPr>
              <w:ind/>
              <w:jc w:val="center"/>
              <w:rPr>
                <w:sz w:val="22"/>
              </w:rPr>
            </w:pPr>
            <w:r>
              <w:rPr>
                <w:sz w:val="22"/>
              </w:rPr>
              <w:t xml:space="preserve">Ответственный исполнитель (соисполнитель </w:t>
            </w:r>
            <w:r>
              <w:rPr>
                <w:sz w:val="22"/>
              </w:rPr>
              <w:t>муниципальной программы)</w:t>
            </w: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60000">
            <w:pPr>
              <w:ind/>
              <w:jc w:val="center"/>
              <w:rPr>
                <w:sz w:val="22"/>
              </w:rPr>
            </w:pPr>
            <w:r>
              <w:rPr>
                <w:sz w:val="22"/>
              </w:rPr>
              <w:t>Вид подтверждающего документа</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654"/>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60000">
            <w:r>
              <w:t>1</w:t>
            </w:r>
          </w:p>
        </w:tc>
        <w:tc>
          <w:tcPr>
            <w:tcW w:type="dxa" w:w="9573"/>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60000">
            <w:pPr>
              <w:widowControl w:val="0"/>
              <w:ind/>
              <w:jc w:val="both"/>
            </w:pPr>
            <w:r>
              <w:rPr>
                <w:sz w:val="22"/>
              </w:rPr>
              <w:t>Реализация мероприятий по благоустройству дворовых территорий многоквартирных домов и общественных пространств Беловского муниципального  округа</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646"/>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60000">
            <w:pPr>
              <w:rPr>
                <w:sz w:val="22"/>
              </w:rPr>
            </w:pPr>
            <w:r>
              <w:rPr>
                <w:sz w:val="22"/>
              </w:rPr>
              <w:t>1.1</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8060000">
            <w:pPr>
              <w:rPr>
                <w:sz w:val="22"/>
              </w:rPr>
            </w:pPr>
            <w:r>
              <w:rPr>
                <w:sz w:val="22"/>
              </w:rPr>
              <w:t>Мероприятие (результат) «Благоустроено дворовых территорий</w:t>
            </w:r>
            <w:r>
              <w:rPr>
                <w:sz w:val="22"/>
              </w:rPr>
              <w:t>» в 2026 году реализации</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60000">
            <w:pPr>
              <w:ind/>
              <w:jc w:val="center"/>
              <w:rPr>
                <w:sz w:val="22"/>
              </w:rPr>
            </w:pPr>
            <w:r>
              <w:rPr>
                <w:sz w:val="22"/>
              </w:rPr>
              <w:t>X</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60000">
            <w:pPr>
              <w:ind/>
              <w:contextualSpacing w:val="1"/>
              <w:jc w:val="both"/>
              <w:rPr>
                <w:sz w:val="22"/>
              </w:rPr>
            </w:pPr>
            <w:r>
              <w:rPr>
                <w:sz w:val="22"/>
              </w:rPr>
              <w:t xml:space="preserve">Управление   </w:t>
            </w:r>
            <w:r>
              <w:rPr>
                <w:sz w:val="22"/>
              </w:rPr>
              <w:t>жизнеобеспечения населенных пунктов администрации Беловского муниципального округа</w:t>
            </w:r>
          </w:p>
          <w:p w14:paraId="8B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60000">
            <w:pPr>
              <w:rPr>
                <w:sz w:val="22"/>
              </w:rPr>
            </w:p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330"/>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60000">
            <w:pPr>
              <w:rPr>
                <w:sz w:val="22"/>
              </w:rPr>
            </w:pPr>
            <w:r>
              <w:rPr>
                <w:sz w:val="22"/>
              </w:rPr>
              <w:t>1.1.1</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60000">
            <w:pPr>
              <w:rPr>
                <w:sz w:val="22"/>
              </w:rPr>
            </w:pPr>
            <w:r>
              <w:rPr>
                <w:sz w:val="22"/>
              </w:rPr>
              <w:t>Контрольная точка.</w:t>
            </w:r>
          </w:p>
          <w:p w14:paraId="8F060000">
            <w:pPr>
              <w:rPr>
                <w:sz w:val="22"/>
              </w:rPr>
            </w:pPr>
            <w:r>
              <w:rPr>
                <w:sz w:val="22"/>
              </w:rPr>
              <w:t>«Закупка включена в план - график»</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60000">
            <w:pPr>
              <w:rPr>
                <w:sz w:val="22"/>
              </w:rPr>
            </w:pPr>
            <w:r>
              <w:rPr>
                <w:sz w:val="22"/>
              </w:rPr>
              <w:t>31.01.2026</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60000">
            <w:pPr>
              <w:ind/>
              <w:contextualSpacing w:val="1"/>
              <w:jc w:val="both"/>
              <w:rPr>
                <w:sz w:val="22"/>
              </w:rPr>
            </w:pPr>
            <w:r>
              <w:rPr>
                <w:sz w:val="22"/>
              </w:rPr>
              <w:t xml:space="preserve">Управление   жизнеобеспечения населенных пунктов администрации Беловского муниципального </w:t>
            </w:r>
            <w:r>
              <w:rPr>
                <w:sz w:val="22"/>
              </w:rPr>
              <w:t>округа</w:t>
            </w:r>
          </w:p>
          <w:p w14:paraId="92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60000">
            <w:pPr>
              <w:rPr>
                <w:sz w:val="22"/>
              </w:rPr>
            </w:pPr>
            <w:r>
              <w:rPr>
                <w:sz w:val="22"/>
              </w:rPr>
              <w:t>План-график</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646"/>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60000">
            <w:pPr>
              <w:rPr>
                <w:spacing w:val="2"/>
                <w:sz w:val="22"/>
              </w:rPr>
            </w:pPr>
            <w:r>
              <w:rPr>
                <w:spacing w:val="2"/>
                <w:sz w:val="22"/>
              </w:rPr>
              <w:t>1.2</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60000">
            <w:pPr>
              <w:rPr>
                <w:spacing w:val="2"/>
                <w:sz w:val="22"/>
              </w:rPr>
            </w:pPr>
            <w:r>
              <w:rPr>
                <w:sz w:val="22"/>
              </w:rPr>
              <w:t>Мероприятие (результат) «</w:t>
            </w:r>
            <w:r>
              <w:rPr>
                <w:sz w:val="22"/>
              </w:rPr>
              <w:t>Благоустроено общественных территорий</w:t>
            </w:r>
            <w:r>
              <w:rPr>
                <w:sz w:val="22"/>
              </w:rPr>
              <w:t>» в 2026 году реализаци</w:t>
            </w:r>
            <w:r>
              <w:rPr>
                <w:sz w:val="22"/>
              </w:rPr>
              <w:t xml:space="preserve">и </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60000">
            <w:pPr>
              <w:ind/>
              <w:jc w:val="center"/>
              <w:rPr>
                <w:sz w:val="22"/>
              </w:rPr>
            </w:pPr>
            <w:r>
              <w:rPr>
                <w:sz w:val="22"/>
              </w:rPr>
              <w:t>X</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60000">
            <w:pPr>
              <w:ind/>
              <w:contextualSpacing w:val="1"/>
              <w:jc w:val="both"/>
              <w:rPr>
                <w:sz w:val="22"/>
              </w:rPr>
            </w:pPr>
            <w:r>
              <w:rPr>
                <w:sz w:val="22"/>
              </w:rPr>
              <w:t xml:space="preserve">Управление   жизнеобеспечения населенных пунктов администрации Беловского </w:t>
            </w:r>
            <w:r>
              <w:rPr>
                <w:sz w:val="22"/>
              </w:rPr>
              <w:t>муниципального округа</w:t>
            </w:r>
          </w:p>
          <w:p w14:paraId="98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60000">
            <w:pPr>
              <w:rPr>
                <w:sz w:val="22"/>
              </w:rPr>
            </w:p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330"/>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60000">
            <w:pPr>
              <w:rPr>
                <w:sz w:val="22"/>
              </w:rPr>
            </w:pPr>
            <w:r>
              <w:rPr>
                <w:sz w:val="22"/>
              </w:rPr>
              <w:t>1.2.1</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60000">
            <w:pPr>
              <w:rPr>
                <w:sz w:val="22"/>
              </w:rPr>
            </w:pPr>
            <w:r>
              <w:rPr>
                <w:sz w:val="22"/>
              </w:rPr>
              <w:t>Контрольная точка.</w:t>
            </w:r>
          </w:p>
          <w:p w14:paraId="9C060000">
            <w:pPr>
              <w:rPr>
                <w:sz w:val="22"/>
              </w:rPr>
            </w:pPr>
            <w:r>
              <w:rPr>
                <w:sz w:val="22"/>
              </w:rPr>
              <w:t>«Закупка включена в план - график»</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60000">
            <w:pPr>
              <w:rPr>
                <w:sz w:val="22"/>
              </w:rPr>
            </w:pPr>
            <w:r>
              <w:rPr>
                <w:sz w:val="22"/>
              </w:rPr>
              <w:t>31.01.2026</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E06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9F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60000">
            <w:pPr>
              <w:rPr>
                <w:sz w:val="22"/>
              </w:rPr>
            </w:pPr>
            <w:r>
              <w:rPr>
                <w:sz w:val="22"/>
              </w:rPr>
              <w:t>План-график</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31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60000">
            <w:pPr>
              <w:rPr>
                <w:sz w:val="22"/>
              </w:rPr>
            </w:pPr>
            <w:r>
              <w:rPr>
                <w:sz w:val="22"/>
              </w:rPr>
              <w:t>1.3</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60000">
            <w:pPr>
              <w:rPr>
                <w:sz w:val="22"/>
              </w:rPr>
            </w:pPr>
            <w:r>
              <w:rPr>
                <w:sz w:val="22"/>
              </w:rPr>
              <w:t>Мероприятие (результат) «Благоустроено дворовых территорий</w:t>
            </w:r>
            <w:r>
              <w:rPr>
                <w:sz w:val="22"/>
              </w:rPr>
              <w:t>» в 2027 году реализации</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60000">
            <w:pPr>
              <w:ind/>
              <w:jc w:val="center"/>
              <w:rPr>
                <w:sz w:val="22"/>
              </w:rPr>
            </w:pPr>
            <w:r>
              <w:rPr>
                <w:sz w:val="22"/>
              </w:rPr>
              <w:t>X</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406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A5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60000">
            <w:pPr>
              <w:rPr>
                <w:sz w:val="22"/>
              </w:rPr>
            </w:p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31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60000">
            <w:pPr>
              <w:rPr>
                <w:sz w:val="22"/>
              </w:rPr>
            </w:pPr>
            <w:r>
              <w:rPr>
                <w:sz w:val="22"/>
              </w:rPr>
              <w:t>1.3.1</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60000">
            <w:pPr>
              <w:rPr>
                <w:sz w:val="22"/>
              </w:rPr>
            </w:pPr>
            <w:r>
              <w:rPr>
                <w:sz w:val="22"/>
              </w:rPr>
              <w:t>Контрольная точка.</w:t>
            </w:r>
          </w:p>
          <w:p w14:paraId="A9060000">
            <w:pPr>
              <w:rPr>
                <w:sz w:val="22"/>
              </w:rPr>
            </w:pPr>
            <w:r>
              <w:rPr>
                <w:sz w:val="22"/>
              </w:rPr>
              <w:t>«Закупка включена в план - график»</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60000">
            <w:pPr>
              <w:rPr>
                <w:sz w:val="22"/>
              </w:rPr>
            </w:pPr>
            <w:r>
              <w:rPr>
                <w:sz w:val="22"/>
              </w:rPr>
              <w:t>31.01.2027</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6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AC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60000">
            <w:pPr>
              <w:rPr>
                <w:sz w:val="22"/>
              </w:rPr>
            </w:pPr>
            <w:r>
              <w:rPr>
                <w:sz w:val="22"/>
              </w:rPr>
              <w:t>План-график</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rPr>
          <w:trHeight w:hRule="atLeast" w:val="315"/>
        </w:trP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60000">
            <w:pPr>
              <w:rPr>
                <w:spacing w:val="2"/>
                <w:sz w:val="22"/>
              </w:rPr>
            </w:pPr>
            <w:r>
              <w:rPr>
                <w:spacing w:val="2"/>
                <w:sz w:val="22"/>
              </w:rPr>
              <w:t>1.4</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F060000">
            <w:pPr>
              <w:rPr>
                <w:spacing w:val="2"/>
                <w:sz w:val="22"/>
              </w:rPr>
            </w:pPr>
            <w:r>
              <w:rPr>
                <w:sz w:val="22"/>
              </w:rPr>
              <w:t>Мероприятие (результат) «</w:t>
            </w:r>
            <w:r>
              <w:rPr>
                <w:sz w:val="22"/>
              </w:rPr>
              <w:t>Благоустроено общественных территорий</w:t>
            </w:r>
            <w:r>
              <w:rPr>
                <w:sz w:val="22"/>
              </w:rPr>
              <w:t>» в 2027 году</w:t>
            </w:r>
            <w:r>
              <w:rPr>
                <w:sz w:val="22"/>
              </w:rPr>
              <w:t xml:space="preserve"> реализаци</w:t>
            </w:r>
            <w:r>
              <w:rPr>
                <w:sz w:val="22"/>
              </w:rPr>
              <w:t xml:space="preserve">и </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60000">
            <w:pPr>
              <w:ind/>
              <w:jc w:val="center"/>
              <w:rPr>
                <w:sz w:val="22"/>
              </w:rPr>
            </w:pPr>
            <w:r>
              <w:rPr>
                <w:sz w:val="22"/>
              </w:rPr>
              <w:t>X</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6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B2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60000">
            <w:pPr>
              <w:rPr>
                <w:sz w:val="22"/>
              </w:rPr>
            </w:p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4060000">
            <w:pPr>
              <w:rPr>
                <w:sz w:val="22"/>
              </w:rPr>
            </w:pPr>
            <w:r>
              <w:rPr>
                <w:sz w:val="22"/>
              </w:rPr>
              <w:t>1.4.1</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60000">
            <w:pPr>
              <w:rPr>
                <w:sz w:val="22"/>
              </w:rPr>
            </w:pPr>
            <w:r>
              <w:rPr>
                <w:sz w:val="22"/>
              </w:rPr>
              <w:t>Контрольная точка.</w:t>
            </w:r>
          </w:p>
          <w:p w14:paraId="B6060000">
            <w:pPr>
              <w:rPr>
                <w:sz w:val="22"/>
              </w:rPr>
            </w:pPr>
            <w:r>
              <w:rPr>
                <w:sz w:val="22"/>
              </w:rPr>
              <w:t>«Закупка включена в план - график»</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60000">
            <w:pPr>
              <w:rPr>
                <w:sz w:val="22"/>
              </w:rPr>
            </w:pPr>
            <w:r>
              <w:rPr>
                <w:sz w:val="22"/>
              </w:rPr>
              <w:t>31.01.2027</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60000">
            <w:pPr>
              <w:ind/>
              <w:contextualSpacing w:val="1"/>
              <w:jc w:val="both"/>
              <w:rPr>
                <w:sz w:val="22"/>
              </w:rPr>
            </w:pPr>
            <w:r>
              <w:rPr>
                <w:sz w:val="22"/>
              </w:rPr>
              <w:t xml:space="preserve">Управление   жизнеобеспечения населенных пунктов администрации </w:t>
            </w:r>
            <w:r>
              <w:rPr>
                <w:sz w:val="22"/>
              </w:rPr>
              <w:t>Беловского муниципального округа</w:t>
            </w:r>
          </w:p>
          <w:p w14:paraId="B9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A060000">
            <w:pPr>
              <w:rPr>
                <w:sz w:val="22"/>
              </w:rPr>
            </w:pPr>
            <w:r>
              <w:rPr>
                <w:sz w:val="22"/>
              </w:rPr>
              <w:t>План-график</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60000">
            <w:pPr>
              <w:rPr>
                <w:sz w:val="22"/>
              </w:rPr>
            </w:pPr>
            <w:r>
              <w:rPr>
                <w:sz w:val="22"/>
              </w:rPr>
              <w:t>1.5</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60000">
            <w:pPr>
              <w:rPr>
                <w:sz w:val="22"/>
              </w:rPr>
            </w:pPr>
            <w:r>
              <w:rPr>
                <w:sz w:val="22"/>
              </w:rPr>
              <w:t>Мероприятие (результат) «Благоустроено дворовых территорий</w:t>
            </w:r>
            <w:r>
              <w:rPr>
                <w:sz w:val="22"/>
              </w:rPr>
              <w:t>» в 2028 году реализации</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60000">
            <w:pPr>
              <w:ind/>
              <w:jc w:val="center"/>
              <w:rPr>
                <w:sz w:val="22"/>
              </w:rPr>
            </w:pPr>
            <w:r>
              <w:rPr>
                <w:sz w:val="22"/>
              </w:rPr>
              <w:t>X</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6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BF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60000">
            <w:pPr>
              <w:rPr>
                <w:sz w:val="22"/>
              </w:rPr>
            </w:p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60000">
            <w:pPr>
              <w:rPr>
                <w:sz w:val="22"/>
              </w:rPr>
            </w:pPr>
            <w:r>
              <w:rPr>
                <w:sz w:val="22"/>
              </w:rPr>
              <w:t>1.5.1</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60000">
            <w:pPr>
              <w:rPr>
                <w:sz w:val="22"/>
              </w:rPr>
            </w:pPr>
            <w:r>
              <w:rPr>
                <w:sz w:val="22"/>
              </w:rPr>
              <w:t>Контрольная точка.</w:t>
            </w:r>
          </w:p>
          <w:p w14:paraId="C3060000">
            <w:pPr>
              <w:rPr>
                <w:sz w:val="22"/>
              </w:rPr>
            </w:pPr>
            <w:r>
              <w:rPr>
                <w:sz w:val="22"/>
              </w:rPr>
              <w:t>«Закупка включена в план - график»</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60000">
            <w:pPr>
              <w:rPr>
                <w:sz w:val="22"/>
              </w:rPr>
            </w:pPr>
            <w:r>
              <w:rPr>
                <w:sz w:val="22"/>
              </w:rPr>
              <w:t>31.01.2028</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506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C6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60000">
            <w:pPr>
              <w:rPr>
                <w:sz w:val="22"/>
              </w:rPr>
            </w:pPr>
            <w:r>
              <w:rPr>
                <w:sz w:val="22"/>
              </w:rPr>
              <w:t>План-график</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60000">
            <w:pPr>
              <w:rPr>
                <w:spacing w:val="2"/>
                <w:sz w:val="22"/>
              </w:rPr>
            </w:pPr>
            <w:r>
              <w:rPr>
                <w:spacing w:val="2"/>
                <w:sz w:val="22"/>
              </w:rPr>
              <w:t>1.6</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60000">
            <w:pPr>
              <w:rPr>
                <w:spacing w:val="2"/>
                <w:sz w:val="22"/>
              </w:rPr>
            </w:pPr>
            <w:r>
              <w:rPr>
                <w:sz w:val="22"/>
              </w:rPr>
              <w:t>Мероприятие (результат) «</w:t>
            </w:r>
            <w:r>
              <w:rPr>
                <w:sz w:val="22"/>
              </w:rPr>
              <w:t>Благоустроено общественных территорий</w:t>
            </w:r>
            <w:r>
              <w:rPr>
                <w:sz w:val="22"/>
              </w:rPr>
              <w:t>» в 2028 году реализаци</w:t>
            </w:r>
            <w:r>
              <w:rPr>
                <w:sz w:val="22"/>
              </w:rPr>
              <w:t xml:space="preserve">и </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A060000">
            <w:pPr>
              <w:ind/>
              <w:jc w:val="center"/>
              <w:rPr>
                <w:sz w:val="22"/>
              </w:rPr>
            </w:pPr>
            <w:r>
              <w:rPr>
                <w:sz w:val="22"/>
              </w:rPr>
              <w:t>X</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B06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CC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D060000">
            <w:pPr>
              <w:rPr>
                <w:sz w:val="22"/>
              </w:rPr>
            </w:p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r>
        <w:tc>
          <w:tcPr>
            <w:tcW w:type="dxa" w:w="56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E060000">
            <w:pPr>
              <w:rPr>
                <w:sz w:val="22"/>
              </w:rPr>
            </w:pPr>
            <w:r>
              <w:rPr>
                <w:sz w:val="22"/>
              </w:rPr>
              <w:t>1.6.1</w:t>
            </w:r>
          </w:p>
        </w:tc>
        <w:tc>
          <w:tcPr>
            <w:tcW w:type="dxa" w:w="45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F060000">
            <w:pPr>
              <w:rPr>
                <w:sz w:val="22"/>
              </w:rPr>
            </w:pPr>
            <w:r>
              <w:rPr>
                <w:sz w:val="22"/>
              </w:rPr>
              <w:t>Контрольная точка.</w:t>
            </w:r>
          </w:p>
          <w:p w14:paraId="D0060000">
            <w:pPr>
              <w:rPr>
                <w:sz w:val="22"/>
              </w:rPr>
            </w:pPr>
            <w:r>
              <w:rPr>
                <w:sz w:val="22"/>
              </w:rPr>
              <w:t>«Закупка включена в план - график»</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1060000">
            <w:pPr>
              <w:rPr>
                <w:sz w:val="22"/>
              </w:rPr>
            </w:pPr>
            <w:r>
              <w:rPr>
                <w:sz w:val="22"/>
              </w:rPr>
              <w:t>31.01.2028</w:t>
            </w:r>
          </w:p>
        </w:tc>
        <w:tc>
          <w:tcPr>
            <w:tcW w:type="dxa" w:w="17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2060000">
            <w:pPr>
              <w:ind/>
              <w:contextualSpacing w:val="1"/>
              <w:jc w:val="both"/>
              <w:rPr>
                <w:sz w:val="22"/>
              </w:rPr>
            </w:pPr>
            <w:r>
              <w:rPr>
                <w:sz w:val="22"/>
              </w:rPr>
              <w:t>Управление   жизнеобеспечения населенных пунктов администрации Беловского муниципального округа</w:t>
            </w:r>
          </w:p>
          <w:p w14:paraId="D3060000">
            <w:pPr>
              <w:ind/>
              <w:contextualSpacing w:val="1"/>
              <w:jc w:val="both"/>
              <w:rPr>
                <w:sz w:val="22"/>
              </w:rPr>
            </w:pPr>
          </w:p>
        </w:tc>
        <w:tc>
          <w:tcPr>
            <w:tcW w:type="dxa" w:w="16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D4060000">
            <w:pPr>
              <w:rPr>
                <w:sz w:val="22"/>
              </w:rPr>
            </w:pPr>
            <w:r>
              <w:rPr>
                <w:sz w:val="22"/>
              </w:rPr>
              <w:t>План-график</w:t>
            </w: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c>
          <w:tcPr>
            <w:tcW w:type="dxa" w:w="360"/>
            <w:tcMar>
              <w:top w:type="dxa" w:w="102"/>
              <w:left w:type="dxa" w:w="62"/>
              <w:bottom w:type="dxa" w:w="102"/>
              <w:right w:type="dxa" w:w="62"/>
            </w:tcMar>
          </w:tcPr>
          <w:p/>
        </w:tc>
      </w:tr>
    </w:tbl>
    <w:p w14:paraId="D5060000">
      <w:pPr>
        <w:ind/>
        <w:contextualSpacing w:val="1"/>
        <w:jc w:val="center"/>
        <w:rPr>
          <w:sz w:val="26"/>
        </w:rPr>
      </w:pPr>
    </w:p>
    <w:p w14:paraId="D6060000">
      <w:pPr>
        <w:ind/>
        <w:contextualSpacing w:val="1"/>
        <w:jc w:val="center"/>
        <w:rPr>
          <w:sz w:val="26"/>
        </w:rPr>
      </w:pPr>
    </w:p>
    <w:p w14:paraId="D7060000">
      <w:pPr>
        <w:ind/>
        <w:contextualSpacing w:val="1"/>
        <w:jc w:val="center"/>
        <w:rPr>
          <w:sz w:val="26"/>
        </w:rPr>
      </w:pPr>
    </w:p>
    <w:p w14:paraId="D8060000">
      <w:pPr>
        <w:ind/>
        <w:contextualSpacing w:val="1"/>
        <w:jc w:val="center"/>
        <w:rPr>
          <w:sz w:val="26"/>
        </w:rPr>
      </w:pPr>
    </w:p>
    <w:p w14:paraId="D9060000">
      <w:pPr>
        <w:ind/>
        <w:contextualSpacing w:val="1"/>
        <w:jc w:val="center"/>
        <w:rPr>
          <w:sz w:val="26"/>
        </w:rPr>
      </w:pPr>
    </w:p>
    <w:p w14:paraId="DA060000">
      <w:pPr>
        <w:ind/>
        <w:contextualSpacing w:val="1"/>
        <w:jc w:val="center"/>
        <w:rPr>
          <w:sz w:val="26"/>
        </w:rPr>
      </w:pPr>
    </w:p>
    <w:p w14:paraId="DB060000">
      <w:pPr>
        <w:ind/>
        <w:contextualSpacing w:val="1"/>
        <w:jc w:val="center"/>
        <w:rPr>
          <w:sz w:val="26"/>
        </w:rPr>
      </w:pPr>
    </w:p>
    <w:p w14:paraId="DC060000">
      <w:pPr>
        <w:ind/>
        <w:contextualSpacing w:val="1"/>
        <w:jc w:val="center"/>
        <w:rPr>
          <w:sz w:val="26"/>
        </w:rPr>
      </w:pPr>
    </w:p>
    <w:p w14:paraId="DD060000">
      <w:pPr>
        <w:ind/>
        <w:contextualSpacing w:val="1"/>
        <w:jc w:val="center"/>
        <w:rPr>
          <w:sz w:val="26"/>
        </w:rPr>
      </w:pPr>
    </w:p>
    <w:p w14:paraId="DE060000">
      <w:pPr>
        <w:ind/>
        <w:contextualSpacing w:val="1"/>
        <w:jc w:val="center"/>
        <w:rPr>
          <w:sz w:val="26"/>
        </w:rPr>
      </w:pPr>
    </w:p>
    <w:p w14:paraId="DF060000">
      <w:pPr>
        <w:ind/>
        <w:contextualSpacing w:val="1"/>
        <w:jc w:val="center"/>
        <w:rPr>
          <w:sz w:val="26"/>
        </w:rPr>
      </w:pPr>
    </w:p>
    <w:p w14:paraId="E0060000">
      <w:pPr>
        <w:ind/>
        <w:contextualSpacing w:val="1"/>
        <w:jc w:val="center"/>
        <w:rPr>
          <w:sz w:val="26"/>
        </w:rPr>
      </w:pPr>
    </w:p>
    <w:p w14:paraId="E1060000">
      <w:pPr>
        <w:ind/>
        <w:contextualSpacing w:val="1"/>
        <w:jc w:val="center"/>
        <w:rPr>
          <w:sz w:val="26"/>
        </w:rPr>
      </w:pPr>
    </w:p>
    <w:p w14:paraId="E2060000">
      <w:pPr>
        <w:ind/>
        <w:contextualSpacing w:val="1"/>
        <w:jc w:val="center"/>
        <w:rPr>
          <w:sz w:val="26"/>
        </w:rPr>
      </w:pPr>
    </w:p>
    <w:p w14:paraId="E3060000">
      <w:pPr>
        <w:ind/>
        <w:contextualSpacing w:val="1"/>
        <w:jc w:val="center"/>
        <w:rPr>
          <w:sz w:val="26"/>
        </w:rPr>
      </w:pPr>
    </w:p>
    <w:p w14:paraId="E4060000">
      <w:pPr>
        <w:ind/>
        <w:contextualSpacing w:val="1"/>
        <w:jc w:val="center"/>
        <w:rPr>
          <w:sz w:val="26"/>
        </w:rPr>
      </w:pPr>
    </w:p>
    <w:p w14:paraId="E5060000">
      <w:pPr>
        <w:ind/>
        <w:contextualSpacing w:val="1"/>
        <w:jc w:val="center"/>
        <w:rPr>
          <w:sz w:val="26"/>
        </w:rPr>
      </w:pPr>
    </w:p>
    <w:p w14:paraId="E6060000">
      <w:pPr>
        <w:ind/>
        <w:contextualSpacing w:val="1"/>
        <w:jc w:val="center"/>
        <w:rPr>
          <w:sz w:val="26"/>
        </w:rPr>
      </w:pPr>
    </w:p>
    <w:p w14:paraId="E7060000">
      <w:pPr>
        <w:ind/>
        <w:contextualSpacing w:val="1"/>
        <w:jc w:val="center"/>
        <w:rPr>
          <w:sz w:val="26"/>
        </w:rPr>
      </w:pPr>
    </w:p>
    <w:p w14:paraId="E8060000">
      <w:pPr>
        <w:ind/>
        <w:contextualSpacing w:val="1"/>
        <w:jc w:val="center"/>
        <w:rPr>
          <w:sz w:val="26"/>
        </w:rPr>
      </w:pPr>
    </w:p>
    <w:p w14:paraId="E9060000">
      <w:pPr>
        <w:ind/>
        <w:contextualSpacing w:val="1"/>
        <w:jc w:val="center"/>
        <w:rPr>
          <w:sz w:val="26"/>
        </w:rPr>
      </w:pPr>
    </w:p>
    <w:p w14:paraId="EA060000">
      <w:pPr>
        <w:ind/>
        <w:contextualSpacing w:val="1"/>
        <w:jc w:val="center"/>
        <w:rPr>
          <w:sz w:val="26"/>
        </w:rPr>
      </w:pPr>
    </w:p>
    <w:p w14:paraId="EB060000">
      <w:pPr>
        <w:ind/>
        <w:contextualSpacing w:val="1"/>
        <w:jc w:val="center"/>
        <w:rPr>
          <w:sz w:val="26"/>
        </w:rPr>
      </w:pPr>
    </w:p>
    <w:p w14:paraId="EC060000">
      <w:pPr>
        <w:ind/>
        <w:contextualSpacing w:val="1"/>
        <w:jc w:val="center"/>
        <w:rPr>
          <w:sz w:val="26"/>
        </w:rPr>
      </w:pPr>
    </w:p>
    <w:p w14:paraId="ED060000">
      <w:pPr>
        <w:ind/>
        <w:contextualSpacing w:val="1"/>
        <w:jc w:val="center"/>
        <w:rPr>
          <w:sz w:val="26"/>
        </w:rPr>
      </w:pPr>
    </w:p>
    <w:p w14:paraId="EE060000">
      <w:pPr>
        <w:ind/>
        <w:contextualSpacing w:val="1"/>
        <w:jc w:val="center"/>
        <w:rPr>
          <w:sz w:val="26"/>
        </w:rPr>
      </w:pPr>
    </w:p>
    <w:p w14:paraId="EF060000">
      <w:pPr>
        <w:ind/>
        <w:contextualSpacing w:val="1"/>
        <w:jc w:val="center"/>
        <w:rPr>
          <w:sz w:val="26"/>
        </w:rPr>
      </w:pPr>
    </w:p>
    <w:p w14:paraId="F0060000">
      <w:pPr>
        <w:ind/>
        <w:contextualSpacing w:val="1"/>
        <w:jc w:val="center"/>
        <w:rPr>
          <w:sz w:val="26"/>
        </w:rPr>
      </w:pPr>
    </w:p>
    <w:p w14:paraId="F1060000">
      <w:pPr>
        <w:ind/>
        <w:contextualSpacing w:val="1"/>
        <w:jc w:val="center"/>
        <w:rPr>
          <w:sz w:val="26"/>
        </w:rPr>
      </w:pPr>
    </w:p>
    <w:p w14:paraId="F2060000">
      <w:pPr>
        <w:ind/>
        <w:contextualSpacing w:val="1"/>
        <w:jc w:val="center"/>
        <w:rPr>
          <w:sz w:val="26"/>
        </w:rPr>
      </w:pPr>
    </w:p>
    <w:p w14:paraId="F3060000">
      <w:pPr>
        <w:ind/>
        <w:contextualSpacing w:val="1"/>
        <w:jc w:val="center"/>
        <w:rPr>
          <w:sz w:val="26"/>
        </w:rPr>
      </w:pPr>
    </w:p>
    <w:p w14:paraId="F4060000">
      <w:pPr>
        <w:ind/>
        <w:contextualSpacing w:val="1"/>
        <w:jc w:val="center"/>
        <w:rPr>
          <w:sz w:val="26"/>
        </w:rPr>
      </w:pPr>
    </w:p>
    <w:p w14:paraId="F5060000">
      <w:pPr>
        <w:ind/>
        <w:contextualSpacing w:val="1"/>
        <w:jc w:val="center"/>
        <w:rPr>
          <w:sz w:val="26"/>
        </w:rPr>
      </w:pPr>
    </w:p>
    <w:p w14:paraId="F6060000">
      <w:pPr>
        <w:ind/>
        <w:contextualSpacing w:val="1"/>
        <w:jc w:val="center"/>
        <w:rPr>
          <w:sz w:val="26"/>
        </w:rPr>
      </w:pPr>
    </w:p>
    <w:p w14:paraId="F7060000">
      <w:pPr>
        <w:ind/>
        <w:jc w:val="right"/>
        <w:rPr>
          <w:sz w:val="28"/>
        </w:rPr>
      </w:pPr>
      <w:r>
        <w:rPr>
          <w:sz w:val="28"/>
        </w:rPr>
        <w:t xml:space="preserve">Приложение 1 к муниципальной программе </w:t>
      </w:r>
    </w:p>
    <w:p w14:paraId="F8060000">
      <w:pPr>
        <w:ind/>
        <w:jc w:val="right"/>
        <w:rPr>
          <w:sz w:val="28"/>
        </w:rPr>
      </w:pPr>
      <w:r>
        <w:rPr>
          <w:sz w:val="28"/>
        </w:rPr>
        <w:t>«Формирование комфортной городской среды</w:t>
      </w:r>
    </w:p>
    <w:p w14:paraId="F9060000">
      <w:pPr>
        <w:ind/>
        <w:jc w:val="right"/>
        <w:rPr>
          <w:sz w:val="28"/>
        </w:rPr>
      </w:pPr>
      <w:r>
        <w:rPr>
          <w:sz w:val="28"/>
        </w:rPr>
        <w:t xml:space="preserve">в Беловском муниципальном округе» </w:t>
      </w:r>
    </w:p>
    <w:p w14:paraId="FA060000">
      <w:pPr>
        <w:ind/>
        <w:jc w:val="right"/>
        <w:rPr>
          <w:sz w:val="28"/>
        </w:rPr>
      </w:pPr>
      <w:r>
        <w:rPr>
          <w:sz w:val="28"/>
        </w:rPr>
        <w:t>на 2026-2028</w:t>
      </w:r>
      <w:r>
        <w:rPr>
          <w:sz w:val="28"/>
        </w:rPr>
        <w:t xml:space="preserve"> годы»</w:t>
      </w:r>
    </w:p>
    <w:p w14:paraId="FB060000">
      <w:pPr>
        <w:ind/>
        <w:jc w:val="both"/>
        <w:rPr>
          <w:sz w:val="28"/>
        </w:rPr>
      </w:pPr>
    </w:p>
    <w:p w14:paraId="FC060000">
      <w:pPr>
        <w:ind/>
        <w:jc w:val="both"/>
        <w:rPr>
          <w:sz w:val="28"/>
        </w:rPr>
      </w:pPr>
    </w:p>
    <w:tbl>
      <w:tblPr>
        <w:tblStyle w:val="Style_3"/>
        <w:tblW w:type="auto" w:w="0"/>
        <w:jc w:val="center"/>
        <w:tblInd w:type="dxa" w:w="0"/>
        <w:tblLayout w:type="fixed"/>
        <w:tblCellMar>
          <w:top w:type="dxa" w:w="0"/>
          <w:left w:type="dxa" w:w="108"/>
          <w:bottom w:type="dxa" w:w="0"/>
          <w:right w:type="dxa" w:w="108"/>
        </w:tblCellMar>
      </w:tblPr>
      <w:tblGrid>
        <w:gridCol w:w="2954"/>
        <w:gridCol w:w="2357"/>
        <w:gridCol w:w="1373"/>
        <w:gridCol w:w="1597"/>
        <w:gridCol w:w="1760"/>
      </w:tblGrid>
      <w:tr>
        <w:trPr>
          <w:trHeight w:hRule="atLeast" w:val="2100"/>
        </w:trPr>
        <w:tc>
          <w:tcPr>
            <w:tcW w:type="dxa" w:w="2954"/>
            <w:tcBorders>
              <w:top w:color="000000" w:sz="8" w:val="single"/>
              <w:left w:color="000000" w:sz="8" w:val="single"/>
              <w:bottom w:color="000000" w:sz="4" w:val="single"/>
              <w:right w:color="000000" w:sz="4" w:val="single"/>
            </w:tcBorders>
            <w:shd w:fill="FFFFFF" w:val="clear"/>
            <w:tcMar>
              <w:top w:type="dxa" w:w="0"/>
              <w:left w:type="dxa" w:w="108"/>
              <w:bottom w:type="dxa" w:w="0"/>
              <w:right w:type="dxa" w:w="108"/>
            </w:tcMar>
            <w:vAlign w:val="center"/>
          </w:tcPr>
          <w:p w14:paraId="FD060000">
            <w:pPr>
              <w:ind/>
              <w:jc w:val="both"/>
              <w:rPr>
                <w:b w:val="1"/>
                <w:sz w:val="28"/>
              </w:rPr>
            </w:pPr>
            <w:r>
              <w:rPr>
                <w:b w:val="1"/>
                <w:sz w:val="28"/>
              </w:rPr>
              <w:t>Наименование вида работ</w:t>
            </w:r>
          </w:p>
        </w:tc>
        <w:tc>
          <w:tcPr>
            <w:tcW w:type="dxa" w:w="2357"/>
            <w:tcBorders>
              <w:top w:color="000000" w:sz="8" w:val="single"/>
              <w:left w:sz="4" w:val="nil"/>
              <w:bottom w:color="000000" w:sz="4" w:val="single"/>
              <w:right w:color="000000" w:sz="4" w:val="single"/>
            </w:tcBorders>
            <w:shd w:fill="FFFFFF" w:val="clear"/>
            <w:tcMar>
              <w:top w:type="dxa" w:w="0"/>
              <w:left w:type="dxa" w:w="108"/>
              <w:bottom w:type="dxa" w:w="0"/>
              <w:right w:type="dxa" w:w="108"/>
            </w:tcMar>
            <w:vAlign w:val="center"/>
          </w:tcPr>
          <w:p w14:paraId="FE060000">
            <w:pPr>
              <w:ind/>
              <w:jc w:val="both"/>
              <w:rPr>
                <w:b w:val="1"/>
                <w:sz w:val="28"/>
              </w:rPr>
            </w:pPr>
            <w:r>
              <w:rPr>
                <w:b w:val="1"/>
                <w:sz w:val="28"/>
              </w:rPr>
              <w:t xml:space="preserve">Перечень работ </w:t>
            </w:r>
          </w:p>
        </w:tc>
        <w:tc>
          <w:tcPr>
            <w:tcW w:type="dxa" w:w="1373"/>
            <w:tcBorders>
              <w:top w:color="000000" w:sz="8" w:val="single"/>
              <w:left w:sz="4" w:val="nil"/>
              <w:bottom w:color="000000" w:sz="4" w:val="single"/>
              <w:right w:sz="4" w:val="nil"/>
            </w:tcBorders>
            <w:shd w:fill="FFFFFF" w:val="clear"/>
            <w:tcMar>
              <w:top w:type="dxa" w:w="0"/>
              <w:left w:type="dxa" w:w="108"/>
              <w:bottom w:type="dxa" w:w="0"/>
              <w:right w:type="dxa" w:w="108"/>
            </w:tcMar>
            <w:vAlign w:val="center"/>
          </w:tcPr>
          <w:p w14:paraId="FF060000">
            <w:pPr>
              <w:ind/>
              <w:jc w:val="both"/>
              <w:rPr>
                <w:b w:val="1"/>
                <w:sz w:val="28"/>
              </w:rPr>
            </w:pPr>
            <w:r>
              <w:rPr>
                <w:b w:val="1"/>
                <w:sz w:val="28"/>
              </w:rPr>
              <w:t>Единица измерения объема работ</w:t>
            </w:r>
          </w:p>
        </w:tc>
        <w:tc>
          <w:tcPr>
            <w:tcW w:type="dxa" w:w="1597"/>
            <w:tcBorders>
              <w:top w:color="000000" w:sz="8" w:val="single"/>
              <w:left w:color="000000" w:sz="4" w:val="single"/>
              <w:bottom w:color="000000" w:sz="4" w:val="single"/>
              <w:right w:color="000000" w:sz="4" w:val="single"/>
            </w:tcBorders>
            <w:shd w:fill="FFFFFF" w:val="clear"/>
            <w:tcMar>
              <w:top w:type="dxa" w:w="0"/>
              <w:left w:type="dxa" w:w="108"/>
              <w:bottom w:type="dxa" w:w="0"/>
              <w:right w:type="dxa" w:w="108"/>
            </w:tcMar>
            <w:vAlign w:val="center"/>
          </w:tcPr>
          <w:p w14:paraId="00070000">
            <w:pPr>
              <w:ind/>
              <w:jc w:val="both"/>
              <w:rPr>
                <w:b w:val="1"/>
                <w:sz w:val="28"/>
              </w:rPr>
            </w:pPr>
            <w:r>
              <w:rPr>
                <w:b w:val="1"/>
                <w:sz w:val="28"/>
              </w:rPr>
              <w:t>Минимальная цена за единицу работ (руб.)</w:t>
            </w:r>
          </w:p>
        </w:tc>
        <w:tc>
          <w:tcPr>
            <w:tcW w:type="dxa" w:w="1760"/>
            <w:tcBorders>
              <w:top w:color="000000" w:sz="8" w:val="single"/>
              <w:left w:sz="4" w:val="nil"/>
              <w:bottom w:color="000000" w:sz="4" w:val="single"/>
              <w:right w:color="000000" w:sz="8" w:val="single"/>
            </w:tcBorders>
            <w:shd w:fill="FFFFFF" w:val="clear"/>
            <w:tcMar>
              <w:top w:type="dxa" w:w="0"/>
              <w:left w:type="dxa" w:w="108"/>
              <w:bottom w:type="dxa" w:w="0"/>
              <w:right w:type="dxa" w:w="108"/>
            </w:tcMar>
            <w:vAlign w:val="center"/>
          </w:tcPr>
          <w:p w14:paraId="01070000">
            <w:pPr>
              <w:ind/>
              <w:jc w:val="both"/>
              <w:rPr>
                <w:b w:val="1"/>
                <w:sz w:val="28"/>
              </w:rPr>
            </w:pPr>
            <w:r>
              <w:rPr>
                <w:b w:val="1"/>
                <w:sz w:val="28"/>
              </w:rPr>
              <w:t>Максимальная цена за единицу работ (руб.)</w:t>
            </w:r>
          </w:p>
        </w:tc>
      </w:tr>
      <w:tr>
        <w:trPr>
          <w:trHeight w:hRule="atLeast" w:val="300"/>
        </w:trPr>
        <w:tc>
          <w:tcPr>
            <w:tcW w:type="dxa" w:w="2954"/>
            <w:tcBorders>
              <w:top w:sz="4" w:val="nil"/>
              <w:left w:color="000000" w:sz="8" w:val="single"/>
              <w:bottom w:color="000000" w:sz="4" w:val="single"/>
              <w:right w:color="000000" w:sz="4" w:val="single"/>
            </w:tcBorders>
            <w:shd w:fill="FFFFFF" w:val="clear"/>
            <w:tcMar>
              <w:top w:type="dxa" w:w="0"/>
              <w:left w:type="dxa" w:w="108"/>
              <w:bottom w:type="dxa" w:w="0"/>
              <w:right w:type="dxa" w:w="108"/>
            </w:tcMar>
            <w:vAlign w:val="bottom"/>
          </w:tcPr>
          <w:p w14:paraId="02070000">
            <w:pPr>
              <w:ind/>
              <w:jc w:val="both"/>
              <w:rPr>
                <w:sz w:val="28"/>
              </w:rPr>
            </w:pPr>
            <w:r>
              <w:rPr>
                <w:sz w:val="28"/>
              </w:rPr>
              <w:t>Ремонт дворовых проездов, ремонт твердых покрытий аллей</w:t>
            </w:r>
          </w:p>
        </w:tc>
        <w:tc>
          <w:tcPr>
            <w:tcW w:type="dxa" w:w="2357"/>
            <w:tcBorders>
              <w:top w:sz="4" w:val="nil"/>
              <w:left w:sz="4" w:val="nil"/>
              <w:bottom w:color="000000" w:sz="4" w:val="single"/>
              <w:right w:color="000000" w:sz="4" w:val="single"/>
            </w:tcBorders>
            <w:shd w:fill="FFFFFF" w:val="clear"/>
            <w:tcMar>
              <w:top w:type="dxa" w:w="0"/>
              <w:left w:type="dxa" w:w="108"/>
              <w:bottom w:type="dxa" w:w="0"/>
              <w:right w:type="dxa" w:w="108"/>
            </w:tcMar>
            <w:vAlign w:val="bottom"/>
          </w:tcPr>
          <w:p w14:paraId="03070000">
            <w:pPr>
              <w:ind/>
              <w:jc w:val="both"/>
              <w:rPr>
                <w:sz w:val="28"/>
              </w:rPr>
            </w:pPr>
            <w:r>
              <w:rPr>
                <w:sz w:val="28"/>
              </w:rPr>
              <w:t>Минимальный</w:t>
            </w:r>
          </w:p>
        </w:tc>
        <w:tc>
          <w:tcPr>
            <w:tcW w:type="dxa" w:w="1373"/>
            <w:tcBorders>
              <w:top w:sz="4" w:val="nil"/>
              <w:left w:sz="4" w:val="nil"/>
              <w:bottom w:color="000000" w:sz="4" w:val="single"/>
              <w:right w:sz="4" w:val="nil"/>
            </w:tcBorders>
            <w:shd w:fill="FFFFFF" w:val="clear"/>
            <w:tcMar>
              <w:top w:type="dxa" w:w="0"/>
              <w:left w:type="dxa" w:w="108"/>
              <w:bottom w:type="dxa" w:w="0"/>
              <w:right w:type="dxa" w:w="108"/>
            </w:tcMar>
            <w:vAlign w:val="bottom"/>
          </w:tcPr>
          <w:p w14:paraId="04070000">
            <w:pPr>
              <w:ind/>
              <w:jc w:val="both"/>
              <w:rPr>
                <w:sz w:val="28"/>
              </w:rPr>
            </w:pPr>
            <w:r>
              <w:rPr>
                <w:sz w:val="28"/>
              </w:rPr>
              <w:t>кв.м</w:t>
            </w:r>
            <w:r>
              <w:rPr>
                <w:sz w:val="28"/>
              </w:rPr>
              <w:t>.</w:t>
            </w:r>
          </w:p>
        </w:tc>
        <w:tc>
          <w:tcPr>
            <w:tcW w:type="dxa" w:w="1597"/>
            <w:tcBorders>
              <w:top w:sz="4" w:val="nil"/>
              <w:left w:color="000000" w:sz="4" w:val="single"/>
              <w:bottom w:color="000000" w:sz="4" w:val="single"/>
              <w:right w:color="000000" w:sz="4" w:val="single"/>
            </w:tcBorders>
            <w:shd w:fill="FFFFFF" w:val="clear"/>
            <w:tcMar>
              <w:top w:type="dxa" w:w="0"/>
              <w:left w:type="dxa" w:w="108"/>
              <w:bottom w:type="dxa" w:w="0"/>
              <w:right w:type="dxa" w:w="108"/>
            </w:tcMar>
            <w:vAlign w:val="bottom"/>
          </w:tcPr>
          <w:p w14:paraId="05070000">
            <w:pPr>
              <w:ind/>
              <w:jc w:val="both"/>
              <w:rPr>
                <w:sz w:val="28"/>
              </w:rPr>
            </w:pPr>
            <w:r>
              <w:rPr>
                <w:sz w:val="28"/>
              </w:rPr>
              <w:t>1150</w:t>
            </w:r>
          </w:p>
        </w:tc>
        <w:tc>
          <w:tcPr>
            <w:tcW w:type="dxa" w:w="1760"/>
            <w:tcBorders>
              <w:top w:sz="4" w:val="nil"/>
              <w:left w:sz="4" w:val="nil"/>
              <w:bottom w:color="000000" w:sz="4" w:val="single"/>
              <w:right w:color="000000" w:sz="8" w:val="single"/>
            </w:tcBorders>
            <w:shd w:fill="FFFFFF" w:val="clear"/>
            <w:tcMar>
              <w:top w:type="dxa" w:w="0"/>
              <w:left w:type="dxa" w:w="108"/>
              <w:bottom w:type="dxa" w:w="0"/>
              <w:right w:type="dxa" w:w="108"/>
            </w:tcMar>
            <w:vAlign w:val="bottom"/>
          </w:tcPr>
          <w:p w14:paraId="06070000">
            <w:pPr>
              <w:ind/>
              <w:jc w:val="both"/>
              <w:rPr>
                <w:sz w:val="28"/>
              </w:rPr>
            </w:pPr>
            <w:r>
              <w:rPr>
                <w:sz w:val="28"/>
              </w:rPr>
              <w:t>1695</w:t>
            </w:r>
          </w:p>
        </w:tc>
      </w:tr>
      <w:tr>
        <w:trPr>
          <w:trHeight w:hRule="atLeast" w:val="300"/>
        </w:trPr>
        <w:tc>
          <w:tcPr>
            <w:tcW w:type="dxa" w:w="2954"/>
            <w:tcBorders>
              <w:top w:sz="4" w:val="nil"/>
              <w:left w:color="000000" w:sz="8" w:val="single"/>
              <w:bottom w:color="000000" w:sz="4" w:val="single"/>
              <w:right w:color="000000" w:sz="4" w:val="single"/>
            </w:tcBorders>
            <w:shd w:fill="FFFFFF" w:val="clear"/>
            <w:tcMar>
              <w:top w:type="dxa" w:w="0"/>
              <w:left w:type="dxa" w:w="108"/>
              <w:bottom w:type="dxa" w:w="0"/>
              <w:right w:type="dxa" w:w="108"/>
            </w:tcMar>
            <w:vAlign w:val="bottom"/>
          </w:tcPr>
          <w:p w14:paraId="07070000">
            <w:pPr>
              <w:ind/>
              <w:jc w:val="both"/>
              <w:rPr>
                <w:sz w:val="28"/>
              </w:rPr>
            </w:pPr>
            <w:r>
              <w:rPr>
                <w:sz w:val="28"/>
              </w:rPr>
              <w:t>Обеспечение освещения дворовых территорий</w:t>
            </w:r>
          </w:p>
        </w:tc>
        <w:tc>
          <w:tcPr>
            <w:tcW w:type="dxa" w:w="2357"/>
            <w:tcBorders>
              <w:top w:sz="4" w:val="nil"/>
              <w:left w:sz="4" w:val="nil"/>
              <w:bottom w:color="000000" w:sz="4" w:val="single"/>
              <w:right w:color="000000" w:sz="4" w:val="single"/>
            </w:tcBorders>
            <w:shd w:fill="FFFFFF" w:val="clear"/>
            <w:tcMar>
              <w:top w:type="dxa" w:w="0"/>
              <w:left w:type="dxa" w:w="108"/>
              <w:bottom w:type="dxa" w:w="0"/>
              <w:right w:type="dxa" w:w="108"/>
            </w:tcMar>
            <w:vAlign w:val="bottom"/>
          </w:tcPr>
          <w:p w14:paraId="08070000">
            <w:pPr>
              <w:ind/>
              <w:jc w:val="both"/>
              <w:rPr>
                <w:sz w:val="28"/>
              </w:rPr>
            </w:pPr>
            <w:r>
              <w:rPr>
                <w:sz w:val="28"/>
              </w:rPr>
              <w:t>Минимальный</w:t>
            </w:r>
          </w:p>
        </w:tc>
        <w:tc>
          <w:tcPr>
            <w:tcW w:type="dxa" w:w="1373"/>
            <w:tcBorders>
              <w:top w:sz="4" w:val="nil"/>
              <w:left w:sz="4" w:val="nil"/>
              <w:bottom w:color="000000" w:sz="4" w:val="single"/>
              <w:right w:sz="4" w:val="nil"/>
            </w:tcBorders>
            <w:shd w:fill="FFFFFF" w:val="clear"/>
            <w:tcMar>
              <w:top w:type="dxa" w:w="0"/>
              <w:left w:type="dxa" w:w="108"/>
              <w:bottom w:type="dxa" w:w="0"/>
              <w:right w:type="dxa" w:w="108"/>
            </w:tcMar>
            <w:vAlign w:val="bottom"/>
          </w:tcPr>
          <w:p w14:paraId="09070000">
            <w:pPr>
              <w:ind/>
              <w:jc w:val="both"/>
              <w:rPr>
                <w:sz w:val="28"/>
              </w:rPr>
            </w:pPr>
            <w:r>
              <w:rPr>
                <w:sz w:val="28"/>
              </w:rPr>
              <w:t>штук</w:t>
            </w:r>
          </w:p>
        </w:tc>
        <w:tc>
          <w:tcPr>
            <w:tcW w:type="dxa" w:w="1597"/>
            <w:tcBorders>
              <w:top w:sz="4" w:val="nil"/>
              <w:left w:color="000000" w:sz="4" w:val="single"/>
              <w:bottom w:color="000000" w:sz="4" w:val="single"/>
              <w:right w:color="000000" w:sz="4" w:val="single"/>
            </w:tcBorders>
            <w:shd w:fill="FFFFFF" w:val="clear"/>
            <w:tcMar>
              <w:top w:type="dxa" w:w="0"/>
              <w:left w:type="dxa" w:w="108"/>
              <w:bottom w:type="dxa" w:w="0"/>
              <w:right w:type="dxa" w:w="108"/>
            </w:tcMar>
            <w:vAlign w:val="bottom"/>
          </w:tcPr>
          <w:p w14:paraId="0A070000">
            <w:pPr>
              <w:ind/>
              <w:jc w:val="both"/>
              <w:rPr>
                <w:sz w:val="28"/>
              </w:rPr>
            </w:pPr>
            <w:r>
              <w:rPr>
                <w:sz w:val="28"/>
              </w:rPr>
              <w:t>5337</w:t>
            </w:r>
          </w:p>
        </w:tc>
        <w:tc>
          <w:tcPr>
            <w:tcW w:type="dxa" w:w="1760"/>
            <w:tcBorders>
              <w:top w:sz="4" w:val="nil"/>
              <w:left w:sz="4" w:val="nil"/>
              <w:bottom w:color="000000" w:sz="4" w:val="single"/>
              <w:right w:color="000000" w:sz="8" w:val="single"/>
            </w:tcBorders>
            <w:shd w:fill="FFFFFF" w:val="clear"/>
            <w:tcMar>
              <w:top w:type="dxa" w:w="0"/>
              <w:left w:type="dxa" w:w="108"/>
              <w:bottom w:type="dxa" w:w="0"/>
              <w:right w:type="dxa" w:w="108"/>
            </w:tcMar>
            <w:vAlign w:val="bottom"/>
          </w:tcPr>
          <w:p w14:paraId="0B070000">
            <w:pPr>
              <w:ind/>
              <w:jc w:val="both"/>
              <w:rPr>
                <w:sz w:val="28"/>
              </w:rPr>
            </w:pPr>
            <w:r>
              <w:rPr>
                <w:sz w:val="28"/>
              </w:rPr>
              <w:t>5337</w:t>
            </w:r>
          </w:p>
        </w:tc>
      </w:tr>
      <w:tr>
        <w:trPr>
          <w:trHeight w:hRule="atLeast" w:val="300"/>
        </w:trPr>
        <w:tc>
          <w:tcPr>
            <w:tcW w:type="dxa" w:w="2954"/>
            <w:tcBorders>
              <w:top w:sz="4" w:val="nil"/>
              <w:left w:color="000000" w:sz="8" w:val="single"/>
              <w:bottom w:color="000000" w:sz="4" w:val="single"/>
              <w:right w:color="000000" w:sz="4" w:val="single"/>
            </w:tcBorders>
            <w:shd w:fill="FFFFFF" w:val="clear"/>
            <w:tcMar>
              <w:top w:type="dxa" w:w="0"/>
              <w:left w:type="dxa" w:w="108"/>
              <w:bottom w:type="dxa" w:w="0"/>
              <w:right w:type="dxa" w:w="108"/>
            </w:tcMar>
            <w:vAlign w:val="bottom"/>
          </w:tcPr>
          <w:p w14:paraId="0C070000">
            <w:pPr>
              <w:ind/>
              <w:jc w:val="both"/>
              <w:rPr>
                <w:sz w:val="28"/>
              </w:rPr>
            </w:pPr>
            <w:r>
              <w:rPr>
                <w:sz w:val="28"/>
              </w:rPr>
              <w:t>Установка скамеек</w:t>
            </w:r>
          </w:p>
        </w:tc>
        <w:tc>
          <w:tcPr>
            <w:tcW w:type="dxa" w:w="2357"/>
            <w:tcBorders>
              <w:top w:sz="4" w:val="nil"/>
              <w:left w:sz="4" w:val="nil"/>
              <w:bottom w:color="000000" w:sz="4" w:val="single"/>
              <w:right w:color="000000" w:sz="4" w:val="single"/>
            </w:tcBorders>
            <w:shd w:fill="FFFFFF" w:val="clear"/>
            <w:tcMar>
              <w:top w:type="dxa" w:w="0"/>
              <w:left w:type="dxa" w:w="108"/>
              <w:bottom w:type="dxa" w:w="0"/>
              <w:right w:type="dxa" w:w="108"/>
            </w:tcMar>
            <w:vAlign w:val="bottom"/>
          </w:tcPr>
          <w:p w14:paraId="0D070000">
            <w:pPr>
              <w:ind/>
              <w:jc w:val="both"/>
              <w:rPr>
                <w:sz w:val="28"/>
              </w:rPr>
            </w:pPr>
            <w:r>
              <w:rPr>
                <w:sz w:val="28"/>
              </w:rPr>
              <w:t>Минимальный</w:t>
            </w:r>
          </w:p>
        </w:tc>
        <w:tc>
          <w:tcPr>
            <w:tcW w:type="dxa" w:w="1373"/>
            <w:tcBorders>
              <w:top w:sz="4" w:val="nil"/>
              <w:left w:sz="4" w:val="nil"/>
              <w:bottom w:color="000000" w:sz="4" w:val="single"/>
              <w:right w:sz="4" w:val="nil"/>
            </w:tcBorders>
            <w:shd w:fill="FFFFFF" w:val="clear"/>
            <w:tcMar>
              <w:top w:type="dxa" w:w="0"/>
              <w:left w:type="dxa" w:w="108"/>
              <w:bottom w:type="dxa" w:w="0"/>
              <w:right w:type="dxa" w:w="108"/>
            </w:tcMar>
            <w:vAlign w:val="bottom"/>
          </w:tcPr>
          <w:p w14:paraId="0E070000">
            <w:pPr>
              <w:ind/>
              <w:jc w:val="both"/>
              <w:rPr>
                <w:sz w:val="28"/>
              </w:rPr>
            </w:pPr>
            <w:r>
              <w:rPr>
                <w:sz w:val="28"/>
              </w:rPr>
              <w:t>штук</w:t>
            </w:r>
          </w:p>
        </w:tc>
        <w:tc>
          <w:tcPr>
            <w:tcW w:type="dxa" w:w="1597"/>
            <w:tcBorders>
              <w:top w:sz="4" w:val="nil"/>
              <w:left w:color="000000" w:sz="4" w:val="single"/>
              <w:bottom w:color="000000" w:sz="4" w:val="single"/>
              <w:right w:color="000000" w:sz="4" w:val="single"/>
            </w:tcBorders>
            <w:shd w:fill="FFFFFF" w:val="clear"/>
            <w:tcMar>
              <w:top w:type="dxa" w:w="0"/>
              <w:left w:type="dxa" w:w="108"/>
              <w:bottom w:type="dxa" w:w="0"/>
              <w:right w:type="dxa" w:w="108"/>
            </w:tcMar>
            <w:vAlign w:val="bottom"/>
          </w:tcPr>
          <w:p w14:paraId="0F070000">
            <w:pPr>
              <w:ind/>
              <w:jc w:val="both"/>
              <w:rPr>
                <w:sz w:val="28"/>
              </w:rPr>
            </w:pPr>
            <w:r>
              <w:rPr>
                <w:sz w:val="28"/>
              </w:rPr>
              <w:t>6200</w:t>
            </w:r>
          </w:p>
        </w:tc>
        <w:tc>
          <w:tcPr>
            <w:tcW w:type="dxa" w:w="1760"/>
            <w:tcBorders>
              <w:top w:sz="4" w:val="nil"/>
              <w:left w:sz="4" w:val="nil"/>
              <w:bottom w:color="000000" w:sz="4" w:val="single"/>
              <w:right w:color="000000" w:sz="8" w:val="single"/>
            </w:tcBorders>
            <w:shd w:fill="FFFFFF" w:val="clear"/>
            <w:tcMar>
              <w:top w:type="dxa" w:w="0"/>
              <w:left w:type="dxa" w:w="108"/>
              <w:bottom w:type="dxa" w:w="0"/>
              <w:right w:type="dxa" w:w="108"/>
            </w:tcMar>
            <w:vAlign w:val="bottom"/>
          </w:tcPr>
          <w:p w14:paraId="10070000">
            <w:pPr>
              <w:ind/>
              <w:jc w:val="both"/>
              <w:rPr>
                <w:sz w:val="28"/>
              </w:rPr>
            </w:pPr>
            <w:r>
              <w:rPr>
                <w:sz w:val="28"/>
              </w:rPr>
              <w:t>9280</w:t>
            </w:r>
          </w:p>
        </w:tc>
      </w:tr>
      <w:tr>
        <w:trPr>
          <w:trHeight w:hRule="atLeast" w:val="300"/>
        </w:trPr>
        <w:tc>
          <w:tcPr>
            <w:tcW w:type="dxa" w:w="2954"/>
            <w:tcBorders>
              <w:top w:sz="4" w:val="nil"/>
              <w:left w:color="000000" w:sz="8" w:val="single"/>
              <w:bottom w:color="000000" w:sz="4" w:val="single"/>
              <w:right w:color="000000" w:sz="4" w:val="single"/>
            </w:tcBorders>
            <w:shd w:fill="FFFFFF" w:val="clear"/>
            <w:tcMar>
              <w:top w:type="dxa" w:w="0"/>
              <w:left w:type="dxa" w:w="108"/>
              <w:bottom w:type="dxa" w:w="0"/>
              <w:right w:type="dxa" w:w="108"/>
            </w:tcMar>
            <w:vAlign w:val="bottom"/>
          </w:tcPr>
          <w:p w14:paraId="11070000">
            <w:pPr>
              <w:ind/>
              <w:jc w:val="both"/>
              <w:rPr>
                <w:sz w:val="28"/>
              </w:rPr>
            </w:pPr>
            <w:r>
              <w:rPr>
                <w:sz w:val="28"/>
              </w:rPr>
              <w:t>Установка урн</w:t>
            </w:r>
          </w:p>
        </w:tc>
        <w:tc>
          <w:tcPr>
            <w:tcW w:type="dxa" w:w="2357"/>
            <w:tcBorders>
              <w:top w:sz="4" w:val="nil"/>
              <w:left w:sz="4" w:val="nil"/>
              <w:bottom w:color="000000" w:sz="4" w:val="single"/>
              <w:right w:color="000000" w:sz="4" w:val="single"/>
            </w:tcBorders>
            <w:shd w:fill="FFFFFF" w:val="clear"/>
            <w:tcMar>
              <w:top w:type="dxa" w:w="0"/>
              <w:left w:type="dxa" w:w="108"/>
              <w:bottom w:type="dxa" w:w="0"/>
              <w:right w:type="dxa" w:w="108"/>
            </w:tcMar>
            <w:vAlign w:val="bottom"/>
          </w:tcPr>
          <w:p w14:paraId="12070000">
            <w:pPr>
              <w:ind/>
              <w:jc w:val="both"/>
              <w:rPr>
                <w:sz w:val="28"/>
              </w:rPr>
            </w:pPr>
            <w:r>
              <w:rPr>
                <w:sz w:val="28"/>
              </w:rPr>
              <w:t>Минимальный</w:t>
            </w:r>
          </w:p>
        </w:tc>
        <w:tc>
          <w:tcPr>
            <w:tcW w:type="dxa" w:w="1373"/>
            <w:tcBorders>
              <w:top w:sz="4" w:val="nil"/>
              <w:left w:sz="4" w:val="nil"/>
              <w:bottom w:color="000000" w:sz="4" w:val="single"/>
              <w:right w:sz="4" w:val="nil"/>
            </w:tcBorders>
            <w:shd w:fill="FFFFFF" w:val="clear"/>
            <w:tcMar>
              <w:top w:type="dxa" w:w="0"/>
              <w:left w:type="dxa" w:w="108"/>
              <w:bottom w:type="dxa" w:w="0"/>
              <w:right w:type="dxa" w:w="108"/>
            </w:tcMar>
            <w:vAlign w:val="bottom"/>
          </w:tcPr>
          <w:p w14:paraId="13070000">
            <w:pPr>
              <w:ind/>
              <w:jc w:val="both"/>
              <w:rPr>
                <w:sz w:val="28"/>
              </w:rPr>
            </w:pPr>
            <w:r>
              <w:rPr>
                <w:sz w:val="28"/>
              </w:rPr>
              <w:t>штук</w:t>
            </w:r>
          </w:p>
        </w:tc>
        <w:tc>
          <w:tcPr>
            <w:tcW w:type="dxa" w:w="1597"/>
            <w:tcBorders>
              <w:top w:sz="4" w:val="nil"/>
              <w:left w:color="000000" w:sz="4" w:val="single"/>
              <w:bottom w:color="000000" w:sz="4" w:val="single"/>
              <w:right w:color="000000" w:sz="4" w:val="single"/>
            </w:tcBorders>
            <w:shd w:fill="FFFFFF" w:val="clear"/>
            <w:tcMar>
              <w:top w:type="dxa" w:w="0"/>
              <w:left w:type="dxa" w:w="108"/>
              <w:bottom w:type="dxa" w:w="0"/>
              <w:right w:type="dxa" w:w="108"/>
            </w:tcMar>
            <w:vAlign w:val="bottom"/>
          </w:tcPr>
          <w:p w14:paraId="14070000">
            <w:pPr>
              <w:ind/>
              <w:jc w:val="both"/>
              <w:rPr>
                <w:sz w:val="28"/>
              </w:rPr>
            </w:pPr>
            <w:r>
              <w:rPr>
                <w:sz w:val="28"/>
              </w:rPr>
              <w:t>2285</w:t>
            </w:r>
          </w:p>
        </w:tc>
        <w:tc>
          <w:tcPr>
            <w:tcW w:type="dxa" w:w="1760"/>
            <w:tcBorders>
              <w:top w:sz="4" w:val="nil"/>
              <w:left w:sz="4" w:val="nil"/>
              <w:bottom w:color="000000" w:sz="4" w:val="single"/>
              <w:right w:color="000000" w:sz="8" w:val="single"/>
            </w:tcBorders>
            <w:shd w:fill="FFFFFF" w:val="clear"/>
            <w:tcMar>
              <w:top w:type="dxa" w:w="0"/>
              <w:left w:type="dxa" w:w="108"/>
              <w:bottom w:type="dxa" w:w="0"/>
              <w:right w:type="dxa" w:w="108"/>
            </w:tcMar>
            <w:vAlign w:val="bottom"/>
          </w:tcPr>
          <w:p w14:paraId="15070000">
            <w:pPr>
              <w:ind/>
              <w:jc w:val="both"/>
              <w:rPr>
                <w:sz w:val="28"/>
              </w:rPr>
            </w:pPr>
            <w:r>
              <w:rPr>
                <w:sz w:val="28"/>
              </w:rPr>
              <w:t>3414</w:t>
            </w:r>
          </w:p>
        </w:tc>
      </w:tr>
      <w:tr>
        <w:trPr>
          <w:trHeight w:hRule="atLeast" w:val="300"/>
        </w:trPr>
        <w:tc>
          <w:tcPr>
            <w:tcW w:type="dxa" w:w="2954"/>
            <w:tcBorders>
              <w:top w:sz="4" w:val="nil"/>
              <w:left w:color="000000" w:sz="8" w:val="single"/>
              <w:bottom w:color="000000" w:sz="4" w:val="single"/>
              <w:right w:color="000000" w:sz="4" w:val="single"/>
            </w:tcBorders>
            <w:shd w:fill="FFFFFF" w:val="clear"/>
            <w:tcMar>
              <w:top w:type="dxa" w:w="0"/>
              <w:left w:type="dxa" w:w="108"/>
              <w:bottom w:type="dxa" w:w="0"/>
              <w:right w:type="dxa" w:w="108"/>
            </w:tcMar>
            <w:vAlign w:val="bottom"/>
          </w:tcPr>
          <w:p w14:paraId="16070000">
            <w:pPr>
              <w:ind/>
              <w:jc w:val="both"/>
              <w:rPr>
                <w:sz w:val="28"/>
              </w:rPr>
            </w:pPr>
            <w:r>
              <w:rPr>
                <w:sz w:val="28"/>
              </w:rPr>
              <w:t>Оборудование автомобильных парковок</w:t>
            </w:r>
          </w:p>
        </w:tc>
        <w:tc>
          <w:tcPr>
            <w:tcW w:type="dxa" w:w="2357"/>
            <w:tcBorders>
              <w:top w:sz="4" w:val="nil"/>
              <w:left w:sz="4" w:val="nil"/>
              <w:bottom w:color="000000" w:sz="4" w:val="single"/>
              <w:right w:color="000000" w:sz="4" w:val="single"/>
            </w:tcBorders>
            <w:shd w:fill="FFFFFF" w:val="clear"/>
            <w:tcMar>
              <w:top w:type="dxa" w:w="0"/>
              <w:left w:type="dxa" w:w="108"/>
              <w:bottom w:type="dxa" w:w="0"/>
              <w:right w:type="dxa" w:w="108"/>
            </w:tcMar>
          </w:tcPr>
          <w:p w14:paraId="17070000">
            <w:pPr>
              <w:ind/>
              <w:jc w:val="both"/>
              <w:rPr>
                <w:sz w:val="28"/>
              </w:rPr>
            </w:pPr>
            <w:r>
              <w:rPr>
                <w:sz w:val="28"/>
              </w:rPr>
              <w:t>Минимальный</w:t>
            </w:r>
          </w:p>
        </w:tc>
        <w:tc>
          <w:tcPr>
            <w:tcW w:type="dxa" w:w="1373"/>
            <w:tcBorders>
              <w:top w:sz="4" w:val="nil"/>
              <w:left w:sz="4" w:val="nil"/>
              <w:bottom w:color="000000" w:sz="4" w:val="single"/>
              <w:right w:sz="4" w:val="nil"/>
            </w:tcBorders>
            <w:shd w:fill="FFFFFF" w:val="clear"/>
            <w:tcMar>
              <w:top w:type="dxa" w:w="0"/>
              <w:left w:type="dxa" w:w="108"/>
              <w:bottom w:type="dxa" w:w="0"/>
              <w:right w:type="dxa" w:w="108"/>
            </w:tcMar>
            <w:vAlign w:val="bottom"/>
          </w:tcPr>
          <w:p w14:paraId="18070000">
            <w:pPr>
              <w:ind/>
              <w:jc w:val="both"/>
              <w:rPr>
                <w:sz w:val="28"/>
              </w:rPr>
            </w:pPr>
            <w:r>
              <w:rPr>
                <w:sz w:val="28"/>
              </w:rPr>
              <w:t>машино</w:t>
            </w:r>
            <w:r>
              <w:rPr>
                <w:sz w:val="28"/>
              </w:rPr>
              <w:t>-мест</w:t>
            </w:r>
          </w:p>
        </w:tc>
        <w:tc>
          <w:tcPr>
            <w:tcW w:type="dxa" w:w="1597"/>
            <w:tcBorders>
              <w:top w:sz="4" w:val="nil"/>
              <w:left w:color="000000" w:sz="4" w:val="single"/>
              <w:bottom w:color="000000" w:sz="4" w:val="single"/>
              <w:right w:color="000000" w:sz="4" w:val="single"/>
            </w:tcBorders>
            <w:shd w:fill="FFFFFF" w:val="clear"/>
            <w:tcMar>
              <w:top w:type="dxa" w:w="0"/>
              <w:left w:type="dxa" w:w="108"/>
              <w:bottom w:type="dxa" w:w="0"/>
              <w:right w:type="dxa" w:w="108"/>
            </w:tcMar>
            <w:vAlign w:val="bottom"/>
          </w:tcPr>
          <w:p w14:paraId="19070000">
            <w:pPr>
              <w:ind/>
              <w:jc w:val="both"/>
              <w:rPr>
                <w:sz w:val="28"/>
              </w:rPr>
            </w:pPr>
            <w:r>
              <w:rPr>
                <w:sz w:val="28"/>
              </w:rPr>
              <w:t>1150</w:t>
            </w:r>
          </w:p>
        </w:tc>
        <w:tc>
          <w:tcPr>
            <w:tcW w:type="dxa" w:w="1760"/>
            <w:tcBorders>
              <w:top w:sz="4" w:val="nil"/>
              <w:left w:sz="4" w:val="nil"/>
              <w:bottom w:color="000000" w:sz="4" w:val="single"/>
              <w:right w:color="000000" w:sz="8" w:val="single"/>
            </w:tcBorders>
            <w:shd w:fill="FFFFFF" w:val="clear"/>
            <w:tcMar>
              <w:top w:type="dxa" w:w="0"/>
              <w:left w:type="dxa" w:w="108"/>
              <w:bottom w:type="dxa" w:w="0"/>
              <w:right w:type="dxa" w:w="108"/>
            </w:tcMar>
            <w:vAlign w:val="bottom"/>
          </w:tcPr>
          <w:p w14:paraId="1A070000">
            <w:pPr>
              <w:ind/>
              <w:jc w:val="both"/>
              <w:rPr>
                <w:sz w:val="28"/>
              </w:rPr>
            </w:pPr>
            <w:r>
              <w:rPr>
                <w:sz w:val="28"/>
              </w:rPr>
              <w:t>1695</w:t>
            </w:r>
          </w:p>
        </w:tc>
      </w:tr>
      <w:tr>
        <w:trPr>
          <w:trHeight w:hRule="atLeast" w:val="300"/>
        </w:trPr>
        <w:tc>
          <w:tcPr>
            <w:tcW w:type="dxa" w:w="2954"/>
            <w:tcBorders>
              <w:top w:sz="4" w:val="nil"/>
              <w:left w:color="000000" w:sz="8" w:val="single"/>
              <w:bottom w:color="000000" w:sz="4" w:val="single"/>
              <w:right w:color="000000" w:sz="4" w:val="single"/>
            </w:tcBorders>
            <w:shd w:fill="FFFFFF" w:val="clear"/>
            <w:tcMar>
              <w:top w:type="dxa" w:w="0"/>
              <w:left w:type="dxa" w:w="108"/>
              <w:bottom w:type="dxa" w:w="0"/>
              <w:right w:type="dxa" w:w="108"/>
            </w:tcMar>
            <w:vAlign w:val="bottom"/>
          </w:tcPr>
          <w:p w14:paraId="1B070000">
            <w:pPr>
              <w:ind/>
              <w:jc w:val="both"/>
              <w:rPr>
                <w:sz w:val="28"/>
              </w:rPr>
            </w:pPr>
            <w:r>
              <w:rPr>
                <w:sz w:val="28"/>
              </w:rPr>
              <w:t>Озеленение территорий</w:t>
            </w:r>
          </w:p>
        </w:tc>
        <w:tc>
          <w:tcPr>
            <w:tcW w:type="dxa" w:w="2357"/>
            <w:tcBorders>
              <w:top w:sz="4" w:val="nil"/>
              <w:left w:sz="4" w:val="nil"/>
              <w:bottom w:color="000000" w:sz="4" w:val="single"/>
              <w:right w:color="000000" w:sz="4" w:val="single"/>
            </w:tcBorders>
            <w:shd w:fill="FFFFFF" w:val="clear"/>
            <w:tcMar>
              <w:top w:type="dxa" w:w="0"/>
              <w:left w:type="dxa" w:w="108"/>
              <w:bottom w:type="dxa" w:w="0"/>
              <w:right w:type="dxa" w:w="108"/>
            </w:tcMar>
          </w:tcPr>
          <w:p w14:paraId="1C070000">
            <w:pPr>
              <w:ind/>
              <w:jc w:val="both"/>
              <w:rPr>
                <w:sz w:val="28"/>
              </w:rPr>
            </w:pPr>
            <w:r>
              <w:rPr>
                <w:sz w:val="28"/>
              </w:rPr>
              <w:t>Минимальный</w:t>
            </w:r>
          </w:p>
        </w:tc>
        <w:tc>
          <w:tcPr>
            <w:tcW w:type="dxa" w:w="1373"/>
            <w:tcBorders>
              <w:top w:sz="4" w:val="nil"/>
              <w:left w:sz="4" w:val="nil"/>
              <w:bottom w:color="000000" w:sz="4" w:val="single"/>
              <w:right w:sz="4" w:val="nil"/>
            </w:tcBorders>
            <w:shd w:fill="FFFFFF" w:val="clear"/>
            <w:tcMar>
              <w:top w:type="dxa" w:w="0"/>
              <w:left w:type="dxa" w:w="108"/>
              <w:bottom w:type="dxa" w:w="0"/>
              <w:right w:type="dxa" w:w="108"/>
            </w:tcMar>
            <w:vAlign w:val="bottom"/>
          </w:tcPr>
          <w:p w14:paraId="1D070000">
            <w:pPr>
              <w:ind/>
              <w:jc w:val="both"/>
              <w:rPr>
                <w:sz w:val="28"/>
              </w:rPr>
            </w:pPr>
            <w:r>
              <w:rPr>
                <w:sz w:val="28"/>
              </w:rPr>
              <w:t>кв.м</w:t>
            </w:r>
            <w:r>
              <w:rPr>
                <w:sz w:val="28"/>
              </w:rPr>
              <w:t>.</w:t>
            </w:r>
          </w:p>
        </w:tc>
        <w:tc>
          <w:tcPr>
            <w:tcW w:type="dxa" w:w="1597"/>
            <w:tcBorders>
              <w:top w:sz="4" w:val="nil"/>
              <w:left w:color="000000" w:sz="4" w:val="single"/>
              <w:bottom w:color="000000" w:sz="4" w:val="single"/>
              <w:right w:color="000000" w:sz="4" w:val="single"/>
            </w:tcBorders>
            <w:shd w:fill="FFFFFF" w:val="clear"/>
            <w:tcMar>
              <w:top w:type="dxa" w:w="0"/>
              <w:left w:type="dxa" w:w="108"/>
              <w:bottom w:type="dxa" w:w="0"/>
              <w:right w:type="dxa" w:w="108"/>
            </w:tcMar>
            <w:vAlign w:val="bottom"/>
          </w:tcPr>
          <w:p w14:paraId="1E070000">
            <w:pPr>
              <w:ind/>
              <w:jc w:val="both"/>
              <w:rPr>
                <w:sz w:val="28"/>
              </w:rPr>
            </w:pPr>
            <w:r>
              <w:rPr>
                <w:sz w:val="28"/>
              </w:rPr>
              <w:t>380</w:t>
            </w:r>
          </w:p>
        </w:tc>
        <w:tc>
          <w:tcPr>
            <w:tcW w:type="dxa" w:w="1760"/>
            <w:tcBorders>
              <w:top w:sz="4" w:val="nil"/>
              <w:left w:sz="4" w:val="nil"/>
              <w:bottom w:color="000000" w:sz="4" w:val="single"/>
              <w:right w:color="000000" w:sz="8" w:val="single"/>
            </w:tcBorders>
            <w:shd w:fill="FFFFFF" w:val="clear"/>
            <w:tcMar>
              <w:top w:type="dxa" w:w="0"/>
              <w:left w:type="dxa" w:w="108"/>
              <w:bottom w:type="dxa" w:w="0"/>
              <w:right w:type="dxa" w:w="108"/>
            </w:tcMar>
            <w:vAlign w:val="bottom"/>
          </w:tcPr>
          <w:p w14:paraId="1F070000">
            <w:pPr>
              <w:ind/>
              <w:jc w:val="both"/>
              <w:rPr>
                <w:sz w:val="28"/>
              </w:rPr>
            </w:pPr>
            <w:r>
              <w:rPr>
                <w:sz w:val="28"/>
              </w:rPr>
              <w:t>380</w:t>
            </w:r>
          </w:p>
        </w:tc>
      </w:tr>
      <w:tr>
        <w:trPr>
          <w:trHeight w:hRule="atLeast" w:val="300"/>
        </w:trPr>
        <w:tc>
          <w:tcPr>
            <w:tcW w:type="dxa" w:w="2954"/>
            <w:tcBorders>
              <w:top w:sz="4" w:val="nil"/>
              <w:left w:color="000000" w:sz="8" w:val="single"/>
              <w:bottom w:color="000000" w:sz="4" w:val="single"/>
              <w:right w:color="000000" w:sz="4" w:val="single"/>
            </w:tcBorders>
            <w:shd w:fill="FFFFFF" w:val="clear"/>
            <w:tcMar>
              <w:top w:type="dxa" w:w="0"/>
              <w:left w:type="dxa" w:w="108"/>
              <w:bottom w:type="dxa" w:w="0"/>
              <w:right w:type="dxa" w:w="108"/>
            </w:tcMar>
            <w:vAlign w:val="bottom"/>
          </w:tcPr>
          <w:p w14:paraId="20070000">
            <w:pPr>
              <w:ind/>
              <w:jc w:val="both"/>
              <w:rPr>
                <w:sz w:val="28"/>
              </w:rPr>
            </w:pPr>
            <w:r>
              <w:rPr>
                <w:sz w:val="28"/>
              </w:rPr>
              <w:t>Ремонт пешеходной дорожки</w:t>
            </w:r>
          </w:p>
        </w:tc>
        <w:tc>
          <w:tcPr>
            <w:tcW w:type="dxa" w:w="2357"/>
            <w:tcBorders>
              <w:top w:sz="4" w:val="nil"/>
              <w:left w:sz="4" w:val="nil"/>
              <w:bottom w:color="000000" w:sz="4" w:val="single"/>
              <w:right w:color="000000" w:sz="4" w:val="single"/>
            </w:tcBorders>
            <w:shd w:fill="FFFFFF" w:val="clear"/>
            <w:tcMar>
              <w:top w:type="dxa" w:w="0"/>
              <w:left w:type="dxa" w:w="108"/>
              <w:bottom w:type="dxa" w:w="0"/>
              <w:right w:type="dxa" w:w="108"/>
            </w:tcMar>
          </w:tcPr>
          <w:p w14:paraId="21070000">
            <w:pPr>
              <w:ind/>
              <w:jc w:val="both"/>
              <w:rPr>
                <w:sz w:val="28"/>
              </w:rPr>
            </w:pPr>
            <w:r>
              <w:rPr>
                <w:sz w:val="28"/>
              </w:rPr>
              <w:t>Минимальный</w:t>
            </w:r>
          </w:p>
        </w:tc>
        <w:tc>
          <w:tcPr>
            <w:tcW w:type="dxa" w:w="1373"/>
            <w:tcBorders>
              <w:top w:sz="4" w:val="nil"/>
              <w:left w:sz="4" w:val="nil"/>
              <w:bottom w:color="000000" w:sz="4" w:val="single"/>
              <w:right w:sz="4" w:val="nil"/>
            </w:tcBorders>
            <w:shd w:fill="FFFFFF" w:val="clear"/>
            <w:tcMar>
              <w:top w:type="dxa" w:w="0"/>
              <w:left w:type="dxa" w:w="108"/>
              <w:bottom w:type="dxa" w:w="0"/>
              <w:right w:type="dxa" w:w="108"/>
            </w:tcMar>
            <w:vAlign w:val="bottom"/>
          </w:tcPr>
          <w:p w14:paraId="22070000">
            <w:pPr>
              <w:ind/>
              <w:jc w:val="both"/>
              <w:rPr>
                <w:sz w:val="28"/>
              </w:rPr>
            </w:pPr>
            <w:r>
              <w:rPr>
                <w:sz w:val="28"/>
              </w:rPr>
              <w:t>кв.м</w:t>
            </w:r>
            <w:r>
              <w:rPr>
                <w:sz w:val="28"/>
              </w:rPr>
              <w:t>.</w:t>
            </w:r>
          </w:p>
        </w:tc>
        <w:tc>
          <w:tcPr>
            <w:tcW w:type="dxa" w:w="1597"/>
            <w:tcBorders>
              <w:top w:sz="4" w:val="nil"/>
              <w:left w:color="000000" w:sz="4" w:val="single"/>
              <w:bottom w:color="000000" w:sz="4" w:val="single"/>
              <w:right w:color="000000" w:sz="4" w:val="single"/>
            </w:tcBorders>
            <w:shd w:fill="FFFFFF" w:val="clear"/>
            <w:tcMar>
              <w:top w:type="dxa" w:w="0"/>
              <w:left w:type="dxa" w:w="108"/>
              <w:bottom w:type="dxa" w:w="0"/>
              <w:right w:type="dxa" w:w="108"/>
            </w:tcMar>
            <w:vAlign w:val="bottom"/>
          </w:tcPr>
          <w:p w14:paraId="23070000">
            <w:pPr>
              <w:ind/>
              <w:jc w:val="both"/>
              <w:rPr>
                <w:sz w:val="28"/>
              </w:rPr>
            </w:pPr>
            <w:r>
              <w:rPr>
                <w:sz w:val="28"/>
              </w:rPr>
              <w:t>1050</w:t>
            </w:r>
          </w:p>
        </w:tc>
        <w:tc>
          <w:tcPr>
            <w:tcW w:type="dxa" w:w="1760"/>
            <w:tcBorders>
              <w:top w:sz="4" w:val="nil"/>
              <w:left w:sz="4" w:val="nil"/>
              <w:bottom w:color="000000" w:sz="4" w:val="single"/>
              <w:right w:color="000000" w:sz="8" w:val="single"/>
            </w:tcBorders>
            <w:shd w:fill="FFFFFF" w:val="clear"/>
            <w:tcMar>
              <w:top w:type="dxa" w:w="0"/>
              <w:left w:type="dxa" w:w="108"/>
              <w:bottom w:type="dxa" w:w="0"/>
              <w:right w:type="dxa" w:w="108"/>
            </w:tcMar>
            <w:vAlign w:val="bottom"/>
          </w:tcPr>
          <w:p w14:paraId="24070000">
            <w:pPr>
              <w:ind/>
              <w:jc w:val="both"/>
              <w:rPr>
                <w:sz w:val="28"/>
              </w:rPr>
            </w:pPr>
            <w:r>
              <w:rPr>
                <w:sz w:val="28"/>
              </w:rPr>
              <w:t>1640</w:t>
            </w:r>
          </w:p>
        </w:tc>
      </w:tr>
      <w:tr>
        <w:trPr>
          <w:trHeight w:hRule="atLeast" w:val="300"/>
        </w:trPr>
        <w:tc>
          <w:tcPr>
            <w:tcW w:type="dxa" w:w="2954"/>
            <w:tcBorders>
              <w:top w:sz="4" w:val="nil"/>
              <w:left w:color="000000" w:sz="8" w:val="single"/>
              <w:bottom w:color="000000" w:sz="4" w:val="single"/>
              <w:right w:color="000000" w:sz="4" w:val="single"/>
            </w:tcBorders>
            <w:shd w:fill="FFFFFF" w:val="clear"/>
            <w:tcMar>
              <w:top w:type="dxa" w:w="0"/>
              <w:left w:type="dxa" w:w="108"/>
              <w:bottom w:type="dxa" w:w="0"/>
              <w:right w:type="dxa" w:w="108"/>
            </w:tcMar>
            <w:vAlign w:val="bottom"/>
          </w:tcPr>
          <w:p w14:paraId="25070000">
            <w:pPr>
              <w:ind/>
              <w:jc w:val="both"/>
              <w:rPr>
                <w:sz w:val="28"/>
              </w:rPr>
            </w:pPr>
            <w:r>
              <w:rPr>
                <w:sz w:val="28"/>
              </w:rPr>
              <w:t>Ремонт тротуаров</w:t>
            </w:r>
          </w:p>
        </w:tc>
        <w:tc>
          <w:tcPr>
            <w:tcW w:type="dxa" w:w="2357"/>
            <w:tcBorders>
              <w:top w:sz="4" w:val="nil"/>
              <w:left w:sz="4" w:val="nil"/>
              <w:bottom w:color="000000" w:sz="4" w:val="single"/>
              <w:right w:color="000000" w:sz="4" w:val="single"/>
            </w:tcBorders>
            <w:shd w:fill="FFFFFF" w:val="clear"/>
            <w:tcMar>
              <w:top w:type="dxa" w:w="0"/>
              <w:left w:type="dxa" w:w="108"/>
              <w:bottom w:type="dxa" w:w="0"/>
              <w:right w:type="dxa" w:w="108"/>
            </w:tcMar>
          </w:tcPr>
          <w:p w14:paraId="26070000">
            <w:pPr>
              <w:ind/>
              <w:jc w:val="both"/>
              <w:rPr>
                <w:sz w:val="28"/>
              </w:rPr>
            </w:pPr>
            <w:r>
              <w:rPr>
                <w:sz w:val="28"/>
              </w:rPr>
              <w:t>Минимальный</w:t>
            </w:r>
          </w:p>
        </w:tc>
        <w:tc>
          <w:tcPr>
            <w:tcW w:type="dxa" w:w="1373"/>
            <w:tcBorders>
              <w:top w:sz="4" w:val="nil"/>
              <w:left w:sz="4" w:val="nil"/>
              <w:bottom w:color="000000" w:sz="4" w:val="single"/>
              <w:right w:sz="4" w:val="nil"/>
            </w:tcBorders>
            <w:shd w:fill="FFFFFF" w:val="clear"/>
            <w:tcMar>
              <w:top w:type="dxa" w:w="0"/>
              <w:left w:type="dxa" w:w="108"/>
              <w:bottom w:type="dxa" w:w="0"/>
              <w:right w:type="dxa" w:w="108"/>
            </w:tcMar>
            <w:vAlign w:val="bottom"/>
          </w:tcPr>
          <w:p w14:paraId="27070000">
            <w:pPr>
              <w:ind/>
              <w:jc w:val="both"/>
              <w:rPr>
                <w:sz w:val="28"/>
              </w:rPr>
            </w:pPr>
            <w:r>
              <w:rPr>
                <w:sz w:val="28"/>
              </w:rPr>
              <w:t>кв.м</w:t>
            </w:r>
            <w:r>
              <w:rPr>
                <w:sz w:val="28"/>
              </w:rPr>
              <w:t>.</w:t>
            </w:r>
          </w:p>
        </w:tc>
        <w:tc>
          <w:tcPr>
            <w:tcW w:type="dxa" w:w="1597"/>
            <w:tcBorders>
              <w:top w:sz="4" w:val="nil"/>
              <w:left w:color="000000" w:sz="4" w:val="single"/>
              <w:bottom w:color="000000" w:sz="4" w:val="single"/>
              <w:right w:color="000000" w:sz="4" w:val="single"/>
            </w:tcBorders>
            <w:shd w:fill="FFFFFF" w:val="clear"/>
            <w:tcMar>
              <w:top w:type="dxa" w:w="0"/>
              <w:left w:type="dxa" w:w="108"/>
              <w:bottom w:type="dxa" w:w="0"/>
              <w:right w:type="dxa" w:w="108"/>
            </w:tcMar>
            <w:vAlign w:val="bottom"/>
          </w:tcPr>
          <w:p w14:paraId="28070000">
            <w:pPr>
              <w:ind/>
              <w:jc w:val="both"/>
              <w:rPr>
                <w:sz w:val="28"/>
              </w:rPr>
            </w:pPr>
            <w:r>
              <w:rPr>
                <w:sz w:val="28"/>
              </w:rPr>
              <w:t>963</w:t>
            </w:r>
          </w:p>
        </w:tc>
        <w:tc>
          <w:tcPr>
            <w:tcW w:type="dxa" w:w="1760"/>
            <w:tcBorders>
              <w:top w:sz="4" w:val="nil"/>
              <w:left w:sz="4" w:val="nil"/>
              <w:bottom w:color="000000" w:sz="4" w:val="single"/>
              <w:right w:color="000000" w:sz="8" w:val="single"/>
            </w:tcBorders>
            <w:shd w:fill="FFFFFF" w:val="clear"/>
            <w:tcMar>
              <w:top w:type="dxa" w:w="0"/>
              <w:left w:type="dxa" w:w="108"/>
              <w:bottom w:type="dxa" w:w="0"/>
              <w:right w:type="dxa" w:w="108"/>
            </w:tcMar>
            <w:vAlign w:val="bottom"/>
          </w:tcPr>
          <w:p w14:paraId="29070000">
            <w:pPr>
              <w:ind/>
              <w:jc w:val="both"/>
              <w:rPr>
                <w:sz w:val="28"/>
              </w:rPr>
            </w:pPr>
            <w:r>
              <w:rPr>
                <w:sz w:val="28"/>
              </w:rPr>
              <w:t>1287</w:t>
            </w:r>
          </w:p>
        </w:tc>
      </w:tr>
      <w:tr>
        <w:trPr>
          <w:trHeight w:hRule="atLeast" w:val="300"/>
        </w:trPr>
        <w:tc>
          <w:tcPr>
            <w:tcW w:type="dxa" w:w="2954"/>
            <w:tcBorders>
              <w:top w:sz="4" w:val="nil"/>
              <w:left w:color="000000" w:sz="8" w:val="single"/>
              <w:bottom w:color="000000" w:sz="4" w:val="single"/>
              <w:right w:color="000000" w:sz="4" w:val="single"/>
            </w:tcBorders>
            <w:shd w:fill="FFFFFF" w:val="clear"/>
            <w:tcMar>
              <w:top w:type="dxa" w:w="0"/>
              <w:left w:type="dxa" w:w="108"/>
              <w:bottom w:type="dxa" w:w="0"/>
              <w:right w:type="dxa" w:w="108"/>
            </w:tcMar>
            <w:vAlign w:val="bottom"/>
          </w:tcPr>
          <w:p w14:paraId="2A070000">
            <w:pPr>
              <w:ind/>
              <w:jc w:val="both"/>
              <w:rPr>
                <w:sz w:val="28"/>
              </w:rPr>
            </w:pPr>
            <w:r>
              <w:rPr>
                <w:sz w:val="28"/>
              </w:rPr>
              <w:t xml:space="preserve">Ремонт </w:t>
            </w:r>
            <w:r>
              <w:rPr>
                <w:sz w:val="28"/>
              </w:rPr>
              <w:t>отмостки</w:t>
            </w:r>
          </w:p>
        </w:tc>
        <w:tc>
          <w:tcPr>
            <w:tcW w:type="dxa" w:w="2357"/>
            <w:tcBorders>
              <w:top w:sz="4" w:val="nil"/>
              <w:left w:sz="4" w:val="nil"/>
              <w:bottom w:color="000000" w:sz="4" w:val="single"/>
              <w:right w:color="000000" w:sz="4" w:val="single"/>
            </w:tcBorders>
            <w:shd w:fill="FFFFFF" w:val="clear"/>
            <w:tcMar>
              <w:top w:type="dxa" w:w="0"/>
              <w:left w:type="dxa" w:w="108"/>
              <w:bottom w:type="dxa" w:w="0"/>
              <w:right w:type="dxa" w:w="108"/>
            </w:tcMar>
          </w:tcPr>
          <w:p w14:paraId="2B070000">
            <w:pPr>
              <w:ind/>
              <w:jc w:val="both"/>
              <w:rPr>
                <w:sz w:val="28"/>
              </w:rPr>
            </w:pPr>
            <w:r>
              <w:rPr>
                <w:sz w:val="28"/>
              </w:rPr>
              <w:t>Минимальный</w:t>
            </w:r>
          </w:p>
        </w:tc>
        <w:tc>
          <w:tcPr>
            <w:tcW w:type="dxa" w:w="1373"/>
            <w:tcBorders>
              <w:top w:sz="4" w:val="nil"/>
              <w:left w:sz="4" w:val="nil"/>
              <w:bottom w:color="000000" w:sz="4" w:val="single"/>
              <w:right w:sz="4" w:val="nil"/>
            </w:tcBorders>
            <w:shd w:fill="FFFFFF" w:val="clear"/>
            <w:tcMar>
              <w:top w:type="dxa" w:w="0"/>
              <w:left w:type="dxa" w:w="108"/>
              <w:bottom w:type="dxa" w:w="0"/>
              <w:right w:type="dxa" w:w="108"/>
            </w:tcMar>
            <w:vAlign w:val="bottom"/>
          </w:tcPr>
          <w:p w14:paraId="2C070000">
            <w:pPr>
              <w:ind/>
              <w:jc w:val="both"/>
              <w:rPr>
                <w:sz w:val="28"/>
              </w:rPr>
            </w:pPr>
            <w:r>
              <w:rPr>
                <w:sz w:val="28"/>
              </w:rPr>
              <w:t>кв.м</w:t>
            </w:r>
            <w:r>
              <w:rPr>
                <w:sz w:val="28"/>
              </w:rPr>
              <w:t>.</w:t>
            </w:r>
          </w:p>
        </w:tc>
        <w:tc>
          <w:tcPr>
            <w:tcW w:type="dxa" w:w="1597"/>
            <w:tcBorders>
              <w:top w:sz="4" w:val="nil"/>
              <w:left w:color="000000" w:sz="4" w:val="single"/>
              <w:bottom w:color="000000" w:sz="4" w:val="single"/>
              <w:right w:color="000000" w:sz="4" w:val="single"/>
            </w:tcBorders>
            <w:shd w:fill="FFFFFF" w:val="clear"/>
            <w:tcMar>
              <w:top w:type="dxa" w:w="0"/>
              <w:left w:type="dxa" w:w="108"/>
              <w:bottom w:type="dxa" w:w="0"/>
              <w:right w:type="dxa" w:w="108"/>
            </w:tcMar>
            <w:vAlign w:val="bottom"/>
          </w:tcPr>
          <w:p w14:paraId="2D070000">
            <w:pPr>
              <w:ind/>
              <w:jc w:val="both"/>
              <w:rPr>
                <w:sz w:val="28"/>
              </w:rPr>
            </w:pPr>
            <w:r>
              <w:rPr>
                <w:sz w:val="28"/>
              </w:rPr>
              <w:t>934</w:t>
            </w:r>
          </w:p>
        </w:tc>
        <w:tc>
          <w:tcPr>
            <w:tcW w:type="dxa" w:w="1760"/>
            <w:tcBorders>
              <w:top w:sz="4" w:val="nil"/>
              <w:left w:sz="4" w:val="nil"/>
              <w:bottom w:color="000000" w:sz="4" w:val="single"/>
              <w:right w:color="000000" w:sz="8" w:val="single"/>
            </w:tcBorders>
            <w:shd w:fill="FFFFFF" w:val="clear"/>
            <w:tcMar>
              <w:top w:type="dxa" w:w="0"/>
              <w:left w:type="dxa" w:w="108"/>
              <w:bottom w:type="dxa" w:w="0"/>
              <w:right w:type="dxa" w:w="108"/>
            </w:tcMar>
            <w:vAlign w:val="bottom"/>
          </w:tcPr>
          <w:p w14:paraId="2E070000">
            <w:pPr>
              <w:ind/>
              <w:jc w:val="both"/>
              <w:rPr>
                <w:sz w:val="28"/>
              </w:rPr>
            </w:pPr>
            <w:r>
              <w:rPr>
                <w:sz w:val="28"/>
              </w:rPr>
              <w:t>1641</w:t>
            </w:r>
          </w:p>
        </w:tc>
      </w:tr>
    </w:tbl>
    <w:p w14:paraId="2F070000">
      <w:pPr>
        <w:ind/>
        <w:jc w:val="both"/>
        <w:rPr>
          <w:sz w:val="28"/>
        </w:rPr>
      </w:pPr>
    </w:p>
    <w:p w14:paraId="30070000">
      <w:pPr>
        <w:ind/>
        <w:jc w:val="both"/>
        <w:rPr>
          <w:sz w:val="28"/>
        </w:rPr>
      </w:pPr>
    </w:p>
    <w:p w14:paraId="31070000">
      <w:pPr>
        <w:ind/>
        <w:jc w:val="both"/>
        <w:rPr>
          <w:sz w:val="28"/>
        </w:rPr>
      </w:pPr>
    </w:p>
    <w:p w14:paraId="32070000">
      <w:pPr>
        <w:ind/>
        <w:jc w:val="both"/>
        <w:rPr>
          <w:sz w:val="28"/>
        </w:rPr>
      </w:pPr>
    </w:p>
    <w:p w14:paraId="33070000">
      <w:pPr>
        <w:ind/>
        <w:jc w:val="both"/>
        <w:rPr>
          <w:sz w:val="28"/>
        </w:rPr>
      </w:pPr>
    </w:p>
    <w:p w14:paraId="34070000">
      <w:pPr>
        <w:ind/>
        <w:jc w:val="both"/>
        <w:rPr>
          <w:sz w:val="28"/>
        </w:rPr>
      </w:pPr>
    </w:p>
    <w:p w14:paraId="35070000">
      <w:pPr>
        <w:ind/>
        <w:jc w:val="both"/>
        <w:rPr>
          <w:sz w:val="28"/>
        </w:rPr>
      </w:pPr>
    </w:p>
    <w:p w14:paraId="36070000">
      <w:pPr>
        <w:ind/>
        <w:jc w:val="both"/>
        <w:rPr>
          <w:sz w:val="28"/>
        </w:rPr>
      </w:pPr>
    </w:p>
    <w:p w14:paraId="37070000">
      <w:pPr>
        <w:ind/>
        <w:jc w:val="both"/>
        <w:rPr>
          <w:sz w:val="28"/>
        </w:rPr>
      </w:pPr>
    </w:p>
    <w:p w14:paraId="38070000">
      <w:pPr>
        <w:ind/>
        <w:jc w:val="both"/>
        <w:rPr>
          <w:sz w:val="28"/>
        </w:rPr>
      </w:pPr>
    </w:p>
    <w:p w14:paraId="39070000">
      <w:pPr>
        <w:ind/>
        <w:jc w:val="both"/>
        <w:rPr>
          <w:sz w:val="28"/>
        </w:rPr>
      </w:pPr>
    </w:p>
    <w:p w14:paraId="3A070000">
      <w:pPr>
        <w:ind/>
        <w:jc w:val="both"/>
        <w:rPr>
          <w:sz w:val="28"/>
        </w:rPr>
      </w:pPr>
    </w:p>
    <w:p w14:paraId="3B070000">
      <w:pPr>
        <w:ind/>
        <w:jc w:val="both"/>
        <w:rPr>
          <w:sz w:val="28"/>
        </w:rPr>
      </w:pPr>
    </w:p>
    <w:p w14:paraId="3C070000">
      <w:pPr>
        <w:ind/>
        <w:jc w:val="both"/>
        <w:rPr>
          <w:sz w:val="28"/>
        </w:rPr>
      </w:pPr>
    </w:p>
    <w:p w14:paraId="3D070000">
      <w:pPr>
        <w:ind/>
        <w:jc w:val="both"/>
        <w:rPr>
          <w:sz w:val="28"/>
        </w:rPr>
      </w:pPr>
    </w:p>
    <w:p w14:paraId="3E070000">
      <w:pPr>
        <w:ind/>
        <w:jc w:val="both"/>
        <w:rPr>
          <w:sz w:val="28"/>
        </w:rPr>
      </w:pPr>
    </w:p>
    <w:p w14:paraId="3F070000">
      <w:pPr>
        <w:ind/>
        <w:jc w:val="right"/>
        <w:rPr>
          <w:sz w:val="28"/>
        </w:rPr>
      </w:pPr>
    </w:p>
    <w:p w14:paraId="40070000">
      <w:pPr>
        <w:ind/>
        <w:jc w:val="right"/>
        <w:rPr>
          <w:sz w:val="28"/>
        </w:rPr>
      </w:pPr>
      <w:r>
        <w:rPr>
          <w:sz w:val="28"/>
        </w:rPr>
        <w:t xml:space="preserve">Приложение 2 к муниципальной программе </w:t>
      </w:r>
    </w:p>
    <w:p w14:paraId="41070000">
      <w:pPr>
        <w:ind/>
        <w:jc w:val="right"/>
        <w:rPr>
          <w:sz w:val="28"/>
        </w:rPr>
      </w:pPr>
      <w:r>
        <w:rPr>
          <w:sz w:val="28"/>
        </w:rPr>
        <w:t>«Формирование комфортной городской среды</w:t>
      </w:r>
    </w:p>
    <w:p w14:paraId="42070000">
      <w:pPr>
        <w:ind/>
        <w:jc w:val="right"/>
        <w:rPr>
          <w:sz w:val="28"/>
        </w:rPr>
      </w:pPr>
      <w:r>
        <w:rPr>
          <w:sz w:val="28"/>
        </w:rPr>
        <w:t>в Беловском муниципальном округе»</w:t>
      </w:r>
    </w:p>
    <w:p w14:paraId="43070000">
      <w:pPr>
        <w:ind/>
        <w:jc w:val="right"/>
        <w:rPr>
          <w:sz w:val="28"/>
        </w:rPr>
      </w:pPr>
      <w:r>
        <w:rPr>
          <w:sz w:val="28"/>
        </w:rPr>
        <w:t>на 2026-2028</w:t>
      </w:r>
      <w:r>
        <w:rPr>
          <w:sz w:val="28"/>
        </w:rPr>
        <w:t xml:space="preserve"> годы»</w:t>
      </w:r>
    </w:p>
    <w:p w14:paraId="44070000">
      <w:pPr>
        <w:ind/>
        <w:jc w:val="both"/>
        <w:rPr>
          <w:sz w:val="28"/>
        </w:rPr>
      </w:pPr>
    </w:p>
    <w:p w14:paraId="45070000">
      <w:pPr>
        <w:ind/>
        <w:jc w:val="center"/>
        <w:rPr>
          <w:sz w:val="28"/>
        </w:rPr>
      </w:pPr>
      <w:r>
        <w:rPr>
          <w:sz w:val="28"/>
        </w:rPr>
        <w:t>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перечня работ</w:t>
      </w:r>
    </w:p>
    <w:p w14:paraId="46070000">
      <w:pPr>
        <w:ind/>
        <w:jc w:val="center"/>
        <w:rPr>
          <w:sz w:val="28"/>
        </w:rPr>
      </w:pPr>
    </w:p>
    <w:tbl>
      <w:tblPr>
        <w:tblStyle w:val="Style_3"/>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101"/>
        <w:gridCol w:w="5103"/>
        <w:gridCol w:w="3686"/>
      </w:tblGrid>
      <w:tr>
        <w:trPr>
          <w:trHeight w:hRule="atLeast" w:val="932"/>
        </w:trPr>
        <w:tc>
          <w:tcPr>
            <w:tcW w:type="dxa" w:w="110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7070000">
            <w:pPr>
              <w:ind/>
              <w:jc w:val="both"/>
              <w:rPr>
                <w:sz w:val="28"/>
              </w:rPr>
            </w:pPr>
            <w:r>
              <w:rPr>
                <w:sz w:val="28"/>
              </w:rPr>
              <w:t>№</w:t>
            </w:r>
          </w:p>
        </w:tc>
        <w:tc>
          <w:tcPr>
            <w:tcW w:type="dxa" w:w="51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8070000">
            <w:pPr>
              <w:ind/>
              <w:jc w:val="both"/>
              <w:rPr>
                <w:sz w:val="28"/>
              </w:rPr>
            </w:pPr>
            <w:r>
              <w:rPr>
                <w:sz w:val="28"/>
              </w:rPr>
              <w:t>Наименование элемента</w:t>
            </w:r>
          </w:p>
          <w:p w14:paraId="49070000">
            <w:pPr>
              <w:ind/>
              <w:jc w:val="both"/>
              <w:rPr>
                <w:sz w:val="28"/>
              </w:rPr>
            </w:pPr>
            <w:r>
              <w:rPr>
                <w:sz w:val="28"/>
              </w:rPr>
              <w:t xml:space="preserve"> благоустройству дворовых </w:t>
            </w:r>
          </w:p>
          <w:p w14:paraId="4A070000">
            <w:pPr>
              <w:ind/>
              <w:jc w:val="both"/>
              <w:rPr>
                <w:sz w:val="28"/>
              </w:rPr>
            </w:pPr>
            <w:r>
              <w:rPr>
                <w:sz w:val="28"/>
              </w:rPr>
              <w:t>территорий</w:t>
            </w:r>
          </w:p>
        </w:tc>
        <w:tc>
          <w:tcPr>
            <w:tcW w:type="dxa" w:w="3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B070000">
            <w:pPr>
              <w:ind/>
              <w:jc w:val="both"/>
              <w:rPr>
                <w:sz w:val="28"/>
              </w:rPr>
            </w:pPr>
            <w:r>
              <w:rPr>
                <w:sz w:val="28"/>
              </w:rPr>
              <w:t xml:space="preserve">Визуализированный образец элемента благоустройства </w:t>
            </w:r>
          </w:p>
        </w:tc>
      </w:tr>
      <w:tr>
        <w:tc>
          <w:tcPr>
            <w:tcW w:type="dxa" w:w="110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C070000">
            <w:pPr>
              <w:ind/>
              <w:jc w:val="both"/>
              <w:rPr>
                <w:sz w:val="28"/>
              </w:rPr>
            </w:pPr>
            <w:r>
              <w:rPr>
                <w:sz w:val="28"/>
              </w:rPr>
              <w:t>1</w:t>
            </w:r>
          </w:p>
        </w:tc>
        <w:tc>
          <w:tcPr>
            <w:tcW w:type="dxa" w:w="51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D070000">
            <w:pPr>
              <w:ind/>
              <w:jc w:val="both"/>
              <w:rPr>
                <w:sz w:val="28"/>
              </w:rPr>
            </w:pPr>
            <w:r>
              <w:rPr>
                <w:sz w:val="28"/>
              </w:rPr>
              <w:t xml:space="preserve">Ремонт дворовых проездов, </w:t>
            </w:r>
          </w:p>
          <w:p w14:paraId="4E070000">
            <w:pPr>
              <w:ind/>
              <w:jc w:val="both"/>
              <w:rPr>
                <w:sz w:val="28"/>
              </w:rPr>
            </w:pPr>
            <w:r>
              <w:rPr>
                <w:sz w:val="28"/>
              </w:rPr>
              <w:t xml:space="preserve">ремонт автомобильных парковок, ремонт </w:t>
            </w:r>
            <w:r>
              <w:rPr>
                <w:sz w:val="28"/>
              </w:rPr>
              <w:t>отмостки</w:t>
            </w:r>
            <w:r>
              <w:rPr>
                <w:sz w:val="28"/>
              </w:rPr>
              <w:t>, ремонт твердых покрытий аллей</w:t>
            </w:r>
          </w:p>
          <w:p w14:paraId="4F070000">
            <w:pPr>
              <w:ind/>
              <w:jc w:val="both"/>
              <w:rPr>
                <w:sz w:val="28"/>
              </w:rPr>
            </w:pPr>
          </w:p>
        </w:tc>
        <w:tc>
          <w:tcPr>
            <w:tcW w:type="dxa" w:w="3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0070000">
            <w:pPr>
              <w:ind/>
              <w:jc w:val="both"/>
              <w:rPr>
                <w:sz w:val="28"/>
              </w:rPr>
            </w:pPr>
          </w:p>
          <w:p w14:paraId="51070000">
            <w:pPr>
              <w:ind/>
              <w:jc w:val="both"/>
              <w:rPr>
                <w:sz w:val="28"/>
              </w:rPr>
            </w:pPr>
            <w:r>
              <w:rPr>
                <w:sz w:val="28"/>
              </w:rPr>
              <w:drawing>
                <wp:inline>
                  <wp:extent cx="1904365" cy="1142492"/>
                  <wp:effectExtent b="0" l="0" r="0" t="0"/>
                  <wp:docPr hidden="false" id="28" name="Picture 28"/>
                  <a:graphic>
                    <a:graphicData uri="http://schemas.openxmlformats.org/drawingml/2006/picture">
                      <pic:pic>
                        <pic:nvPicPr>
                          <pic:cNvPr hidden="false" id="27" name="Picture 27"/>
                          <pic:cNvPicPr preferRelativeResize="true"/>
                        </pic:nvPicPr>
                        <pic:blipFill>
                          <a:blip r:embed="rId14"/>
                          <a:srcRect b="0" l="0" r="0" t="0"/>
                          <a:stretch/>
                        </pic:blipFill>
                        <pic:spPr>
                          <a:xfrm flipH="false" flipV="false" rot="0">
                            <a:ext cx="1904365" cy="1142492"/>
                          </a:xfrm>
                          <a:prstGeom prst="rect"/>
                        </pic:spPr>
                      </pic:pic>
                    </a:graphicData>
                  </a:graphic>
                </wp:inline>
              </w:drawing>
            </w:r>
          </w:p>
          <w:p w14:paraId="52070000">
            <w:pPr>
              <w:ind/>
              <w:jc w:val="both"/>
              <w:rPr>
                <w:sz w:val="28"/>
              </w:rPr>
            </w:pPr>
          </w:p>
        </w:tc>
      </w:tr>
      <w:tr>
        <w:tc>
          <w:tcPr>
            <w:tcW w:type="dxa" w:w="110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70000">
            <w:pPr>
              <w:ind/>
              <w:jc w:val="both"/>
              <w:rPr>
                <w:sz w:val="28"/>
              </w:rPr>
            </w:pPr>
            <w:r>
              <w:rPr>
                <w:sz w:val="28"/>
              </w:rPr>
              <w:t>2</w:t>
            </w:r>
          </w:p>
        </w:tc>
        <w:tc>
          <w:tcPr>
            <w:tcW w:type="dxa" w:w="51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4070000">
            <w:pPr>
              <w:ind/>
              <w:jc w:val="both"/>
              <w:rPr>
                <w:sz w:val="28"/>
              </w:rPr>
            </w:pPr>
            <w:r>
              <w:rPr>
                <w:sz w:val="28"/>
              </w:rPr>
              <w:t xml:space="preserve">Ремонт тротуаров, </w:t>
            </w:r>
          </w:p>
          <w:p w14:paraId="55070000">
            <w:pPr>
              <w:ind/>
              <w:jc w:val="both"/>
              <w:rPr>
                <w:sz w:val="28"/>
              </w:rPr>
            </w:pPr>
            <w:r>
              <w:rPr>
                <w:sz w:val="28"/>
              </w:rPr>
              <w:t>пешеходных дорожек</w:t>
            </w:r>
          </w:p>
        </w:tc>
        <w:tc>
          <w:tcPr>
            <w:tcW w:type="dxa" w:w="3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70000">
            <w:pPr>
              <w:ind/>
              <w:jc w:val="both"/>
              <w:rPr>
                <w:sz w:val="28"/>
              </w:rPr>
            </w:pPr>
          </w:p>
          <w:p w14:paraId="57070000">
            <w:pPr>
              <w:ind/>
              <w:jc w:val="both"/>
              <w:rPr>
                <w:sz w:val="28"/>
              </w:rPr>
            </w:pPr>
            <w:r>
              <w:rPr>
                <w:sz w:val="28"/>
              </w:rPr>
              <w:drawing>
                <wp:inline>
                  <wp:extent cx="1905126" cy="1237869"/>
                  <wp:effectExtent b="0" l="0" r="0" t="0"/>
                  <wp:docPr hidden="false" id="30" name="Picture 30"/>
                  <a:graphic>
                    <a:graphicData uri="http://schemas.openxmlformats.org/drawingml/2006/picture">
                      <pic:pic>
                        <pic:nvPicPr>
                          <pic:cNvPr hidden="false" id="29" name="Picture 29"/>
                          <pic:cNvPicPr preferRelativeResize="true"/>
                        </pic:nvPicPr>
                        <pic:blipFill>
                          <a:blip r:embed="rId15"/>
                          <a:srcRect b="0" l="0" r="0" t="0"/>
                          <a:stretch/>
                        </pic:blipFill>
                        <pic:spPr>
                          <a:xfrm flipH="false" flipV="false" rot="0">
                            <a:ext cx="1905126" cy="1237869"/>
                          </a:xfrm>
                          <a:prstGeom prst="rect"/>
                        </pic:spPr>
                      </pic:pic>
                    </a:graphicData>
                  </a:graphic>
                </wp:inline>
              </w:drawing>
            </w:r>
          </w:p>
          <w:p w14:paraId="58070000">
            <w:pPr>
              <w:ind/>
              <w:jc w:val="both"/>
              <w:rPr>
                <w:sz w:val="28"/>
              </w:rPr>
            </w:pPr>
          </w:p>
        </w:tc>
      </w:tr>
      <w:tr>
        <w:tc>
          <w:tcPr>
            <w:tcW w:type="dxa" w:w="110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9070000">
            <w:pPr>
              <w:ind/>
              <w:jc w:val="both"/>
              <w:rPr>
                <w:sz w:val="28"/>
              </w:rPr>
            </w:pPr>
            <w:r>
              <w:rPr>
                <w:sz w:val="28"/>
              </w:rPr>
              <w:t>3</w:t>
            </w:r>
          </w:p>
        </w:tc>
        <w:tc>
          <w:tcPr>
            <w:tcW w:type="dxa" w:w="51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A070000">
            <w:pPr>
              <w:ind/>
              <w:jc w:val="both"/>
              <w:rPr>
                <w:sz w:val="28"/>
              </w:rPr>
            </w:pPr>
            <w:r>
              <w:rPr>
                <w:sz w:val="28"/>
              </w:rPr>
              <w:t xml:space="preserve">Озеленение </w:t>
            </w:r>
          </w:p>
        </w:tc>
        <w:tc>
          <w:tcPr>
            <w:tcW w:type="dxa" w:w="3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70000">
            <w:pPr>
              <w:ind/>
              <w:jc w:val="both"/>
              <w:rPr>
                <w:sz w:val="28"/>
              </w:rPr>
            </w:pPr>
            <w:r>
              <w:rPr>
                <w:sz w:val="22"/>
              </w:rPr>
              <w:drawing>
                <wp:inline>
                  <wp:extent cx="1972310" cy="1094486"/>
                  <wp:effectExtent b="0" l="0" r="0" t="0"/>
                  <wp:docPr hidden="false" id="32" name="Picture 32"/>
                  <a:graphic>
                    <a:graphicData uri="http://schemas.openxmlformats.org/drawingml/2006/picture">
                      <pic:pic>
                        <pic:nvPicPr>
                          <pic:cNvPr hidden="false" id="31" name="Picture 31"/>
                          <pic:cNvPicPr preferRelativeResize="true"/>
                        </pic:nvPicPr>
                        <pic:blipFill>
                          <a:blip r:embed="rId16"/>
                          <a:srcRect b="0" l="0" r="0" t="0"/>
                          <a:stretch/>
                        </pic:blipFill>
                        <pic:spPr>
                          <a:xfrm flipH="false" flipV="false" rot="0">
                            <a:ext cx="1972310" cy="1094486"/>
                          </a:xfrm>
                          <a:prstGeom prst="rect"/>
                        </pic:spPr>
                      </pic:pic>
                    </a:graphicData>
                  </a:graphic>
                </wp:inline>
              </w:drawing>
            </w:r>
          </w:p>
        </w:tc>
      </w:tr>
      <w:tr>
        <w:tc>
          <w:tcPr>
            <w:tcW w:type="dxa" w:w="110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C070000">
            <w:pPr>
              <w:ind/>
              <w:jc w:val="both"/>
              <w:rPr>
                <w:sz w:val="28"/>
              </w:rPr>
            </w:pPr>
            <w:r>
              <w:rPr>
                <w:sz w:val="28"/>
              </w:rPr>
              <w:t>4</w:t>
            </w:r>
          </w:p>
          <w:p w14:paraId="5D070000">
            <w:pPr>
              <w:ind/>
              <w:jc w:val="both"/>
              <w:rPr>
                <w:sz w:val="28"/>
              </w:rPr>
            </w:pPr>
          </w:p>
        </w:tc>
        <w:tc>
          <w:tcPr>
            <w:tcW w:type="dxa" w:w="51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E070000">
            <w:pPr>
              <w:ind/>
              <w:jc w:val="both"/>
              <w:rPr>
                <w:sz w:val="28"/>
              </w:rPr>
            </w:pPr>
            <w:r>
              <w:rPr>
                <w:sz w:val="28"/>
              </w:rPr>
              <w:t>Обеспечение освещения дворовых территорий</w:t>
            </w:r>
          </w:p>
        </w:tc>
        <w:tc>
          <w:tcPr>
            <w:tcW w:type="dxa" w:w="3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F070000">
            <w:pPr>
              <w:ind/>
              <w:jc w:val="both"/>
              <w:rPr>
                <w:sz w:val="28"/>
              </w:rPr>
            </w:pPr>
          </w:p>
          <w:p w14:paraId="60070000">
            <w:pPr>
              <w:ind/>
              <w:jc w:val="both"/>
              <w:rPr>
                <w:sz w:val="28"/>
              </w:rPr>
            </w:pPr>
            <w:r>
              <w:rPr>
                <w:sz w:val="28"/>
              </w:rPr>
              <w:drawing>
                <wp:inline>
                  <wp:extent cx="2001520" cy="1238250"/>
                  <wp:effectExtent b="0" l="0" r="0" t="0"/>
                  <wp:docPr hidden="false" id="34" name="Picture 34"/>
                  <a:graphic>
                    <a:graphicData uri="http://schemas.openxmlformats.org/drawingml/2006/picture">
                      <pic:pic>
                        <pic:nvPicPr>
                          <pic:cNvPr hidden="false" id="33" name="Picture 33"/>
                          <pic:cNvPicPr preferRelativeResize="true"/>
                        </pic:nvPicPr>
                        <pic:blipFill>
                          <a:blip r:embed="rId17"/>
                          <a:srcRect b="0" l="0" r="0" t="0"/>
                          <a:stretch/>
                        </pic:blipFill>
                        <pic:spPr>
                          <a:xfrm flipH="false" flipV="false" rot="0">
                            <a:ext cx="2001520" cy="1238250"/>
                          </a:xfrm>
                          <a:prstGeom prst="rect"/>
                        </pic:spPr>
                      </pic:pic>
                    </a:graphicData>
                  </a:graphic>
                </wp:inline>
              </w:drawing>
            </w:r>
          </w:p>
          <w:p w14:paraId="61070000">
            <w:pPr>
              <w:ind/>
              <w:jc w:val="both"/>
              <w:rPr>
                <w:sz w:val="28"/>
              </w:rPr>
            </w:pPr>
          </w:p>
        </w:tc>
      </w:tr>
      <w:tr>
        <w:tc>
          <w:tcPr>
            <w:tcW w:type="dxa" w:w="1101"/>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70000">
            <w:pPr>
              <w:ind/>
              <w:jc w:val="both"/>
              <w:rPr>
                <w:sz w:val="28"/>
              </w:rPr>
            </w:pPr>
            <w:r>
              <w:rPr>
                <w:sz w:val="28"/>
              </w:rPr>
              <w:t>5</w:t>
            </w:r>
          </w:p>
          <w:p w14:paraId="63070000">
            <w:pPr>
              <w:ind/>
              <w:jc w:val="both"/>
              <w:rPr>
                <w:sz w:val="28"/>
              </w:rPr>
            </w:pPr>
          </w:p>
        </w:tc>
        <w:tc>
          <w:tcPr>
            <w:tcW w:type="dxa" w:w="5103"/>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70000">
            <w:pPr>
              <w:ind/>
              <w:jc w:val="both"/>
              <w:rPr>
                <w:sz w:val="28"/>
              </w:rPr>
            </w:pPr>
            <w:r>
              <w:rPr>
                <w:sz w:val="28"/>
              </w:rPr>
              <w:t>Установка скамеек</w:t>
            </w:r>
          </w:p>
          <w:p w14:paraId="65070000">
            <w:pPr>
              <w:ind/>
              <w:jc w:val="both"/>
              <w:rPr>
                <w:sz w:val="28"/>
              </w:rPr>
            </w:pPr>
          </w:p>
          <w:p w14:paraId="66070000">
            <w:pPr>
              <w:ind/>
              <w:jc w:val="both"/>
              <w:rPr>
                <w:sz w:val="28"/>
              </w:rPr>
            </w:pPr>
          </w:p>
        </w:tc>
        <w:tc>
          <w:tcPr>
            <w:tcW w:type="dxa" w:w="3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7070000">
            <w:pPr>
              <w:ind/>
              <w:jc w:val="both"/>
              <w:rPr>
                <w:sz w:val="28"/>
              </w:rPr>
            </w:pPr>
            <w:r>
              <w:rPr>
                <w:sz w:val="28"/>
              </w:rPr>
              <w:drawing>
                <wp:inline>
                  <wp:extent cx="1686560" cy="1191133"/>
                  <wp:effectExtent b="0" l="0" r="0" t="0"/>
                  <wp:docPr hidden="false" id="36" name="Picture 36"/>
                  <a:graphic>
                    <a:graphicData uri="http://schemas.openxmlformats.org/drawingml/2006/picture">
                      <pic:pic>
                        <pic:nvPicPr>
                          <pic:cNvPr hidden="false" id="35" name="Picture 35"/>
                          <pic:cNvPicPr preferRelativeResize="true"/>
                        </pic:nvPicPr>
                        <pic:blipFill>
                          <a:blip r:embed="rId18"/>
                          <a:srcRect b="0" l="0" r="0" t="0"/>
                          <a:stretch/>
                        </pic:blipFill>
                        <pic:spPr>
                          <a:xfrm flipH="false" flipV="false" rot="0">
                            <a:ext cx="1686560" cy="1191133"/>
                          </a:xfrm>
                          <a:prstGeom prst="rect"/>
                        </pic:spPr>
                      </pic:pic>
                    </a:graphicData>
                  </a:graphic>
                </wp:inline>
              </w:drawing>
            </w:r>
          </w:p>
        </w:tc>
      </w:tr>
      <w:tr>
        <w:tc>
          <w:tcPr>
            <w:tcW w:type="dxa" w:w="1101"/>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510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8070000">
            <w:pPr>
              <w:ind/>
              <w:jc w:val="both"/>
              <w:rPr>
                <w:sz w:val="28"/>
              </w:rPr>
            </w:pPr>
            <w:r>
              <w:rPr>
                <w:sz w:val="28"/>
              </w:rPr>
              <w:drawing>
                <wp:inline>
                  <wp:extent cx="2153285" cy="1181608"/>
                  <wp:effectExtent b="0" l="0" r="0" t="0"/>
                  <wp:docPr hidden="false" id="38" name="Picture 38"/>
                  <a:graphic>
                    <a:graphicData uri="http://schemas.openxmlformats.org/drawingml/2006/picture">
                      <pic:pic>
                        <pic:nvPicPr>
                          <pic:cNvPr hidden="false" id="37" name="Picture 37"/>
                          <pic:cNvPicPr preferRelativeResize="true"/>
                        </pic:nvPicPr>
                        <pic:blipFill>
                          <a:blip r:embed="rId19"/>
                          <a:srcRect b="0" l="0" r="0" t="0"/>
                          <a:stretch/>
                        </pic:blipFill>
                        <pic:spPr>
                          <a:xfrm flipH="false" flipV="false" rot="0">
                            <a:ext cx="2153285" cy="1181608"/>
                          </a:xfrm>
                          <a:prstGeom prst="rect"/>
                        </pic:spPr>
                      </pic:pic>
                    </a:graphicData>
                  </a:graphic>
                </wp:inline>
              </w:drawing>
            </w:r>
          </w:p>
        </w:tc>
      </w:tr>
      <w:tr>
        <w:tc>
          <w:tcPr>
            <w:tcW w:type="dxa" w:w="1101"/>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5103"/>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3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9070000">
            <w:pPr>
              <w:ind/>
              <w:jc w:val="both"/>
              <w:rPr>
                <w:sz w:val="28"/>
              </w:rPr>
            </w:pPr>
            <w:r>
              <w:rPr>
                <w:sz w:val="28"/>
              </w:rPr>
              <w:drawing>
                <wp:inline>
                  <wp:extent cx="1761363" cy="1085596"/>
                  <wp:effectExtent b="0" l="0" r="0" t="0"/>
                  <wp:docPr hidden="false" id="40" name="Picture 40"/>
                  <a:graphic>
                    <a:graphicData uri="http://schemas.openxmlformats.org/drawingml/2006/picture">
                      <pic:pic>
                        <pic:nvPicPr>
                          <pic:cNvPr hidden="false" id="39" name="Picture 39"/>
                          <pic:cNvPicPr preferRelativeResize="true"/>
                        </pic:nvPicPr>
                        <pic:blipFill>
                          <a:blip r:embed="rId20"/>
                          <a:srcRect b="0" l="0" r="0" t="0"/>
                          <a:stretch/>
                        </pic:blipFill>
                        <pic:spPr>
                          <a:xfrm flipH="false" flipV="false" rot="0">
                            <a:ext cx="1761363" cy="1085596"/>
                          </a:xfrm>
                          <a:prstGeom prst="rect"/>
                        </pic:spPr>
                      </pic:pic>
                    </a:graphicData>
                  </a:graphic>
                </wp:inline>
              </w:drawing>
            </w:r>
          </w:p>
        </w:tc>
      </w:tr>
      <w:tr>
        <w:trPr>
          <w:trHeight w:hRule="atLeast" w:val="4129"/>
        </w:trPr>
        <w:tc>
          <w:tcPr>
            <w:tcW w:type="dxa" w:w="1101"/>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tc>
        <w:tc>
          <w:tcPr>
            <w:tcW w:type="dxa" w:w="51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A070000">
            <w:pPr>
              <w:ind/>
              <w:jc w:val="both"/>
              <w:rPr>
                <w:sz w:val="28"/>
              </w:rPr>
            </w:pPr>
            <w:r>
              <w:rPr>
                <w:sz w:val="28"/>
              </w:rPr>
              <w:t>Установка урн для мусора</w:t>
            </w:r>
          </w:p>
          <w:p w14:paraId="6B070000">
            <w:pPr>
              <w:ind/>
              <w:jc w:val="both"/>
              <w:rPr>
                <w:sz w:val="28"/>
              </w:rPr>
            </w:pPr>
          </w:p>
        </w:tc>
        <w:tc>
          <w:tcPr>
            <w:tcW w:type="dxa" w:w="3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C070000">
            <w:pPr>
              <w:ind/>
              <w:jc w:val="both"/>
              <w:rPr>
                <w:sz w:val="28"/>
              </w:rPr>
            </w:pPr>
            <w:r>
              <w:rPr>
                <w:sz w:val="28"/>
              </w:rPr>
              <w:drawing>
                <wp:inline>
                  <wp:extent cx="1543050" cy="1543050"/>
                  <wp:effectExtent b="0" l="0" r="0" t="0"/>
                  <wp:docPr hidden="false" id="42" name="Picture 42"/>
                  <a:graphic>
                    <a:graphicData uri="http://schemas.openxmlformats.org/drawingml/2006/picture">
                      <pic:pic>
                        <pic:nvPicPr>
                          <pic:cNvPr hidden="false" id="41" name="Picture 41"/>
                          <pic:cNvPicPr preferRelativeResize="true"/>
                        </pic:nvPicPr>
                        <pic:blipFill>
                          <a:blip r:embed="rId21"/>
                          <a:srcRect b="0" l="0" r="0" t="0"/>
                          <a:stretch/>
                        </pic:blipFill>
                        <pic:spPr>
                          <a:xfrm flipH="false" flipV="false" rot="0">
                            <a:ext cx="1543050" cy="1543050"/>
                          </a:xfrm>
                          <a:prstGeom prst="rect"/>
                        </pic:spPr>
                      </pic:pic>
                    </a:graphicData>
                  </a:graphic>
                </wp:inline>
              </w:drawing>
            </w:r>
          </w:p>
          <w:p w14:paraId="6D070000">
            <w:pPr>
              <w:ind/>
              <w:jc w:val="both"/>
              <w:rPr>
                <w:sz w:val="28"/>
              </w:rPr>
            </w:pPr>
            <w:r>
              <w:rPr>
                <w:sz w:val="28"/>
              </w:rPr>
              <w:drawing>
                <wp:inline>
                  <wp:extent cx="1466596" cy="1466596"/>
                  <wp:effectExtent b="0" l="0" r="0" t="0"/>
                  <wp:docPr hidden="false" id="44" name="Picture 44"/>
                  <a:graphic>
                    <a:graphicData uri="http://schemas.openxmlformats.org/drawingml/2006/picture">
                      <pic:pic>
                        <pic:nvPicPr>
                          <pic:cNvPr hidden="false" id="43" name="Picture 43"/>
                          <pic:cNvPicPr preferRelativeResize="true"/>
                        </pic:nvPicPr>
                        <pic:blipFill>
                          <a:blip r:embed="rId22"/>
                          <a:srcRect b="0" l="0" r="0" t="0"/>
                          <a:stretch/>
                        </pic:blipFill>
                        <pic:spPr>
                          <a:xfrm flipH="false" flipV="false" rot="0">
                            <a:ext cx="1466596" cy="1466596"/>
                          </a:xfrm>
                          <a:prstGeom prst="rect"/>
                        </pic:spPr>
                      </pic:pic>
                    </a:graphicData>
                  </a:graphic>
                </wp:inline>
              </w:drawing>
            </w:r>
          </w:p>
        </w:tc>
      </w:tr>
    </w:tbl>
    <w:p w14:paraId="6E070000">
      <w:pPr>
        <w:ind/>
        <w:jc w:val="both"/>
        <w:rPr>
          <w:sz w:val="28"/>
        </w:rPr>
      </w:pPr>
    </w:p>
    <w:p w14:paraId="6F070000">
      <w:pPr>
        <w:ind/>
        <w:jc w:val="both"/>
        <w:rPr>
          <w:sz w:val="28"/>
        </w:rPr>
      </w:pPr>
    </w:p>
    <w:p w14:paraId="70070000">
      <w:pPr>
        <w:ind/>
        <w:jc w:val="both"/>
        <w:rPr>
          <w:sz w:val="28"/>
        </w:rPr>
      </w:pPr>
    </w:p>
    <w:p w14:paraId="71070000">
      <w:pPr>
        <w:ind/>
        <w:jc w:val="both"/>
        <w:rPr>
          <w:sz w:val="28"/>
        </w:rPr>
      </w:pPr>
    </w:p>
    <w:p w14:paraId="72070000">
      <w:pPr>
        <w:ind/>
        <w:jc w:val="both"/>
        <w:rPr>
          <w:sz w:val="28"/>
        </w:rPr>
      </w:pPr>
    </w:p>
    <w:p w14:paraId="73070000">
      <w:pPr>
        <w:ind/>
        <w:jc w:val="both"/>
        <w:rPr>
          <w:sz w:val="28"/>
        </w:rPr>
      </w:pPr>
    </w:p>
    <w:p w14:paraId="74070000">
      <w:pPr>
        <w:ind/>
        <w:contextualSpacing w:val="1"/>
        <w:jc w:val="center"/>
        <w:rPr>
          <w:sz w:val="26"/>
        </w:rPr>
      </w:pPr>
    </w:p>
    <w:p w14:paraId="75070000">
      <w:pPr>
        <w:ind/>
        <w:jc w:val="center"/>
        <w:rPr>
          <w:sz w:val="28"/>
        </w:rPr>
      </w:pPr>
    </w:p>
    <w:p w14:paraId="76070000">
      <w:pPr>
        <w:ind/>
        <w:jc w:val="center"/>
        <w:rPr>
          <w:sz w:val="28"/>
        </w:rPr>
      </w:pPr>
    </w:p>
    <w:p w14:paraId="77070000">
      <w:pPr>
        <w:rPr>
          <w:sz w:val="28"/>
        </w:rPr>
      </w:pPr>
    </w:p>
    <w:p w14:paraId="78070000">
      <w:pPr>
        <w:rPr>
          <w:sz w:val="28"/>
        </w:rPr>
      </w:pPr>
    </w:p>
    <w:p w14:paraId="79070000">
      <w:pPr>
        <w:rPr>
          <w:sz w:val="28"/>
        </w:rPr>
      </w:pPr>
    </w:p>
    <w:p w14:paraId="7A070000">
      <w:pPr>
        <w:rPr>
          <w:sz w:val="28"/>
        </w:rPr>
      </w:pPr>
    </w:p>
    <w:p w14:paraId="7B070000">
      <w:pPr>
        <w:rPr>
          <w:sz w:val="28"/>
        </w:rPr>
      </w:pPr>
    </w:p>
    <w:sectPr>
      <w:pgSz w:h="16848" w:orient="portrait" w:w="11908"/>
      <w:pgMar w:bottom="850" w:footer="709" w:gutter="0" w:header="709" w:left="1701" w:right="567"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4" w:type="paragraph">
    <w:name w:val="toc 2"/>
    <w:next w:val="Style_1"/>
    <w:link w:val="Style_4_ch"/>
    <w:uiPriority w:val="39"/>
    <w:pPr>
      <w:ind w:firstLine="0" w:left="200"/>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1"/>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1"/>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1"/>
    <w:link w:val="Style_7_ch"/>
    <w:uiPriority w:val="39"/>
    <w:pPr>
      <w:ind w:firstLine="0" w:left="1200"/>
    </w:pPr>
    <w:rPr>
      <w:rFonts w:ascii="XO Thames" w:hAnsi="XO Thames"/>
      <w:sz w:val="28"/>
    </w:rPr>
  </w:style>
  <w:style w:styleId="Style_7_ch" w:type="character">
    <w:name w:val="toc 7"/>
    <w:link w:val="Style_7"/>
    <w:rPr>
      <w:rFonts w:ascii="XO Thames" w:hAnsi="XO Thames"/>
      <w:sz w:val="28"/>
    </w:rPr>
  </w:style>
  <w:style w:styleId="Style_8" w:type="paragraph">
    <w:name w:val="ConsPlusNormal"/>
    <w:link w:val="Style_8_ch"/>
    <w:rPr>
      <w:rFonts w:ascii="Arial" w:hAnsi="Arial"/>
    </w:rPr>
  </w:style>
  <w:style w:styleId="Style_8_ch" w:type="character">
    <w:name w:val="ConsPlusNormal"/>
    <w:link w:val="Style_8"/>
    <w:rPr>
      <w:rFonts w:ascii="Arial" w:hAnsi="Arial"/>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1"/>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Balloon Text"/>
    <w:basedOn w:val="Style_1"/>
    <w:link w:val="Style_11_ch"/>
    <w:rPr>
      <w:rFonts w:ascii="Tahoma" w:hAnsi="Tahoma"/>
      <w:sz w:val="16"/>
    </w:rPr>
  </w:style>
  <w:style w:styleId="Style_11_ch" w:type="character">
    <w:name w:val="Balloon Text"/>
    <w:basedOn w:val="Style_1_ch"/>
    <w:link w:val="Style_11"/>
    <w:rPr>
      <w:rFonts w:ascii="Tahoma" w:hAnsi="Tahoma"/>
      <w:sz w:val="16"/>
    </w:rPr>
  </w:style>
  <w:style w:styleId="Style_2" w:type="paragraph">
    <w:name w:val="Body Text"/>
    <w:basedOn w:val="Style_1"/>
    <w:link w:val="Style_2_ch"/>
    <w:pPr>
      <w:ind/>
      <w:jc w:val="both"/>
    </w:pPr>
  </w:style>
  <w:style w:styleId="Style_2_ch" w:type="character">
    <w:name w:val="Body Text"/>
    <w:basedOn w:val="Style_1_ch"/>
    <w:link w:val="Style_2"/>
  </w:style>
  <w:style w:styleId="Style_12" w:type="paragraph">
    <w:name w:val="List Paragraph"/>
    <w:basedOn w:val="Style_1"/>
    <w:link w:val="Style_12_ch"/>
    <w:pPr>
      <w:ind w:firstLine="0" w:left="720"/>
      <w:contextualSpacing w:val="1"/>
    </w:pPr>
  </w:style>
  <w:style w:styleId="Style_12_ch" w:type="character">
    <w:name w:val="List Paragraph"/>
    <w:basedOn w:val="Style_1_ch"/>
    <w:link w:val="Style_12"/>
  </w:style>
  <w:style w:styleId="Style_13" w:type="paragraph">
    <w:name w:val="Default Paragraph Font"/>
    <w:link w:val="Style_13_ch"/>
  </w:style>
  <w:style w:styleId="Style_13_ch" w:type="character">
    <w:name w:val="Default Paragraph Font"/>
    <w:link w:val="Style_13"/>
  </w:style>
  <w:style w:styleId="Style_14" w:type="paragraph">
    <w:name w:val="No Spacing"/>
    <w:link w:val="Style_14_ch"/>
    <w:pPr>
      <w:widowControl w:val="0"/>
      <w:ind/>
    </w:pPr>
    <w:rPr>
      <w:sz w:val="24"/>
    </w:rPr>
  </w:style>
  <w:style w:styleId="Style_14_ch" w:type="character">
    <w:name w:val="No Spacing"/>
    <w:link w:val="Style_14"/>
    <w:rPr>
      <w:sz w:val="24"/>
    </w:rPr>
  </w:style>
  <w:style w:styleId="Style_15" w:type="paragraph">
    <w:name w:val="toc 3"/>
    <w:next w:val="Style_1"/>
    <w:link w:val="Style_15_ch"/>
    <w:uiPriority w:val="39"/>
    <w:pPr>
      <w:ind w:firstLine="0" w:left="400"/>
    </w:pPr>
    <w:rPr>
      <w:rFonts w:ascii="XO Thames" w:hAnsi="XO Thames"/>
      <w:sz w:val="28"/>
    </w:rPr>
  </w:style>
  <w:style w:styleId="Style_15_ch" w:type="character">
    <w:name w:val="toc 3"/>
    <w:link w:val="Style_15"/>
    <w:rPr>
      <w:rFonts w:ascii="XO Thames" w:hAnsi="XO Thames"/>
      <w:sz w:val="28"/>
    </w:rPr>
  </w:style>
  <w:style w:styleId="Style_16" w:type="paragraph">
    <w:name w:val="ConsPlusNonformat"/>
    <w:link w:val="Style_16_ch"/>
    <w:pPr>
      <w:widowControl w:val="0"/>
      <w:ind/>
    </w:pPr>
    <w:rPr>
      <w:rFonts w:ascii="Courier New" w:hAnsi="Courier New"/>
    </w:rPr>
  </w:style>
  <w:style w:styleId="Style_16_ch" w:type="character">
    <w:name w:val="ConsPlusNonformat"/>
    <w:link w:val="Style_16"/>
    <w:rPr>
      <w:rFonts w:ascii="Courier New" w:hAnsi="Courier New"/>
    </w:rPr>
  </w:style>
  <w:style w:styleId="Style_17" w:type="paragraph">
    <w:name w:val="Гиперссылка1"/>
    <w:link w:val="Style_17_ch"/>
    <w:rPr>
      <w:color w:val="0000FF"/>
      <w:u w:val="single"/>
    </w:rPr>
  </w:style>
  <w:style w:styleId="Style_17_ch" w:type="character">
    <w:name w:val="Гиперссылка1"/>
    <w:link w:val="Style_17"/>
    <w:rPr>
      <w:color w:val="0000FF"/>
      <w:u w:val="single"/>
    </w:rPr>
  </w:style>
  <w:style w:styleId="Style_18" w:type="paragraph">
    <w:name w:val="Основной шрифт абзаца1"/>
    <w:link w:val="Style_18_ch"/>
  </w:style>
  <w:style w:styleId="Style_18_ch" w:type="character">
    <w:name w:val="Основной шрифт абзаца1"/>
    <w:link w:val="Style_18"/>
  </w:style>
  <w:style w:styleId="Style_19" w:type="paragraph">
    <w:name w:val="heading 5"/>
    <w:next w:val="Style_1"/>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1"/>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Гиперссылка1"/>
    <w:link w:val="Style_21_ch"/>
    <w:rPr>
      <w:color w:val="0000FF"/>
      <w:u w:val="single"/>
    </w:rPr>
  </w:style>
  <w:style w:styleId="Style_21_ch" w:type="character">
    <w:name w:val="Гиперссылка1"/>
    <w:link w:val="Style_21"/>
    <w:rPr>
      <w:color w:val="0000FF"/>
      <w:u w:val="single"/>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1"/>
    <w:link w:val="Style_24_ch"/>
    <w:uiPriority w:val="39"/>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toc 9"/>
    <w:next w:val="Style_1"/>
    <w:link w:val="Style_26_ch"/>
    <w:uiPriority w:val="39"/>
    <w:pPr>
      <w:ind w:firstLine="0" w:left="1600"/>
    </w:pPr>
    <w:rPr>
      <w:rFonts w:ascii="XO Thames" w:hAnsi="XO Thames"/>
      <w:sz w:val="28"/>
    </w:rPr>
  </w:style>
  <w:style w:styleId="Style_26_ch" w:type="character">
    <w:name w:val="toc 9"/>
    <w:link w:val="Style_26"/>
    <w:rPr>
      <w:rFonts w:ascii="XO Thames" w:hAnsi="XO Thames"/>
      <w:sz w:val="28"/>
    </w:rPr>
  </w:style>
  <w:style w:styleId="Style_27" w:type="paragraph">
    <w:name w:val="Гиперссылка2"/>
    <w:link w:val="Style_27_ch"/>
    <w:rPr>
      <w:color w:val="0000FF"/>
      <w:u w:val="single"/>
    </w:rPr>
  </w:style>
  <w:style w:styleId="Style_27_ch" w:type="character">
    <w:name w:val="Гиперссылка2"/>
    <w:link w:val="Style_27"/>
    <w:rPr>
      <w:color w:val="0000FF"/>
      <w:u w:val="single"/>
    </w:rPr>
  </w:style>
  <w:style w:styleId="Style_28" w:type="paragraph">
    <w:name w:val="Основной шрифт абзаца2"/>
    <w:link w:val="Style_28_ch"/>
  </w:style>
  <w:style w:styleId="Style_28_ch" w:type="character">
    <w:name w:val="Основной шрифт абзаца2"/>
    <w:link w:val="Style_28"/>
  </w:style>
  <w:style w:styleId="Style_29" w:type="paragraph">
    <w:name w:val="ConsPlusCell"/>
    <w:link w:val="Style_29_ch"/>
    <w:rPr>
      <w:rFonts w:ascii="Arial" w:hAnsi="Arial"/>
    </w:rPr>
  </w:style>
  <w:style w:styleId="Style_29_ch" w:type="character">
    <w:name w:val="ConsPlusCell"/>
    <w:link w:val="Style_29"/>
    <w:rPr>
      <w:rFonts w:ascii="Arial" w:hAnsi="Arial"/>
    </w:rPr>
  </w:style>
  <w:style w:styleId="Style_30" w:type="paragraph">
    <w:name w:val="toc 8"/>
    <w:next w:val="Style_1"/>
    <w:link w:val="Style_30_ch"/>
    <w:uiPriority w:val="39"/>
    <w:pPr>
      <w:ind w:firstLine="0" w:left="1400"/>
    </w:pPr>
    <w:rPr>
      <w:rFonts w:ascii="XO Thames" w:hAnsi="XO Thames"/>
      <w:sz w:val="28"/>
    </w:rPr>
  </w:style>
  <w:style w:styleId="Style_30_ch" w:type="character">
    <w:name w:val="toc 8"/>
    <w:link w:val="Style_30"/>
    <w:rPr>
      <w:rFonts w:ascii="XO Thames" w:hAnsi="XO Thames"/>
      <w:sz w:val="28"/>
    </w:rPr>
  </w:style>
  <w:style w:styleId="Style_31" w:type="paragraph">
    <w:name w:val="Основной шрифт абзаца1"/>
    <w:link w:val="Style_31_ch"/>
  </w:style>
  <w:style w:styleId="Style_31_ch" w:type="character">
    <w:name w:val="Основной шрифт абзаца1"/>
    <w:link w:val="Style_31"/>
  </w:style>
  <w:style w:styleId="Style_32" w:type="paragraph">
    <w:name w:val="Обычный1"/>
    <w:link w:val="Style_32_ch"/>
    <w:rPr>
      <w:sz w:val="24"/>
    </w:rPr>
  </w:style>
  <w:style w:styleId="Style_32_ch" w:type="character">
    <w:name w:val="Обычный1"/>
    <w:link w:val="Style_32"/>
    <w:rPr>
      <w:sz w:val="24"/>
    </w:rPr>
  </w:style>
  <w:style w:styleId="Style_33" w:type="paragraph">
    <w:name w:val="toc 5"/>
    <w:next w:val="Style_1"/>
    <w:link w:val="Style_33_ch"/>
    <w:uiPriority w:val="39"/>
    <w:pPr>
      <w:ind w:firstLine="0" w:left="800"/>
    </w:pPr>
    <w:rPr>
      <w:rFonts w:ascii="XO Thames" w:hAnsi="XO Thames"/>
      <w:sz w:val="28"/>
    </w:rPr>
  </w:style>
  <w:style w:styleId="Style_33_ch" w:type="character">
    <w:name w:val="toc 5"/>
    <w:link w:val="Style_33"/>
    <w:rPr>
      <w:rFonts w:ascii="XO Thames" w:hAnsi="XO Thames"/>
      <w:sz w:val="28"/>
    </w:rPr>
  </w:style>
  <w:style w:styleId="Style_34" w:type="paragraph">
    <w:name w:val="Без интервала1"/>
    <w:link w:val="Style_34_ch"/>
    <w:rPr>
      <w:rFonts w:ascii="Calibri" w:hAnsi="Calibri"/>
      <w:sz w:val="22"/>
    </w:rPr>
  </w:style>
  <w:style w:styleId="Style_34_ch" w:type="character">
    <w:name w:val="Без интервала1"/>
    <w:link w:val="Style_34"/>
    <w:rPr>
      <w:rFonts w:ascii="Calibri" w:hAnsi="Calibri"/>
      <w:sz w:val="22"/>
    </w:rPr>
  </w:style>
  <w:style w:styleId="Style_35" w:type="paragraph">
    <w:name w:val="Subtitle"/>
    <w:next w:val="Style_1"/>
    <w:link w:val="Style_35_ch"/>
    <w:uiPriority w:val="11"/>
    <w:qFormat/>
    <w:pPr>
      <w:ind/>
      <w:jc w:val="both"/>
    </w:pPr>
    <w:rPr>
      <w:rFonts w:ascii="XO Thames" w:hAnsi="XO Thames"/>
      <w:i w:val="1"/>
      <w:sz w:val="24"/>
    </w:rPr>
  </w:style>
  <w:style w:styleId="Style_35_ch" w:type="character">
    <w:name w:val="Subtitle"/>
    <w:link w:val="Style_35"/>
    <w:rPr>
      <w:rFonts w:ascii="XO Thames" w:hAnsi="XO Thames"/>
      <w:i w:val="1"/>
      <w:sz w:val="24"/>
    </w:rPr>
  </w:style>
  <w:style w:styleId="Style_36" w:type="paragraph">
    <w:name w:val="Обычный1"/>
    <w:link w:val="Style_36_ch"/>
    <w:rPr>
      <w:sz w:val="24"/>
    </w:rPr>
  </w:style>
  <w:style w:styleId="Style_36_ch" w:type="character">
    <w:name w:val="Обычный1"/>
    <w:link w:val="Style_36"/>
    <w:rPr>
      <w:sz w:val="24"/>
    </w:rPr>
  </w:style>
  <w:style w:styleId="Style_37" w:type="paragraph">
    <w:name w:val="Title"/>
    <w:next w:val="Style_1"/>
    <w:link w:val="Style_37_ch"/>
    <w:uiPriority w:val="10"/>
    <w:qFormat/>
    <w:pPr>
      <w:spacing w:after="567" w:before="567"/>
      <w:ind/>
      <w:jc w:val="center"/>
    </w:pPr>
    <w:rPr>
      <w:rFonts w:ascii="XO Thames" w:hAnsi="XO Thames"/>
      <w:b w:val="1"/>
      <w:caps w:val="1"/>
      <w:sz w:val="40"/>
    </w:rPr>
  </w:style>
  <w:style w:styleId="Style_37_ch" w:type="character">
    <w:name w:val="Title"/>
    <w:link w:val="Style_37"/>
    <w:rPr>
      <w:rFonts w:ascii="XO Thames" w:hAnsi="XO Thames"/>
      <w:b w:val="1"/>
      <w:caps w:val="1"/>
      <w:sz w:val="40"/>
    </w:rPr>
  </w:style>
  <w:style w:styleId="Style_38" w:type="paragraph">
    <w:name w:val="heading 4"/>
    <w:next w:val="Style_1"/>
    <w:link w:val="Style_38_ch"/>
    <w:uiPriority w:val="9"/>
    <w:qFormat/>
    <w:pPr>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39" w:type="paragraph">
    <w:name w:val="Основной текст (3)"/>
    <w:basedOn w:val="Style_1"/>
    <w:link w:val="Style_39_ch"/>
    <w:pPr>
      <w:widowControl w:val="0"/>
      <w:spacing w:line="240" w:lineRule="atLeast"/>
      <w:ind/>
    </w:pPr>
    <w:rPr>
      <w:spacing w:val="9"/>
      <w:sz w:val="20"/>
    </w:rPr>
  </w:style>
  <w:style w:styleId="Style_39_ch" w:type="character">
    <w:name w:val="Основной текст (3)"/>
    <w:basedOn w:val="Style_1_ch"/>
    <w:link w:val="Style_39"/>
    <w:rPr>
      <w:spacing w:val="9"/>
      <w:sz w:val="20"/>
    </w:rPr>
  </w:style>
  <w:style w:styleId="Style_40" w:type="paragraph">
    <w:name w:val="Обычный1"/>
    <w:link w:val="Style_40_ch"/>
    <w:rPr>
      <w:sz w:val="24"/>
    </w:rPr>
  </w:style>
  <w:style w:styleId="Style_40_ch" w:type="character">
    <w:name w:val="Обычный1"/>
    <w:link w:val="Style_40"/>
    <w:rPr>
      <w:sz w:val="24"/>
    </w:rPr>
  </w:style>
  <w:style w:styleId="Style_41" w:type="paragraph">
    <w:name w:val="heading 2"/>
    <w:basedOn w:val="Style_1"/>
    <w:link w:val="Style_41_ch"/>
    <w:uiPriority w:val="9"/>
    <w:qFormat/>
    <w:pPr>
      <w:spacing w:afterAutospacing="on" w:beforeAutospacing="on"/>
      <w:ind/>
      <w:outlineLvl w:val="1"/>
    </w:pPr>
    <w:rPr>
      <w:b w:val="1"/>
      <w:sz w:val="36"/>
    </w:rPr>
  </w:style>
  <w:style w:styleId="Style_41_ch" w:type="character">
    <w:name w:val="heading 2"/>
    <w:basedOn w:val="Style_1_ch"/>
    <w:link w:val="Style_41"/>
    <w:rPr>
      <w:b w:val="1"/>
      <w:sz w:val="36"/>
    </w:rPr>
  </w:style>
  <w:style w:styleId="Style_42" w:type="paragraph">
    <w:name w:val="Normal (Web)"/>
    <w:basedOn w:val="Style_1"/>
    <w:link w:val="Style_42_ch"/>
    <w:pPr>
      <w:spacing w:afterAutospacing="on" w:beforeAutospacing="on"/>
      <w:ind/>
    </w:pPr>
  </w:style>
  <w:style w:styleId="Style_42_ch" w:type="character">
    <w:name w:val="Normal (Web)"/>
    <w:basedOn w:val="Style_1_ch"/>
    <w:link w:val="Style_42"/>
  </w:style>
  <w:style w:styleId="Style_43" w:type="table">
    <w:name w:val="Table Grid"/>
    <w:basedOn w:val="Style_3"/>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4" Target="settings.xml" Type="http://schemas.openxmlformats.org/officeDocument/2006/relationships/settings"/>
  <Relationship Id="rId17" Target="media/17.emf" Type="http://schemas.openxmlformats.org/officeDocument/2006/relationships/image"/>
  <Relationship Id="rId28" Target="theme/theme1.xml" Type="http://schemas.openxmlformats.org/officeDocument/2006/relationships/theme"/>
  <Relationship Id="rId7" Target="media/7.png" Type="http://schemas.openxmlformats.org/officeDocument/2006/relationships/image"/>
  <Relationship Id="rId26" Target="stylesWithEffects.xml" Type="http://schemas.microsoft.com/office/2007/relationships/stylesWithEffects"/>
  <Relationship Id="rId6" Target="media/6.png" Type="http://schemas.openxmlformats.org/officeDocument/2006/relationships/image"/>
  <Relationship Id="rId14" Target="media/14.jpeg" Type="http://schemas.openxmlformats.org/officeDocument/2006/relationships/image"/>
  <Relationship Id="rId13" Target="media/13.png" Type="http://schemas.openxmlformats.org/officeDocument/2006/relationships/image"/>
  <Relationship Id="rId22" Target="media/22.png" Type="http://schemas.openxmlformats.org/officeDocument/2006/relationships/image"/>
  <Relationship Id="rId18" Target="media/18.jpeg" Type="http://schemas.openxmlformats.org/officeDocument/2006/relationships/image"/>
  <Relationship Id="rId4" Target="media/4.png" Type="http://schemas.openxmlformats.org/officeDocument/2006/relationships/image"/>
  <Relationship Id="rId3" Target="media/3.png" Type="http://schemas.openxmlformats.org/officeDocument/2006/relationships/image"/>
  <Relationship Id="rId12" Target="media/12.png" Type="http://schemas.openxmlformats.org/officeDocument/2006/relationships/image"/>
  <Relationship Id="rId25" Target="styles.xml" Type="http://schemas.openxmlformats.org/officeDocument/2006/relationships/styles"/>
  <Relationship Id="rId10" Target="media/10.png" Type="http://schemas.openxmlformats.org/officeDocument/2006/relationships/image"/>
  <Relationship Id="rId27" Target="webSettings.xml" Type="http://schemas.openxmlformats.org/officeDocument/2006/relationships/webSettings"/>
  <Relationship Id="rId19" Target="media/19.png" Type="http://schemas.openxmlformats.org/officeDocument/2006/relationships/image"/>
  <Relationship Id="rId5" Target="media/5.png" Type="http://schemas.openxmlformats.org/officeDocument/2006/relationships/image"/>
  <Relationship Id="rId11" Target="media/11.png" Type="http://schemas.openxmlformats.org/officeDocument/2006/relationships/image"/>
  <Relationship Id="rId8" Target="media/8.png" Type="http://schemas.openxmlformats.org/officeDocument/2006/relationships/image"/>
  <Relationship Id="rId16" Target="media/16.jpeg" Type="http://schemas.openxmlformats.org/officeDocument/2006/relationships/image"/>
  <Relationship Id="rId20" Target="media/20.png" Type="http://schemas.openxmlformats.org/officeDocument/2006/relationships/image"/>
  <Relationship Id="rId29" Target="numbering.xml" Type="http://schemas.openxmlformats.org/officeDocument/2006/relationships/numbering"/>
  <Relationship Id="rId2" Target="media/2.png" Type="http://schemas.openxmlformats.org/officeDocument/2006/relationships/image"/>
  <Relationship Id="rId21" Target="media/21.png" Type="http://schemas.openxmlformats.org/officeDocument/2006/relationships/image"/>
  <Relationship Id="rId9" Target="media/9.png" Type="http://schemas.openxmlformats.org/officeDocument/2006/relationships/image"/>
  <Relationship Id="rId15" Target="media/15.png" Type="http://schemas.openxmlformats.org/officeDocument/2006/relationships/image"/>
  <Relationship Id="rId23"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2025-07-15T08:25:30Z</dcterms:modified>
</cp:coreProperties>
</file>