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ED" w:rsidRPr="000679ED" w:rsidRDefault="000679ED" w:rsidP="00067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9ED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p w:rsidR="000679ED" w:rsidRPr="000679ED" w:rsidRDefault="000679ED" w:rsidP="00067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9ED">
        <w:rPr>
          <w:rFonts w:ascii="Times New Roman" w:hAnsi="Times New Roman" w:cs="Times New Roman"/>
          <w:b/>
          <w:sz w:val="28"/>
          <w:szCs w:val="28"/>
        </w:rPr>
        <w:t>проекта документа стратегического планирования Беловского муниципального округа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3261"/>
        <w:gridCol w:w="7336"/>
      </w:tblGrid>
      <w:tr w:rsidR="000873EB" w:rsidRPr="009051B6" w:rsidTr="009F1D40">
        <w:trPr>
          <w:trHeight w:val="321"/>
        </w:trPr>
        <w:tc>
          <w:tcPr>
            <w:tcW w:w="3261" w:type="dxa"/>
          </w:tcPr>
          <w:p w:rsidR="000873EB" w:rsidRDefault="009051B6" w:rsidP="0077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Наименование разработчика</w:t>
            </w:r>
          </w:p>
          <w:p w:rsidR="00772BA7" w:rsidRPr="009051B6" w:rsidRDefault="00772BA7" w:rsidP="0077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0873EB" w:rsidRPr="009E71AE" w:rsidRDefault="009F1D40" w:rsidP="00692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D4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</w:tr>
      <w:tr w:rsidR="000679ED" w:rsidRPr="009051B6" w:rsidTr="009051B6">
        <w:tc>
          <w:tcPr>
            <w:tcW w:w="3261" w:type="dxa"/>
          </w:tcPr>
          <w:p w:rsidR="000679ED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Вид проекта документа</w:t>
            </w:r>
          </w:p>
          <w:p w:rsidR="000679ED" w:rsidRPr="009051B6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0679ED" w:rsidRDefault="000679ED" w:rsidP="00E75F1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 документа стратегического планирования</w:t>
            </w:r>
          </w:p>
        </w:tc>
      </w:tr>
      <w:tr w:rsidR="000873EB" w:rsidRPr="009051B6" w:rsidTr="009051B6">
        <w:tc>
          <w:tcPr>
            <w:tcW w:w="3261" w:type="dxa"/>
          </w:tcPr>
          <w:p w:rsidR="000873EB" w:rsidRPr="009051B6" w:rsidRDefault="000873EB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  <w:r w:rsidR="009051B6" w:rsidRPr="009051B6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7336" w:type="dxa"/>
          </w:tcPr>
          <w:p w:rsidR="000873EB" w:rsidRPr="009051B6" w:rsidRDefault="000679ED" w:rsidP="00692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9E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9F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706E" w:rsidRPr="00DA706E">
              <w:rPr>
                <w:rFonts w:ascii="Times New Roman" w:hAnsi="Times New Roman" w:cs="Times New Roman"/>
                <w:sz w:val="24"/>
                <w:szCs w:val="24"/>
              </w:rPr>
              <w:t>Культура Беловского муниципального округа</w:t>
            </w:r>
            <w:r w:rsidR="00A75465" w:rsidRPr="00A75465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 w:rsidR="003C39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5465" w:rsidRPr="00A7546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C3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75465" w:rsidRPr="00A754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692D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73EB" w:rsidRPr="009051B6" w:rsidTr="009051B6">
        <w:tc>
          <w:tcPr>
            <w:tcW w:w="3261" w:type="dxa"/>
          </w:tcPr>
          <w:p w:rsidR="000873EB" w:rsidRPr="009051B6" w:rsidRDefault="009051B6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</w:tcPr>
          <w:p w:rsidR="000873EB" w:rsidRPr="003C39E9" w:rsidRDefault="003C39E9" w:rsidP="00DA7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70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79ED">
              <w:rPr>
                <w:rFonts w:ascii="Times New Roman" w:hAnsi="Times New Roman" w:cs="Times New Roman"/>
                <w:sz w:val="24"/>
                <w:szCs w:val="24"/>
              </w:rPr>
              <w:t>.07.2025 – 2</w:t>
            </w:r>
            <w:r w:rsidR="00DA70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39E9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</w:tr>
      <w:tr w:rsidR="000679ED" w:rsidRPr="009051B6" w:rsidTr="009051B6">
        <w:tc>
          <w:tcPr>
            <w:tcW w:w="3261" w:type="dxa"/>
          </w:tcPr>
          <w:p w:rsidR="000679ED" w:rsidRPr="009051B6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</w:tcPr>
          <w:p w:rsidR="000679ED" w:rsidRPr="000679ED" w:rsidRDefault="00DA706E" w:rsidP="00E75F13">
            <w:pPr>
              <w:jc w:val="both"/>
              <w:rPr>
                <w:rFonts w:ascii="Times New Roman" w:hAnsi="Times New Roman"/>
                <w:sz w:val="24"/>
              </w:rPr>
            </w:pPr>
            <w:hyperlink r:id="rId6" w:history="1">
              <w:r w:rsidR="000679ED" w:rsidRPr="000679ED">
                <w:rPr>
                  <w:rStyle w:val="a4"/>
                  <w:rFonts w:ascii="Times New Roman" w:hAnsi="Times New Roman"/>
                  <w:color w:val="auto"/>
                  <w:sz w:val="24"/>
                </w:rPr>
                <w:t>https://belovorn.ru/ekonomika/strategicheskoe-planirovanie/obshchestvennoe-obsuzhdenie/</w:t>
              </w:r>
            </w:hyperlink>
          </w:p>
          <w:p w:rsidR="000679ED" w:rsidRPr="000679ED" w:rsidRDefault="000679ED" w:rsidP="00E75F13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75465" w:rsidRPr="009051B6" w:rsidTr="009051B6">
        <w:tc>
          <w:tcPr>
            <w:tcW w:w="3261" w:type="dxa"/>
          </w:tcPr>
          <w:p w:rsidR="00A75465" w:rsidRPr="009051B6" w:rsidRDefault="00A75465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</w:tcPr>
          <w:p w:rsidR="000679ED" w:rsidRPr="000679ED" w:rsidRDefault="009F1D40" w:rsidP="00B6637C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Орловская Елена Витальевна</w:t>
            </w:r>
          </w:p>
          <w:p w:rsidR="000679ED" w:rsidRPr="009F1D40" w:rsidRDefault="009F1D40" w:rsidP="00B6637C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color w:val="auto"/>
                <w:sz w:val="24"/>
                <w:szCs w:val="24"/>
              </w:rPr>
            </w:pPr>
            <w:proofErr w:type="spellStart"/>
            <w:r w:rsidRPr="009F1D40">
              <w:rPr>
                <w:sz w:val="24"/>
                <w:szCs w:val="24"/>
                <w:lang w:val="en-US"/>
              </w:rPr>
              <w:t>uprkultura</w:t>
            </w:r>
            <w:proofErr w:type="spellEnd"/>
            <w:r w:rsidRPr="009F1D40">
              <w:rPr>
                <w:sz w:val="24"/>
                <w:szCs w:val="24"/>
              </w:rPr>
              <w:t>@</w:t>
            </w:r>
            <w:proofErr w:type="spellStart"/>
            <w:r w:rsidRPr="009F1D40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9F1D40">
              <w:rPr>
                <w:sz w:val="24"/>
                <w:szCs w:val="24"/>
              </w:rPr>
              <w:t>.</w:t>
            </w:r>
            <w:proofErr w:type="spellStart"/>
            <w:r w:rsidRPr="009F1D40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A75465" w:rsidRPr="000679ED" w:rsidRDefault="00A75465" w:rsidP="009F1D40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b/>
                <w:color w:val="auto"/>
                <w:sz w:val="24"/>
                <w:szCs w:val="24"/>
              </w:rPr>
            </w:pPr>
            <w:r w:rsidRPr="000679ED">
              <w:rPr>
                <w:color w:val="auto"/>
                <w:sz w:val="24"/>
                <w:szCs w:val="24"/>
              </w:rPr>
              <w:t>8(38452)2-</w:t>
            </w:r>
            <w:r w:rsidR="009F1D40">
              <w:rPr>
                <w:color w:val="auto"/>
                <w:sz w:val="24"/>
                <w:szCs w:val="24"/>
              </w:rPr>
              <w:t>69</w:t>
            </w:r>
            <w:r w:rsidRPr="000679ED">
              <w:rPr>
                <w:color w:val="auto"/>
                <w:sz w:val="24"/>
                <w:szCs w:val="24"/>
              </w:rPr>
              <w:t>-</w:t>
            </w:r>
            <w:r w:rsidR="009F1D40">
              <w:rPr>
                <w:color w:val="auto"/>
                <w:sz w:val="24"/>
                <w:szCs w:val="24"/>
              </w:rPr>
              <w:t>16</w:t>
            </w:r>
          </w:p>
        </w:tc>
      </w:tr>
      <w:tr w:rsidR="000873EB" w:rsidRPr="009051B6" w:rsidTr="009051B6">
        <w:tc>
          <w:tcPr>
            <w:tcW w:w="3261" w:type="dxa"/>
          </w:tcPr>
          <w:p w:rsidR="000873EB" w:rsidRPr="009051B6" w:rsidRDefault="000873EB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</w:tcPr>
          <w:p w:rsidR="000679ED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ED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обсуждение проекта документа стратегического планирования осуществляется в электронной форме путем направления предложений и замечаний на адрес электронной почты </w:t>
            </w:r>
            <w:r w:rsidR="00692DF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9F1D40" w:rsidRPr="009F1D40">
              <w:rPr>
                <w:rFonts w:ascii="Times New Roman" w:hAnsi="Times New Roman" w:cs="Times New Roman"/>
                <w:sz w:val="24"/>
                <w:szCs w:val="24"/>
              </w:rPr>
              <w:t>культуры, физической культуры и молодежной политики администрации Беловского муниципального округа</w:t>
            </w:r>
          </w:p>
          <w:p w:rsidR="009F1D40" w:rsidRDefault="009F1D40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D40">
              <w:rPr>
                <w:rFonts w:ascii="Times New Roman" w:hAnsi="Times New Roman" w:cs="Times New Roman"/>
                <w:sz w:val="24"/>
                <w:szCs w:val="24"/>
              </w:rPr>
              <w:t>uprkultura@yandex.ru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</w:t>
            </w:r>
            <w:bookmarkStart w:id="0" w:name="_GoBack"/>
            <w:bookmarkEnd w:id="0"/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замечания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-реквизиты заявителя;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-суть предложения или замечания;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-дату внесения предложений и замечаний.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к проекту, поступившие в процессе общественного обсуждения, носят  рекомендательный характер.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Не подлежат рассмотрению предложения: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-содержащие нецензурные или оскорбительные выражения;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-экстремистской направленности; </w:t>
            </w:r>
          </w:p>
          <w:p w:rsidR="000873EB" w:rsidRPr="009051B6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-поступившие по истечении установленного </w:t>
            </w:r>
            <w:proofErr w:type="gramStart"/>
            <w:r w:rsidRPr="00D437A7">
              <w:rPr>
                <w:rFonts w:ascii="Times New Roman" w:hAnsi="Times New Roman" w:cs="Times New Roman"/>
                <w:sz w:val="24"/>
                <w:szCs w:val="24"/>
              </w:rPr>
              <w:t>срока проведения общественного обсуждения проекта документа стратегического планирования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361FA" w:rsidRPr="009051B6" w:rsidRDefault="00F361FA" w:rsidP="00F361F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361FA" w:rsidRDefault="00F361FA" w:rsidP="00F361FA">
      <w:pPr>
        <w:autoSpaceDE w:val="0"/>
        <w:autoSpaceDN w:val="0"/>
        <w:adjustRightInd w:val="0"/>
        <w:jc w:val="center"/>
      </w:pPr>
    </w:p>
    <w:p w:rsidR="00772BA7" w:rsidRDefault="00772B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BA7" w:rsidRDefault="00772B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Pr="007655AB" w:rsidRDefault="00D437A7" w:rsidP="00D437A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655AB">
        <w:rPr>
          <w:rFonts w:ascii="Times New Roman" w:hAnsi="Times New Roman"/>
          <w:sz w:val="24"/>
          <w:szCs w:val="24"/>
        </w:rPr>
        <w:lastRenderedPageBreak/>
        <w:t>Замечания и предложения</w:t>
      </w:r>
    </w:p>
    <w:p w:rsidR="00D437A7" w:rsidRDefault="00D437A7" w:rsidP="00D437A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7655AB">
        <w:rPr>
          <w:rFonts w:ascii="Times New Roman" w:hAnsi="Times New Roman"/>
          <w:sz w:val="24"/>
          <w:szCs w:val="24"/>
        </w:rPr>
        <w:t>к проекту</w:t>
      </w:r>
      <w:hyperlink w:anchor="Par23" w:history="1">
        <w:r w:rsidRPr="007655AB">
          <w:rPr>
            <w:rFonts w:ascii="Times New Roman" w:hAnsi="Times New Roman"/>
            <w:color w:val="0000FF"/>
            <w:sz w:val="24"/>
            <w:szCs w:val="24"/>
          </w:rPr>
          <w:t>*</w:t>
        </w:r>
      </w:hyperlink>
      <w:r w:rsidR="00A8577D">
        <w:rPr>
          <w:rFonts w:ascii="Times New Roman" w:hAnsi="Times New Roman"/>
          <w:bCs/>
          <w:sz w:val="24"/>
          <w:szCs w:val="24"/>
        </w:rPr>
        <w:t>Муниципальной программы</w:t>
      </w:r>
      <w:r w:rsidR="00A8577D" w:rsidRPr="00A8577D">
        <w:rPr>
          <w:rFonts w:ascii="Times New Roman" w:hAnsi="Times New Roman"/>
          <w:bCs/>
          <w:sz w:val="24"/>
          <w:szCs w:val="24"/>
        </w:rPr>
        <w:t xml:space="preserve"> «</w:t>
      </w:r>
      <w:r w:rsidR="009F1D40" w:rsidRPr="009F1D40">
        <w:rPr>
          <w:rFonts w:ascii="Times New Roman" w:hAnsi="Times New Roman"/>
          <w:bCs/>
          <w:sz w:val="24"/>
          <w:szCs w:val="24"/>
        </w:rPr>
        <w:t>Молодежная политика в Беловском муниципальном округе</w:t>
      </w:r>
      <w:r w:rsidR="00A8577D" w:rsidRPr="00A8577D">
        <w:rPr>
          <w:rFonts w:ascii="Times New Roman" w:hAnsi="Times New Roman"/>
          <w:bCs/>
          <w:sz w:val="24"/>
          <w:szCs w:val="24"/>
        </w:rPr>
        <w:t>» на 2026-2028 годы</w:t>
      </w:r>
      <w:r w:rsidR="00692DF6">
        <w:rPr>
          <w:rFonts w:ascii="Times New Roman" w:hAnsi="Times New Roman"/>
          <w:bCs/>
          <w:sz w:val="24"/>
          <w:szCs w:val="24"/>
        </w:rPr>
        <w:t>»</w:t>
      </w:r>
    </w:p>
    <w:p w:rsidR="00D437A7" w:rsidRPr="00F361FA" w:rsidRDefault="00D437A7" w:rsidP="00D437A7">
      <w:pPr>
        <w:autoSpaceDE w:val="0"/>
        <w:autoSpaceDN w:val="0"/>
        <w:adjustRightInd w:val="0"/>
        <w:rPr>
          <w:rFonts w:ascii="Times New Roman" w:hAnsi="Times New Roman"/>
        </w:rPr>
      </w:pPr>
      <w:r w:rsidRPr="00F361FA">
        <w:rPr>
          <w:rFonts w:ascii="Times New Roman" w:hAnsi="Times New Roman"/>
        </w:rPr>
        <w:t>Дата ______________</w:t>
      </w:r>
    </w:p>
    <w:p w:rsidR="00D437A7" w:rsidRPr="00F361FA" w:rsidRDefault="00D437A7" w:rsidP="00D437A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559"/>
        <w:gridCol w:w="2098"/>
        <w:gridCol w:w="1635"/>
        <w:gridCol w:w="2504"/>
      </w:tblGrid>
      <w:tr w:rsidR="00D437A7" w:rsidRPr="009A2159" w:rsidTr="00E75F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 xml:space="preserve">№ </w:t>
            </w:r>
            <w:proofErr w:type="gramStart"/>
            <w:r w:rsidRPr="009A2159">
              <w:rPr>
                <w:rFonts w:ascii="Times New Roman" w:hAnsi="Times New Roman"/>
              </w:rPr>
              <w:t>п</w:t>
            </w:r>
            <w:proofErr w:type="gramEnd"/>
            <w:r w:rsidRPr="009A2159">
              <w:rPr>
                <w:rFonts w:ascii="Times New Roman" w:hAnsi="Times New Roman"/>
              </w:rPr>
              <w:t>/п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Отправитель (Ф.И.О., адрес, телефон, адрес электронной почты, внесшего замечания/предложения)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>оекта документа стратегического планирования, в отношении которого выносятся замечания/предложения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Текст замечания/</w:t>
            </w:r>
          </w:p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предложения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>оекта документа стратегического планирования с учетом вносимых замечаний/предложений</w:t>
            </w:r>
          </w:p>
        </w:tc>
      </w:tr>
      <w:tr w:rsidR="00D437A7" w:rsidRPr="009A2159" w:rsidTr="00E75F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437A7" w:rsidRPr="009A2159" w:rsidTr="00E75F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D437A7" w:rsidRPr="00F361FA" w:rsidRDefault="00D437A7" w:rsidP="00D437A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437A7" w:rsidRPr="00F361FA" w:rsidRDefault="00D437A7" w:rsidP="00D43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361FA">
        <w:rPr>
          <w:rFonts w:ascii="Times New Roman" w:hAnsi="Times New Roman"/>
        </w:rPr>
        <w:t>* По желанию гражданина, внесшего замечания и предложения к проекту документа стратегического планирования, им может быть представлено также письменное обоснование соответствующих замечаний и предложений.</w:t>
      </w: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37A7" w:rsidSect="0055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7A"/>
    <w:rsid w:val="000679ED"/>
    <w:rsid w:val="000873EB"/>
    <w:rsid w:val="000F6F39"/>
    <w:rsid w:val="0035374E"/>
    <w:rsid w:val="003961F6"/>
    <w:rsid w:val="003C39E9"/>
    <w:rsid w:val="005055FF"/>
    <w:rsid w:val="0055756F"/>
    <w:rsid w:val="00590E77"/>
    <w:rsid w:val="00692DF6"/>
    <w:rsid w:val="00772BA7"/>
    <w:rsid w:val="007F727A"/>
    <w:rsid w:val="009051B6"/>
    <w:rsid w:val="00987B46"/>
    <w:rsid w:val="009E71AE"/>
    <w:rsid w:val="009F1D40"/>
    <w:rsid w:val="009F5B53"/>
    <w:rsid w:val="00A75465"/>
    <w:rsid w:val="00A8577D"/>
    <w:rsid w:val="00D36663"/>
    <w:rsid w:val="00D437A7"/>
    <w:rsid w:val="00DA2B81"/>
    <w:rsid w:val="00DA706E"/>
    <w:rsid w:val="00DB6C53"/>
    <w:rsid w:val="00F3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3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05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BodySingle">
    <w:name w:val="Body Single"/>
    <w:rsid w:val="009E71A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styleId="a4">
    <w:name w:val="Hyperlink"/>
    <w:basedOn w:val="a0"/>
    <w:link w:val="1"/>
    <w:unhideWhenUsed/>
    <w:rsid w:val="00A75465"/>
    <w:rPr>
      <w:color w:val="0000FF" w:themeColor="hyperlink"/>
      <w:u w:val="single"/>
    </w:rPr>
  </w:style>
  <w:style w:type="paragraph" w:customStyle="1" w:styleId="1">
    <w:name w:val="Гиперссылка1"/>
    <w:basedOn w:val="a"/>
    <w:link w:val="a4"/>
    <w:rsid w:val="000679ED"/>
    <w:pPr>
      <w:spacing w:after="0" w:line="240" w:lineRule="auto"/>
    </w:pPr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3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05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BodySingle">
    <w:name w:val="Body Single"/>
    <w:rsid w:val="009E71A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styleId="a4">
    <w:name w:val="Hyperlink"/>
    <w:basedOn w:val="a0"/>
    <w:link w:val="1"/>
    <w:unhideWhenUsed/>
    <w:rsid w:val="00A75465"/>
    <w:rPr>
      <w:color w:val="0000FF" w:themeColor="hyperlink"/>
      <w:u w:val="single"/>
    </w:rPr>
  </w:style>
  <w:style w:type="paragraph" w:customStyle="1" w:styleId="1">
    <w:name w:val="Гиперссылка1"/>
    <w:basedOn w:val="a"/>
    <w:link w:val="a4"/>
    <w:rsid w:val="000679ED"/>
    <w:pPr>
      <w:spacing w:after="0" w:line="240" w:lineRule="auto"/>
    </w:pPr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elovorn.ru/ekonomika/strategicheskoe-planirovanie/obshchestvennoe-obsuzhde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E51B4-037F-4A59-A513-1F642D54A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Регина Борисовна</dc:creator>
  <cp:lastModifiedBy>user</cp:lastModifiedBy>
  <cp:revision>4</cp:revision>
  <cp:lastPrinted>2021-09-01T04:03:00Z</cp:lastPrinted>
  <dcterms:created xsi:type="dcterms:W3CDTF">2025-07-14T03:39:00Z</dcterms:created>
  <dcterms:modified xsi:type="dcterms:W3CDTF">2025-07-17T09:41:00Z</dcterms:modified>
</cp:coreProperties>
</file>