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«Организация летнего отдыха, оздоровления и занятости детей, подростков и молодежи Беловского муниципального округа» 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FA4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«Организация летнего отдыха, оздоровления и занятости детей, подростков и молодежи Беловского муниципального округа» на 2026–2028годы»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</w:t>
      </w:r>
      <w:proofErr w:type="gramEnd"/>
      <w:r w:rsidR="00F64AEA">
        <w:rPr>
          <w:rFonts w:ascii="Times New Roman" w:hAnsi="Times New Roman"/>
          <w:sz w:val="28"/>
          <w:szCs w:val="28"/>
        </w:rPr>
        <w:t xml:space="preserve"> и реализации  муниципальных программ Беловского муниципального округа».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муниципальной программы: с</w:t>
      </w:r>
      <w:r>
        <w:rPr>
          <w:rFonts w:ascii="Times New Roman" w:hAnsi="Times New Roman"/>
          <w:sz w:val="28"/>
          <w:szCs w:val="28"/>
        </w:rPr>
        <w:t>оздание условий для организации полноценного отдыха, оздоровления и занятости детей, подростков и молодежи Беловского муниципального округа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Приоритетными направлениями муниципальной политики в области летнего отдыха, оздоровления и занятости детей и подростков Беловского муниципального округа являются: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совершенствование системы организации летнего отдыха, оздоровления, занятости детей и подростков;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нормативно-правовой базы;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межведомственная координация деятельности по созданию безопасных условий для летнего отдыха, оздоровления и занятости подростков и молодежи;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развитие и укрепление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метериально-технической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базы оздоровительных организаций;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методическое обеспечение организации летнего отдыха детей и подростков;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организация отдыха и оздоровления детей-сирот, детей, оставшихся без попечения родителей, детей, находящихся в трудной жизненной ситуации, детей, участников СВО;</w:t>
      </w:r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кадровое обеспечение детских оздоровительных организаций. </w:t>
      </w:r>
    </w:p>
    <w:p w:rsidR="00683FE0" w:rsidRDefault="00855253" w:rsidP="00FA4A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683FE0"/>
    <w:rsid w:val="00683FE0"/>
    <w:rsid w:val="00855253"/>
    <w:rsid w:val="0087366B"/>
    <w:rsid w:val="00F64AEA"/>
    <w:rsid w:val="00F76B55"/>
    <w:rsid w:val="00FA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Caption">
    <w:name w:val="Caption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dc:description/>
  <cp:lastModifiedBy>User</cp:lastModifiedBy>
  <cp:revision>45</cp:revision>
  <cp:lastPrinted>2017-09-21T02:42:00Z</cp:lastPrinted>
  <dcterms:created xsi:type="dcterms:W3CDTF">2017-09-11T03:11:00Z</dcterms:created>
  <dcterms:modified xsi:type="dcterms:W3CDTF">2025-07-11T04:21:00Z</dcterms:modified>
  <dc:language>ru-RU</dc:language>
</cp:coreProperties>
</file>