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802DC7" w:rsidRDefault="00855253" w:rsidP="00802DC7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02DC7" w:rsidRPr="00802DC7">
        <w:rPr>
          <w:rFonts w:ascii="Times New Roman" w:hAnsi="Times New Roman"/>
          <w:b/>
          <w:sz w:val="28"/>
          <w:szCs w:val="28"/>
        </w:rPr>
        <w:t>Профилактика правонарушений</w:t>
      </w:r>
    </w:p>
    <w:p w:rsidR="00174B12" w:rsidRDefault="00802DC7" w:rsidP="00802DC7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02DC7">
        <w:rPr>
          <w:rFonts w:ascii="Times New Roman" w:hAnsi="Times New Roman"/>
          <w:b/>
          <w:sz w:val="28"/>
          <w:szCs w:val="28"/>
        </w:rPr>
        <w:t>в Беловском муниципальном округе</w:t>
      </w:r>
      <w:r w:rsidR="00855253">
        <w:rPr>
          <w:rFonts w:ascii="Times New Roman" w:hAnsi="Times New Roman"/>
          <w:b/>
          <w:sz w:val="28"/>
          <w:szCs w:val="28"/>
        </w:rPr>
        <w:t>»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2C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802DC7" w:rsidRPr="00802DC7">
        <w:rPr>
          <w:rFonts w:ascii="Times New Roman" w:hAnsi="Times New Roman"/>
          <w:sz w:val="28"/>
          <w:szCs w:val="28"/>
        </w:rPr>
        <w:t>Профилактика правонарушений в Беловском муниципальном округе</w:t>
      </w:r>
      <w:r w:rsidR="00F64AEA" w:rsidRPr="00F64AEA">
        <w:rPr>
          <w:rFonts w:ascii="Times New Roman" w:hAnsi="Times New Roman"/>
          <w:sz w:val="28"/>
          <w:szCs w:val="28"/>
        </w:rPr>
        <w:t>» на 2026–2028</w:t>
      </w:r>
      <w:r w:rsidR="00174B12">
        <w:rPr>
          <w:rFonts w:ascii="Times New Roman" w:hAnsi="Times New Roman"/>
          <w:sz w:val="28"/>
          <w:szCs w:val="28"/>
        </w:rPr>
        <w:t xml:space="preserve"> </w:t>
      </w:r>
      <w:r w:rsidR="00F64AEA" w:rsidRPr="00F64AEA">
        <w:rPr>
          <w:rFonts w:ascii="Times New Roman" w:hAnsi="Times New Roman"/>
          <w:sz w:val="28"/>
          <w:szCs w:val="28"/>
        </w:rPr>
        <w:t>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 муниципальных программ Беловского муниципального</w:t>
      </w:r>
      <w:proofErr w:type="gramEnd"/>
      <w:r w:rsidR="00F64AEA">
        <w:rPr>
          <w:rFonts w:ascii="Times New Roman" w:hAnsi="Times New Roman"/>
          <w:sz w:val="28"/>
          <w:szCs w:val="28"/>
        </w:rPr>
        <w:t xml:space="preserve"> округа».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программы: </w:t>
      </w:r>
      <w:r w:rsidR="00802DC7" w:rsidRPr="00802DC7">
        <w:rPr>
          <w:rFonts w:ascii="Times New Roman" w:hAnsi="Times New Roman"/>
          <w:color w:val="000000"/>
          <w:sz w:val="28"/>
          <w:szCs w:val="28"/>
        </w:rPr>
        <w:t xml:space="preserve">организация системы профилактики наркомании и правонарушений, ресурсного обеспечения </w:t>
      </w:r>
      <w:proofErr w:type="gramStart"/>
      <w:r w:rsidR="00802DC7" w:rsidRPr="00802DC7">
        <w:rPr>
          <w:rFonts w:ascii="Times New Roman" w:hAnsi="Times New Roman"/>
          <w:color w:val="000000"/>
          <w:sz w:val="28"/>
          <w:szCs w:val="28"/>
        </w:rPr>
        <w:t>деятельности субъектов системы профи</w:t>
      </w:r>
      <w:bookmarkStart w:id="0" w:name="_GoBack"/>
      <w:bookmarkEnd w:id="0"/>
      <w:r w:rsidR="00802DC7" w:rsidRPr="00802DC7">
        <w:rPr>
          <w:rFonts w:ascii="Times New Roman" w:hAnsi="Times New Roman"/>
          <w:color w:val="000000"/>
          <w:sz w:val="28"/>
          <w:szCs w:val="28"/>
        </w:rPr>
        <w:t>лактики правонарушений</w:t>
      </w:r>
      <w:proofErr w:type="gramEnd"/>
      <w:r w:rsidR="00B43629">
        <w:rPr>
          <w:rFonts w:ascii="Times New Roman" w:hAnsi="Times New Roman"/>
          <w:color w:val="000000"/>
          <w:sz w:val="28"/>
          <w:szCs w:val="28"/>
        </w:rPr>
        <w:t>.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Приоритетны</w:t>
      </w:r>
      <w:r w:rsidR="00174B12">
        <w:rPr>
          <w:rFonts w:ascii="Times New Roman" w:hAnsi="Times New Roman"/>
          <w:color w:val="000000"/>
          <w:sz w:val="28"/>
          <w:szCs w:val="28"/>
        </w:rPr>
        <w:t>е</w:t>
      </w:r>
      <w:r w:rsidRPr="00B43629">
        <w:rPr>
          <w:rFonts w:ascii="Times New Roman" w:hAnsi="Times New Roman"/>
          <w:color w:val="000000"/>
          <w:sz w:val="28"/>
          <w:szCs w:val="28"/>
        </w:rPr>
        <w:t xml:space="preserve"> направления реализации </w:t>
      </w:r>
      <w:r w:rsidR="00174B12">
        <w:rPr>
          <w:rFonts w:ascii="Times New Roman" w:hAnsi="Times New Roman"/>
          <w:color w:val="000000"/>
          <w:sz w:val="28"/>
          <w:szCs w:val="28"/>
        </w:rPr>
        <w:t xml:space="preserve">муниципальной политики в сфере </w:t>
      </w:r>
      <w:r w:rsidR="002C3CCD">
        <w:rPr>
          <w:rFonts w:ascii="Times New Roman" w:hAnsi="Times New Roman"/>
          <w:color w:val="000000"/>
          <w:sz w:val="28"/>
          <w:szCs w:val="28"/>
        </w:rPr>
        <w:t>физической культуры и спорта</w:t>
      </w:r>
      <w:r w:rsidRPr="00B43629">
        <w:rPr>
          <w:rFonts w:ascii="Times New Roman" w:hAnsi="Times New Roman"/>
          <w:color w:val="000000"/>
          <w:sz w:val="28"/>
          <w:szCs w:val="28"/>
        </w:rPr>
        <w:t>:</w:t>
      </w:r>
    </w:p>
    <w:p w:rsidR="00802DC7" w:rsidRPr="00802DC7" w:rsidRDefault="00802DC7" w:rsidP="00802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2DC7">
        <w:rPr>
          <w:rFonts w:ascii="Times New Roman" w:hAnsi="Times New Roman"/>
          <w:color w:val="000000"/>
          <w:sz w:val="28"/>
          <w:szCs w:val="28"/>
        </w:rPr>
        <w:t>снижение количества правонарушений, совершенных несовершеннолетними;</w:t>
      </w:r>
    </w:p>
    <w:p w:rsidR="00802DC7" w:rsidRPr="00802DC7" w:rsidRDefault="00802DC7" w:rsidP="00802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2DC7">
        <w:rPr>
          <w:rFonts w:ascii="Times New Roman" w:hAnsi="Times New Roman"/>
          <w:color w:val="000000"/>
          <w:sz w:val="28"/>
          <w:szCs w:val="28"/>
        </w:rPr>
        <w:t>повышение доли несовершеннолетних, состоящих на различных видах учета, вовлеченных в социально значимую деятельность;</w:t>
      </w:r>
    </w:p>
    <w:p w:rsidR="00802DC7" w:rsidRDefault="00802DC7" w:rsidP="00802D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2DC7">
        <w:rPr>
          <w:rFonts w:ascii="Times New Roman" w:hAnsi="Times New Roman"/>
          <w:color w:val="000000"/>
          <w:sz w:val="28"/>
          <w:szCs w:val="28"/>
        </w:rPr>
        <w:t>увеличение доли несовершеннолетних, состоящих на учете в подразделениях по делам несовершеннолетних органов внутренних дел, за которыми закреплены наставники.</w:t>
      </w:r>
    </w:p>
    <w:p w:rsidR="00683FE0" w:rsidRDefault="00855253" w:rsidP="00802DC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0"/>
    <w:rsid w:val="00174B12"/>
    <w:rsid w:val="002C3CCD"/>
    <w:rsid w:val="00683FE0"/>
    <w:rsid w:val="00802DC7"/>
    <w:rsid w:val="00855253"/>
    <w:rsid w:val="0087366B"/>
    <w:rsid w:val="00B43629"/>
    <w:rsid w:val="00F4072C"/>
    <w:rsid w:val="00F64AEA"/>
    <w:rsid w:val="00F76B55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4</cp:revision>
  <cp:lastPrinted>2017-09-21T02:42:00Z</cp:lastPrinted>
  <dcterms:created xsi:type="dcterms:W3CDTF">2025-08-22T04:36:00Z</dcterms:created>
  <dcterms:modified xsi:type="dcterms:W3CDTF">2025-08-26T09:28:00Z</dcterms:modified>
  <dc:language>ru-RU</dc:language>
</cp:coreProperties>
</file>