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муниципальной программы </w:t>
      </w:r>
    </w:p>
    <w:p w:rsidR="00174B12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12AEA" w:rsidRPr="00312AEA">
        <w:rPr>
          <w:rFonts w:ascii="Times New Roman" w:hAnsi="Times New Roman"/>
          <w:b/>
          <w:sz w:val="28"/>
          <w:szCs w:val="28"/>
        </w:rPr>
        <w:t>Развитие туризма в Беловском муниципальном округе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2026-2028 годы»</w:t>
      </w: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64AEA" w:rsidRDefault="00855253" w:rsidP="00FA4A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Проект муниципальной программы </w:t>
      </w:r>
      <w:r w:rsidR="00F64AEA" w:rsidRPr="00F64AEA">
        <w:rPr>
          <w:rFonts w:ascii="Times New Roman" w:hAnsi="Times New Roman"/>
          <w:sz w:val="28"/>
          <w:szCs w:val="28"/>
        </w:rPr>
        <w:t>«</w:t>
      </w:r>
      <w:r w:rsidR="00312AEA" w:rsidRPr="00312AEA">
        <w:rPr>
          <w:rFonts w:ascii="Times New Roman" w:hAnsi="Times New Roman"/>
          <w:sz w:val="28"/>
          <w:szCs w:val="28"/>
        </w:rPr>
        <w:t>Развитие туризма в Беловском муниципальном округе</w:t>
      </w:r>
      <w:r w:rsidR="00F64AEA" w:rsidRPr="00F64AEA">
        <w:rPr>
          <w:rFonts w:ascii="Times New Roman" w:hAnsi="Times New Roman"/>
          <w:sz w:val="28"/>
          <w:szCs w:val="28"/>
        </w:rPr>
        <w:t>» на 2026–2028</w:t>
      </w:r>
      <w:r w:rsidR="00174B12">
        <w:rPr>
          <w:rFonts w:ascii="Times New Roman" w:hAnsi="Times New Roman"/>
          <w:sz w:val="28"/>
          <w:szCs w:val="28"/>
        </w:rPr>
        <w:t xml:space="preserve"> </w:t>
      </w:r>
      <w:r w:rsidR="00F64AEA" w:rsidRPr="00F64AEA">
        <w:rPr>
          <w:rFonts w:ascii="Times New Roman" w:hAnsi="Times New Roman"/>
          <w:sz w:val="28"/>
          <w:szCs w:val="28"/>
        </w:rPr>
        <w:t>годы»</w:t>
      </w:r>
      <w:r w:rsidR="00F64AEA">
        <w:rPr>
          <w:rFonts w:ascii="Times New Roman" w:hAnsi="Times New Roman"/>
          <w:sz w:val="28"/>
          <w:szCs w:val="28"/>
        </w:rPr>
        <w:t xml:space="preserve">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</w:t>
      </w:r>
      <w:bookmarkStart w:id="0" w:name="_GoBack"/>
      <w:bookmarkEnd w:id="0"/>
      <w:r w:rsidR="00F64AEA">
        <w:rPr>
          <w:rFonts w:ascii="Times New Roman" w:hAnsi="Times New Roman"/>
          <w:sz w:val="28"/>
          <w:szCs w:val="28"/>
        </w:rPr>
        <w:t xml:space="preserve"> Беловского муниципального округа от 04 июня 2025 года № 191 «Об утверждении Порядка разработки и реализации  муниципальных программ Беловского муниципального</w:t>
      </w:r>
      <w:proofErr w:type="gramEnd"/>
      <w:r w:rsidR="00F64AEA">
        <w:rPr>
          <w:rFonts w:ascii="Times New Roman" w:hAnsi="Times New Roman"/>
          <w:sz w:val="28"/>
          <w:szCs w:val="28"/>
        </w:rPr>
        <w:t xml:space="preserve"> округа».</w:t>
      </w:r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муниципальной программы: </w:t>
      </w:r>
      <w:r w:rsidR="00312AEA" w:rsidRPr="00312AEA">
        <w:rPr>
          <w:rFonts w:ascii="Times New Roman" w:hAnsi="Times New Roman"/>
          <w:color w:val="000000"/>
          <w:sz w:val="28"/>
          <w:szCs w:val="28"/>
        </w:rPr>
        <w:t>создание и продвижение конкурентоспособного туристского продукта на основе имеющейся инфраструктуры туризма и использования богатого историко-культурного и природного потенциала</w:t>
      </w:r>
      <w:r w:rsidR="00B43629">
        <w:rPr>
          <w:rFonts w:ascii="Times New Roman" w:hAnsi="Times New Roman"/>
          <w:color w:val="000000"/>
          <w:sz w:val="28"/>
          <w:szCs w:val="28"/>
        </w:rPr>
        <w:t>.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Приоритетны</w:t>
      </w:r>
      <w:r w:rsidR="00174B12">
        <w:rPr>
          <w:rFonts w:ascii="Times New Roman" w:hAnsi="Times New Roman"/>
          <w:color w:val="000000"/>
          <w:sz w:val="28"/>
          <w:szCs w:val="28"/>
        </w:rPr>
        <w:t>е</w:t>
      </w:r>
      <w:r w:rsidRPr="00B43629">
        <w:rPr>
          <w:rFonts w:ascii="Times New Roman" w:hAnsi="Times New Roman"/>
          <w:color w:val="000000"/>
          <w:sz w:val="28"/>
          <w:szCs w:val="28"/>
        </w:rPr>
        <w:t xml:space="preserve"> направления реализации </w:t>
      </w:r>
      <w:r w:rsidR="00174B12">
        <w:rPr>
          <w:rFonts w:ascii="Times New Roman" w:hAnsi="Times New Roman"/>
          <w:color w:val="000000"/>
          <w:sz w:val="28"/>
          <w:szCs w:val="28"/>
        </w:rPr>
        <w:t xml:space="preserve">муниципальной политики в сфере </w:t>
      </w:r>
      <w:r w:rsidR="00312AEA">
        <w:rPr>
          <w:rFonts w:ascii="Times New Roman" w:hAnsi="Times New Roman"/>
          <w:color w:val="000000"/>
          <w:sz w:val="28"/>
          <w:szCs w:val="28"/>
        </w:rPr>
        <w:t>туризма</w:t>
      </w:r>
      <w:r w:rsidRPr="00B43629">
        <w:rPr>
          <w:rFonts w:ascii="Times New Roman" w:hAnsi="Times New Roman"/>
          <w:color w:val="000000"/>
          <w:sz w:val="28"/>
          <w:szCs w:val="28"/>
        </w:rPr>
        <w:t>:</w:t>
      </w:r>
    </w:p>
    <w:p w:rsidR="00312AEA" w:rsidRPr="00312AEA" w:rsidRDefault="00312AEA" w:rsidP="00312A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2AEA">
        <w:rPr>
          <w:rFonts w:ascii="Times New Roman" w:hAnsi="Times New Roman"/>
          <w:color w:val="000000"/>
          <w:sz w:val="28"/>
          <w:szCs w:val="28"/>
        </w:rPr>
        <w:t>создание развитой туристской инфраструктуры;</w:t>
      </w:r>
    </w:p>
    <w:p w:rsidR="00312AEA" w:rsidRPr="00312AEA" w:rsidRDefault="00312AEA" w:rsidP="00312A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2AEA">
        <w:rPr>
          <w:rFonts w:ascii="Times New Roman" w:hAnsi="Times New Roman"/>
          <w:color w:val="000000"/>
          <w:sz w:val="28"/>
          <w:szCs w:val="28"/>
        </w:rPr>
        <w:t>стимулирование притока туристов;</w:t>
      </w:r>
    </w:p>
    <w:p w:rsidR="00312AEA" w:rsidRPr="00312AEA" w:rsidRDefault="00312AEA" w:rsidP="00312A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2AEA">
        <w:rPr>
          <w:rFonts w:ascii="Times New Roman" w:hAnsi="Times New Roman"/>
          <w:color w:val="000000"/>
          <w:sz w:val="28"/>
          <w:szCs w:val="28"/>
        </w:rPr>
        <w:t>охрана окружающей природной среды;</w:t>
      </w:r>
    </w:p>
    <w:p w:rsidR="00312AEA" w:rsidRPr="00312AEA" w:rsidRDefault="00312AEA" w:rsidP="00312A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2AEA">
        <w:rPr>
          <w:rFonts w:ascii="Times New Roman" w:hAnsi="Times New Roman"/>
          <w:color w:val="000000"/>
          <w:sz w:val="28"/>
          <w:szCs w:val="28"/>
        </w:rPr>
        <w:t>содействие координации туристской деятельности;</w:t>
      </w:r>
    </w:p>
    <w:p w:rsidR="00683FE0" w:rsidRDefault="00312AEA" w:rsidP="00312A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12AEA">
        <w:rPr>
          <w:rFonts w:ascii="Times New Roman" w:hAnsi="Times New Roman"/>
          <w:color w:val="000000"/>
          <w:sz w:val="28"/>
          <w:szCs w:val="28"/>
        </w:rPr>
        <w:t xml:space="preserve">рациональное использование природного и культурного наследия. </w:t>
      </w:r>
      <w:r w:rsidR="00855253">
        <w:rPr>
          <w:rFonts w:ascii="Times New Roman" w:hAnsi="Times New Roman"/>
          <w:sz w:val="28"/>
          <w:szCs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sectPr w:rsidR="00683FE0" w:rsidSect="00683F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E0"/>
    <w:rsid w:val="00174B12"/>
    <w:rsid w:val="00312AEA"/>
    <w:rsid w:val="00381BA5"/>
    <w:rsid w:val="00683FE0"/>
    <w:rsid w:val="00855253"/>
    <w:rsid w:val="0087366B"/>
    <w:rsid w:val="00B43629"/>
    <w:rsid w:val="00F64AEA"/>
    <w:rsid w:val="00F76B55"/>
    <w:rsid w:val="00FA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1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1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user</cp:lastModifiedBy>
  <cp:revision>3</cp:revision>
  <cp:lastPrinted>2017-09-21T02:42:00Z</cp:lastPrinted>
  <dcterms:created xsi:type="dcterms:W3CDTF">2025-08-22T04:14:00Z</dcterms:created>
  <dcterms:modified xsi:type="dcterms:W3CDTF">2025-08-22T04:16:00Z</dcterms:modified>
  <dc:language>ru-RU</dc:language>
</cp:coreProperties>
</file>