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0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9D0801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567CB">
        <w:rPr>
          <w:rFonts w:ascii="Times New Roman" w:hAnsi="Times New Roman"/>
          <w:b/>
          <w:sz w:val="28"/>
          <w:szCs w:val="28"/>
        </w:rPr>
        <w:t xml:space="preserve">Развитие системы образования </w:t>
      </w:r>
    </w:p>
    <w:p w:rsidR="00174B12" w:rsidRDefault="009D0801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801">
        <w:rPr>
          <w:rFonts w:ascii="Times New Roman" w:hAnsi="Times New Roman"/>
          <w:b/>
          <w:sz w:val="28"/>
          <w:szCs w:val="28"/>
        </w:rPr>
        <w:t>Беловского муниципального округа</w:t>
      </w:r>
      <w:r w:rsidR="00855253">
        <w:rPr>
          <w:rFonts w:ascii="Times New Roman" w:hAnsi="Times New Roman"/>
          <w:b/>
          <w:sz w:val="28"/>
          <w:szCs w:val="28"/>
        </w:rPr>
        <w:t>»</w:t>
      </w:r>
    </w:p>
    <w:p w:rsidR="00683FE0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 w:rsidP="00B21076">
      <w:pPr>
        <w:tabs>
          <w:tab w:val="left" w:pos="32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2C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C567CB">
        <w:rPr>
          <w:rFonts w:ascii="Times New Roman" w:hAnsi="Times New Roman"/>
          <w:sz w:val="28"/>
          <w:szCs w:val="28"/>
        </w:rPr>
        <w:t>Развитие системы образования</w:t>
      </w:r>
      <w:r w:rsidR="009D0801" w:rsidRPr="009D0801">
        <w:rPr>
          <w:rFonts w:ascii="Times New Roman" w:hAnsi="Times New Roman"/>
          <w:sz w:val="28"/>
          <w:szCs w:val="28"/>
        </w:rPr>
        <w:t xml:space="preserve"> Беловского муниципального округа</w:t>
      </w:r>
      <w:r w:rsidR="00F64AEA" w:rsidRPr="00F64AEA">
        <w:rPr>
          <w:rFonts w:ascii="Times New Roman" w:hAnsi="Times New Roman"/>
          <w:sz w:val="28"/>
          <w:szCs w:val="28"/>
        </w:rPr>
        <w:t>» на 2026–2028годы»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 округа».</w:t>
      </w:r>
      <w:proofErr w:type="gramEnd"/>
    </w:p>
    <w:p w:rsidR="00D053FA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D053FA" w:rsidRPr="007C792B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792B">
        <w:rPr>
          <w:rFonts w:ascii="Times New Roman" w:hAnsi="Times New Roman" w:cs="Times New Roman"/>
          <w:sz w:val="28"/>
          <w:szCs w:val="28"/>
        </w:rPr>
        <w:t>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3FA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792B">
        <w:rPr>
          <w:rFonts w:ascii="Times New Roman" w:hAnsi="Times New Roman" w:cs="Times New Roman"/>
          <w:sz w:val="28"/>
          <w:szCs w:val="28"/>
        </w:rPr>
        <w:t>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3FA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C792B">
        <w:rPr>
          <w:rFonts w:ascii="Times New Roman" w:hAnsi="Times New Roman" w:cs="Times New Roman"/>
          <w:color w:val="000000"/>
          <w:sz w:val="28"/>
          <w:szCs w:val="28"/>
        </w:rPr>
        <w:t xml:space="preserve">оздание необходимых условий для успешной адаптации и </w:t>
      </w:r>
      <w:proofErr w:type="gramStart"/>
      <w:r w:rsidRPr="007C792B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proofErr w:type="gramEnd"/>
      <w:r w:rsidRPr="007C792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 и воспитанников с ограниченными возможностями здоровья и детей-инвалидов, включающая деятельность по их социально-педагогической реабилитации, социально-трудовой адаптации и личностному саморазвитию, что является необходимым условием успешной социализации ребёнка с ОВЗ, его интеграции в общество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53FA" w:rsidRPr="007C792B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C792B">
        <w:rPr>
          <w:rFonts w:ascii="Times New Roman" w:hAnsi="Times New Roman" w:cs="Times New Roman"/>
          <w:sz w:val="28"/>
          <w:szCs w:val="28"/>
        </w:rPr>
        <w:t>оздание условий для творческого развития детей  и поддержки талантливой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3FA" w:rsidRPr="007C792B" w:rsidRDefault="00D053FA" w:rsidP="00D053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C792B">
        <w:rPr>
          <w:rFonts w:ascii="Times New Roman" w:hAnsi="Times New Roman"/>
          <w:sz w:val="28"/>
          <w:szCs w:val="28"/>
        </w:rPr>
        <w:t>оздание условий для сохранений профессиональных кадров на селе и привлечение молодых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D053FA" w:rsidRPr="007C792B" w:rsidRDefault="00D053FA" w:rsidP="00D053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792B">
        <w:rPr>
          <w:rFonts w:ascii="Times New Roman" w:hAnsi="Times New Roman"/>
          <w:sz w:val="28"/>
          <w:szCs w:val="28"/>
        </w:rPr>
        <w:t>овышение профессионализма и квалификации педагогов  округ</w:t>
      </w:r>
      <w:r w:rsidRPr="007C792B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D053FA" w:rsidRPr="007C792B" w:rsidRDefault="00D053FA" w:rsidP="00D053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C792B">
        <w:rPr>
          <w:rFonts w:ascii="Times New Roman" w:hAnsi="Times New Roman"/>
          <w:sz w:val="28"/>
          <w:szCs w:val="28"/>
        </w:rPr>
        <w:t>оздание качественных услуг образовательным организациям по питанию и уборке помещений</w:t>
      </w:r>
      <w:r>
        <w:rPr>
          <w:rFonts w:ascii="Times New Roman" w:hAnsi="Times New Roman"/>
          <w:sz w:val="28"/>
          <w:szCs w:val="28"/>
        </w:rPr>
        <w:t>;</w:t>
      </w:r>
    </w:p>
    <w:p w:rsidR="00D053FA" w:rsidRDefault="00D053FA" w:rsidP="00D053F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91894">
        <w:rPr>
          <w:rFonts w:ascii="Times New Roman" w:hAnsi="Times New Roman" w:cs="Times New Roman"/>
          <w:sz w:val="28"/>
          <w:szCs w:val="28"/>
        </w:rPr>
        <w:t>ффективное управление системой образования.</w:t>
      </w:r>
    </w:p>
    <w:p w:rsidR="00D053FA" w:rsidRDefault="00D053FA" w:rsidP="00D053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программы:</w:t>
      </w:r>
      <w:r w:rsidRPr="00C567CB">
        <w:rPr>
          <w:rFonts w:ascii="Times New Roman" w:hAnsi="Times New Roman"/>
          <w:sz w:val="28"/>
          <w:szCs w:val="28"/>
        </w:rPr>
        <w:t xml:space="preserve"> </w:t>
      </w:r>
    </w:p>
    <w:p w:rsidR="00D053FA" w:rsidRPr="00C05176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76">
        <w:rPr>
          <w:rFonts w:ascii="Times New Roman" w:hAnsi="Times New Roman" w:cs="Times New Roman"/>
          <w:sz w:val="28"/>
          <w:szCs w:val="28"/>
        </w:rPr>
        <w:t>модернизация общего образования как института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образования;</w:t>
      </w:r>
    </w:p>
    <w:p w:rsidR="00D053FA" w:rsidRPr="00C05176" w:rsidRDefault="00D053FA" w:rsidP="00D05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76">
        <w:rPr>
          <w:rFonts w:ascii="Times New Roman" w:hAnsi="Times New Roman" w:cs="Times New Roman"/>
          <w:sz w:val="28"/>
          <w:szCs w:val="28"/>
        </w:rPr>
        <w:t>совершенствование системы выявления, развития и адресной поддержки талантливых детей и молодежи, обеспечение условий для их личностной самореализации и профессионального самоопределения, успешной социализации;</w:t>
      </w:r>
    </w:p>
    <w:p w:rsidR="00D053FA" w:rsidRPr="00C05176" w:rsidRDefault="00D053FA" w:rsidP="00D053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5176">
        <w:rPr>
          <w:rFonts w:ascii="Times New Roman" w:hAnsi="Times New Roman"/>
          <w:color w:val="000000"/>
          <w:sz w:val="28"/>
          <w:szCs w:val="28"/>
        </w:rPr>
        <w:lastRenderedPageBreak/>
        <w:t>создание необходимых условий для обучения детей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Pr="00C05176">
        <w:rPr>
          <w:rFonts w:ascii="Times New Roman" w:hAnsi="Times New Roman"/>
          <w:color w:val="000000"/>
          <w:sz w:val="28"/>
          <w:szCs w:val="28"/>
        </w:rPr>
        <w:t>еспечение доступности качественных образовательных услуг детям – инвалидам и лицам с ОВЗ через реализацию мероприятий по созданию безбарьерной среды обучения, формирование моделей инклюзивного образования, развитие инфраструктуры и технологий дистанционного обучения;</w:t>
      </w:r>
    </w:p>
    <w:p w:rsidR="00D053FA" w:rsidRPr="009D0801" w:rsidRDefault="00D053FA" w:rsidP="00D053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5176">
        <w:rPr>
          <w:rFonts w:ascii="Times New Roman" w:hAnsi="Times New Roman"/>
          <w:color w:val="000000"/>
          <w:sz w:val="28"/>
          <w:szCs w:val="28"/>
        </w:rPr>
        <w:t>эффективная реализация государственной образовательной политики.</w:t>
      </w:r>
    </w:p>
    <w:p w:rsidR="00D053FA" w:rsidRDefault="00D053FA" w:rsidP="009D0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FE0" w:rsidRDefault="00855253" w:rsidP="009D08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Беловского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autoHyphenation/>
  <w:characterSpacingControl w:val="doNotCompress"/>
  <w:compat/>
  <w:rsids>
    <w:rsidRoot w:val="00683FE0"/>
    <w:rsid w:val="00174B12"/>
    <w:rsid w:val="002C3CCD"/>
    <w:rsid w:val="00683FE0"/>
    <w:rsid w:val="00802DC7"/>
    <w:rsid w:val="00855253"/>
    <w:rsid w:val="0087366B"/>
    <w:rsid w:val="009D0801"/>
    <w:rsid w:val="00AC43D8"/>
    <w:rsid w:val="00B21076"/>
    <w:rsid w:val="00B43629"/>
    <w:rsid w:val="00BF752F"/>
    <w:rsid w:val="00C567CB"/>
    <w:rsid w:val="00CA31BF"/>
    <w:rsid w:val="00D053FA"/>
    <w:rsid w:val="00F4072C"/>
    <w:rsid w:val="00F64AEA"/>
    <w:rsid w:val="00F76B55"/>
    <w:rsid w:val="00FA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uiPriority w:val="99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9</cp:revision>
  <cp:lastPrinted>2025-08-28T10:31:00Z</cp:lastPrinted>
  <dcterms:created xsi:type="dcterms:W3CDTF">2025-08-22T04:36:00Z</dcterms:created>
  <dcterms:modified xsi:type="dcterms:W3CDTF">2025-08-28T10:36:00Z</dcterms:modified>
  <dc:language>ru-RU</dc:language>
</cp:coreProperties>
</file>